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BFA973" w14:textId="77777777" w:rsidR="00993FB3" w:rsidRDefault="00993FB3" w:rsidP="00CB493E">
      <w:pPr>
        <w:pStyle w:val="Heading4"/>
        <w:rPr>
          <w:rFonts w:asciiTheme="minorHAnsi" w:hAnsiTheme="minorHAnsi" w:cstheme="minorHAnsi"/>
          <w:caps/>
          <w:color w:val="365F91" w:themeColor="accent1" w:themeShade="BF"/>
          <w:sz w:val="28"/>
          <w:szCs w:val="28"/>
        </w:rPr>
      </w:pPr>
    </w:p>
    <w:p w14:paraId="5E46610D" w14:textId="77777777" w:rsidR="00993FB3" w:rsidRDefault="00993FB3" w:rsidP="00CB493E">
      <w:pPr>
        <w:pStyle w:val="Heading4"/>
        <w:rPr>
          <w:rFonts w:asciiTheme="minorHAnsi" w:hAnsiTheme="minorHAnsi" w:cstheme="minorHAnsi"/>
          <w:caps/>
          <w:color w:val="365F91" w:themeColor="accent1" w:themeShade="BF"/>
          <w:sz w:val="28"/>
          <w:szCs w:val="28"/>
        </w:rPr>
      </w:pPr>
    </w:p>
    <w:p w14:paraId="4D061A7F" w14:textId="77777777" w:rsidR="00993FB3" w:rsidRPr="0060752B" w:rsidRDefault="00993FB3" w:rsidP="00993FB3">
      <w:pPr>
        <w:pStyle w:val="Heading3"/>
        <w:shd w:val="clear" w:color="auto" w:fill="95B3D7" w:themeFill="accent1" w:themeFillTint="99"/>
        <w:jc w:val="center"/>
      </w:pPr>
      <w:r>
        <w:rPr>
          <w:sz w:val="56"/>
          <w:szCs w:val="48"/>
        </w:rPr>
        <w:t xml:space="preserve">   </w:t>
      </w:r>
      <w:bookmarkStart w:id="0" w:name="_Toc77528475"/>
      <w:bookmarkStart w:id="1" w:name="_Toc77528885"/>
      <w:bookmarkStart w:id="2" w:name="_Toc78528670"/>
      <w:r w:rsidRPr="00AB7D36">
        <w:rPr>
          <w:sz w:val="56"/>
          <w:szCs w:val="48"/>
        </w:rPr>
        <w:t>Student and Parent</w:t>
      </w:r>
      <w:bookmarkEnd w:id="0"/>
      <w:bookmarkEnd w:id="1"/>
      <w:bookmarkEnd w:id="2"/>
    </w:p>
    <w:p w14:paraId="7E334DC1" w14:textId="77777777" w:rsidR="00993FB3" w:rsidRPr="000E35E5" w:rsidRDefault="00993FB3" w:rsidP="00993FB3">
      <w:pPr>
        <w:jc w:val="center"/>
        <w:rPr>
          <w:rFonts w:asciiTheme="minorHAnsi" w:hAnsiTheme="minorHAnsi" w:cstheme="minorHAnsi"/>
        </w:rPr>
      </w:pPr>
    </w:p>
    <w:p w14:paraId="113ADA3B" w14:textId="77777777" w:rsidR="00993FB3" w:rsidRDefault="00993FB3" w:rsidP="00993FB3">
      <w:pPr>
        <w:jc w:val="center"/>
        <w:rPr>
          <w:rFonts w:asciiTheme="minorHAnsi" w:hAnsiTheme="minorHAnsi" w:cstheme="minorHAnsi"/>
          <w:b/>
          <w:bCs/>
          <w:color w:val="002060"/>
          <w:sz w:val="72"/>
          <w:szCs w:val="72"/>
        </w:rPr>
      </w:pPr>
      <w:r>
        <w:rPr>
          <w:rFonts w:asciiTheme="minorHAnsi" w:hAnsiTheme="minorHAnsi" w:cstheme="minorHAnsi"/>
          <w:b/>
          <w:bCs/>
          <w:color w:val="002060"/>
          <w:sz w:val="72"/>
          <w:szCs w:val="72"/>
        </w:rPr>
        <w:t>PEORIA HIGH SCHOOL</w:t>
      </w:r>
    </w:p>
    <w:p w14:paraId="19D2B951" w14:textId="77777777" w:rsidR="00993FB3" w:rsidRPr="000E35E5" w:rsidRDefault="00993FB3" w:rsidP="00993FB3">
      <w:pPr>
        <w:jc w:val="center"/>
        <w:rPr>
          <w:rFonts w:asciiTheme="minorHAnsi" w:hAnsiTheme="minorHAnsi" w:cstheme="minorHAnsi"/>
          <w:b/>
          <w:bCs/>
          <w:color w:val="002060"/>
          <w:sz w:val="72"/>
          <w:szCs w:val="72"/>
        </w:rPr>
      </w:pPr>
      <w:r w:rsidRPr="000E35E5">
        <w:rPr>
          <w:rFonts w:asciiTheme="minorHAnsi" w:hAnsiTheme="minorHAnsi" w:cstheme="minorHAnsi"/>
          <w:b/>
          <w:bCs/>
          <w:color w:val="002060"/>
          <w:sz w:val="72"/>
          <w:szCs w:val="72"/>
        </w:rPr>
        <w:t>HANDBOOK</w:t>
      </w:r>
    </w:p>
    <w:p w14:paraId="441C0E86" w14:textId="77777777" w:rsidR="00993FB3" w:rsidRDefault="00993FB3" w:rsidP="00993FB3">
      <w:pPr>
        <w:pStyle w:val="Heading4"/>
        <w:jc w:val="left"/>
        <w:rPr>
          <w:rFonts w:ascii="Verdana" w:hAnsi="Verdana"/>
          <w:caps/>
          <w:color w:val="365F91" w:themeColor="accent1" w:themeShade="BF"/>
          <w:sz w:val="28"/>
          <w:szCs w:val="28"/>
          <w:highlight w:val="yellow"/>
        </w:rPr>
      </w:pPr>
    </w:p>
    <w:p w14:paraId="03660A11" w14:textId="77777777" w:rsidR="00993FB3" w:rsidRDefault="00993FB3" w:rsidP="00993FB3">
      <w:pPr>
        <w:rPr>
          <w:highlight w:val="yellow"/>
        </w:rPr>
      </w:pPr>
    </w:p>
    <w:p w14:paraId="7C9CEA6A" w14:textId="77777777" w:rsidR="00993FB3" w:rsidRDefault="00993FB3" w:rsidP="00993FB3">
      <w:pPr>
        <w:rPr>
          <w:highlight w:val="yellow"/>
        </w:rPr>
      </w:pPr>
    </w:p>
    <w:p w14:paraId="2AD9E636" w14:textId="77777777" w:rsidR="00993FB3" w:rsidRDefault="00993FB3" w:rsidP="00993FB3">
      <w:pPr>
        <w:rPr>
          <w:highlight w:val="yellow"/>
        </w:rPr>
      </w:pPr>
    </w:p>
    <w:p w14:paraId="04616948" w14:textId="77777777" w:rsidR="00993FB3" w:rsidRDefault="00993FB3" w:rsidP="00993FB3">
      <w:pPr>
        <w:rPr>
          <w:highlight w:val="yellow"/>
        </w:rPr>
      </w:pPr>
    </w:p>
    <w:p w14:paraId="2810A375" w14:textId="77777777" w:rsidR="00993FB3" w:rsidRDefault="00993FB3" w:rsidP="00993FB3">
      <w:pPr>
        <w:rPr>
          <w:highlight w:val="yellow"/>
        </w:rPr>
      </w:pPr>
    </w:p>
    <w:p w14:paraId="215B911A" w14:textId="77777777" w:rsidR="00993FB3" w:rsidRDefault="00993FB3" w:rsidP="00993FB3">
      <w:pPr>
        <w:rPr>
          <w:highlight w:val="yellow"/>
        </w:rPr>
      </w:pPr>
    </w:p>
    <w:p w14:paraId="50DA64DE" w14:textId="77777777" w:rsidR="00993FB3" w:rsidRDefault="00993FB3" w:rsidP="00993FB3">
      <w:pPr>
        <w:rPr>
          <w:highlight w:val="yellow"/>
        </w:rPr>
      </w:pPr>
    </w:p>
    <w:p w14:paraId="655C6AFE" w14:textId="77777777" w:rsidR="00993FB3" w:rsidRDefault="00993FB3" w:rsidP="00993FB3">
      <w:pPr>
        <w:rPr>
          <w:highlight w:val="yellow"/>
        </w:rPr>
      </w:pPr>
      <w:r>
        <w:t xml:space="preserve"> </w:t>
      </w:r>
    </w:p>
    <w:p w14:paraId="25818404" w14:textId="77777777" w:rsidR="00993FB3" w:rsidRDefault="00993FB3" w:rsidP="00993FB3">
      <w:pPr>
        <w:rPr>
          <w:highlight w:val="yellow"/>
        </w:rPr>
      </w:pPr>
    </w:p>
    <w:p w14:paraId="74B25CF3" w14:textId="77777777" w:rsidR="00993FB3" w:rsidRDefault="00993FB3" w:rsidP="00993FB3">
      <w:pPr>
        <w:rPr>
          <w:highlight w:val="yellow"/>
        </w:rPr>
      </w:pPr>
    </w:p>
    <w:p w14:paraId="79A4CBC3" w14:textId="77777777" w:rsidR="00993FB3" w:rsidRDefault="00993FB3" w:rsidP="00993FB3">
      <w:pPr>
        <w:rPr>
          <w:highlight w:val="yellow"/>
        </w:rPr>
      </w:pPr>
    </w:p>
    <w:p w14:paraId="4229F0D9" w14:textId="77777777" w:rsidR="00993FB3" w:rsidRPr="00327370" w:rsidRDefault="00993FB3" w:rsidP="00993FB3">
      <w:pPr>
        <w:rPr>
          <w:highlight w:val="yellow"/>
        </w:rPr>
      </w:pPr>
    </w:p>
    <w:p w14:paraId="5E099C28" w14:textId="77777777" w:rsidR="00993FB3" w:rsidRDefault="00993FB3" w:rsidP="00993FB3">
      <w:pPr>
        <w:pStyle w:val="Heading4"/>
        <w:jc w:val="left"/>
        <w:rPr>
          <w:noProof/>
        </w:rPr>
      </w:pPr>
    </w:p>
    <w:p w14:paraId="31B896E1" w14:textId="77777777" w:rsidR="00993FB3" w:rsidRDefault="00993FB3" w:rsidP="00993FB3">
      <w:r w:rsidRPr="007619C2">
        <w:rPr>
          <w:noProof/>
        </w:rPr>
        <w:drawing>
          <wp:inline distT="0" distB="0" distL="0" distR="0" wp14:anchorId="33D52DA3" wp14:editId="1C0F9813">
            <wp:extent cx="5943600" cy="1135380"/>
            <wp:effectExtent l="0" t="0" r="0" b="7620"/>
            <wp:docPr id="15" name="Picture 15" descr="A lion and lion head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ion and lion head logos&#10;&#10;Description automatically generated"/>
                    <pic:cNvPicPr/>
                  </pic:nvPicPr>
                  <pic:blipFill>
                    <a:blip r:embed="rId11"/>
                    <a:stretch>
                      <a:fillRect/>
                    </a:stretch>
                  </pic:blipFill>
                  <pic:spPr>
                    <a:xfrm>
                      <a:off x="0" y="0"/>
                      <a:ext cx="5943600" cy="1135380"/>
                    </a:xfrm>
                    <a:prstGeom prst="rect">
                      <a:avLst/>
                    </a:prstGeom>
                  </pic:spPr>
                </pic:pic>
              </a:graphicData>
            </a:graphic>
          </wp:inline>
        </w:drawing>
      </w:r>
    </w:p>
    <w:p w14:paraId="1181023E" w14:textId="77777777" w:rsidR="00993FB3" w:rsidRDefault="00993FB3" w:rsidP="00993FB3">
      <w:pPr>
        <w:rPr>
          <w:noProof/>
        </w:rPr>
      </w:pPr>
    </w:p>
    <w:p w14:paraId="1D3FC976" w14:textId="77777777" w:rsidR="00993FB3" w:rsidRDefault="00993FB3" w:rsidP="00993FB3">
      <w:pPr>
        <w:rPr>
          <w:noProof/>
        </w:rPr>
      </w:pPr>
    </w:p>
    <w:p w14:paraId="33206B8A" w14:textId="77777777" w:rsidR="00993FB3" w:rsidRDefault="00993FB3" w:rsidP="00993FB3">
      <w:pPr>
        <w:rPr>
          <w:noProof/>
        </w:rPr>
      </w:pPr>
    </w:p>
    <w:p w14:paraId="7DCA6565" w14:textId="77777777" w:rsidR="00993FB3" w:rsidRDefault="00993FB3" w:rsidP="00993FB3">
      <w:pPr>
        <w:rPr>
          <w:noProof/>
        </w:rPr>
      </w:pPr>
    </w:p>
    <w:p w14:paraId="58A0D2D8" w14:textId="77777777" w:rsidR="00993FB3" w:rsidRDefault="00993FB3" w:rsidP="00993FB3">
      <w:pPr>
        <w:rPr>
          <w:noProof/>
        </w:rPr>
      </w:pPr>
    </w:p>
    <w:p w14:paraId="2CC58BC0" w14:textId="77777777" w:rsidR="00993FB3" w:rsidRDefault="00993FB3" w:rsidP="00993FB3">
      <w:pPr>
        <w:rPr>
          <w:noProof/>
        </w:rPr>
      </w:pPr>
    </w:p>
    <w:p w14:paraId="318F1214" w14:textId="77777777" w:rsidR="00993FB3" w:rsidRDefault="00993FB3" w:rsidP="00993FB3">
      <w:r>
        <w:t xml:space="preserve">                   </w:t>
      </w:r>
      <w:r>
        <w:rPr>
          <w:noProof/>
        </w:rPr>
        <w:drawing>
          <wp:inline distT="0" distB="0" distL="0" distR="0" wp14:anchorId="242AF3E3" wp14:editId="1D49D59D">
            <wp:extent cx="4457065" cy="1066574"/>
            <wp:effectExtent l="0" t="0" r="635" b="635"/>
            <wp:docPr id="23" name="Picture 23"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with colorful squares&#10;&#10;Description automatically generated"/>
                    <pic:cNvPicPr/>
                  </pic:nvPicPr>
                  <pic:blipFill>
                    <a:blip r:embed="rId12"/>
                    <a:stretch>
                      <a:fillRect/>
                    </a:stretch>
                  </pic:blipFill>
                  <pic:spPr>
                    <a:xfrm>
                      <a:off x="0" y="0"/>
                      <a:ext cx="4457065" cy="1066574"/>
                    </a:xfrm>
                    <a:prstGeom prst="rect">
                      <a:avLst/>
                    </a:prstGeom>
                  </pic:spPr>
                </pic:pic>
              </a:graphicData>
            </a:graphic>
          </wp:inline>
        </w:drawing>
      </w:r>
    </w:p>
    <w:p w14:paraId="58B54E20" w14:textId="77777777" w:rsidR="00993FB3" w:rsidRDefault="00993FB3" w:rsidP="00993FB3">
      <w:pPr>
        <w:pStyle w:val="Heading4"/>
        <w:jc w:val="left"/>
        <w:rPr>
          <w:rFonts w:asciiTheme="minorHAnsi" w:hAnsiTheme="minorHAnsi" w:cstheme="minorHAnsi"/>
          <w:noProof/>
          <w:sz w:val="22"/>
          <w:szCs w:val="22"/>
        </w:rPr>
      </w:pPr>
    </w:p>
    <w:p w14:paraId="3E82F8B1" w14:textId="77777777" w:rsidR="00993FB3" w:rsidRPr="000E35E5" w:rsidRDefault="00993FB3" w:rsidP="00993FB3">
      <w:pPr>
        <w:pStyle w:val="Heading4"/>
        <w:jc w:val="left"/>
        <w:rPr>
          <w:rFonts w:asciiTheme="minorHAnsi" w:hAnsiTheme="minorHAnsi" w:cstheme="minorHAnsi"/>
          <w:caps/>
          <w:color w:val="1F497D" w:themeColor="text2"/>
          <w:sz w:val="22"/>
          <w:szCs w:val="22"/>
        </w:rPr>
      </w:pPr>
      <w:r w:rsidRPr="000E35E5">
        <w:rPr>
          <w:rFonts w:asciiTheme="minorHAnsi" w:hAnsiTheme="minorHAnsi" w:cstheme="minorHAnsi"/>
          <w:caps/>
          <w:color w:val="1F497D" w:themeColor="text2"/>
          <w:sz w:val="22"/>
          <w:szCs w:val="22"/>
        </w:rPr>
        <w:t xml:space="preserve">high school Student/Parent Handbook  </w:t>
      </w:r>
    </w:p>
    <w:p w14:paraId="418B7AB0" w14:textId="77777777" w:rsidR="00993FB3" w:rsidRDefault="00993FB3" w:rsidP="00993FB3">
      <w:pPr>
        <w:rPr>
          <w:rFonts w:asciiTheme="minorHAnsi" w:hAnsiTheme="minorHAnsi" w:cstheme="minorHAnsi"/>
          <w:b/>
          <w:color w:val="002060"/>
          <w:sz w:val="22"/>
          <w:szCs w:val="22"/>
        </w:rPr>
      </w:pPr>
      <w:r>
        <w:rPr>
          <w:rFonts w:asciiTheme="minorHAnsi" w:hAnsiTheme="minorHAnsi" w:cstheme="minorHAnsi"/>
          <w:b/>
          <w:color w:val="002060"/>
          <w:sz w:val="22"/>
          <w:szCs w:val="22"/>
        </w:rPr>
        <w:t>THE PEORIA HIGH SCHOOL</w:t>
      </w:r>
    </w:p>
    <w:p w14:paraId="1EEE8A5B" w14:textId="77777777" w:rsidR="00993FB3" w:rsidRDefault="00993FB3" w:rsidP="00993FB3">
      <w:pPr>
        <w:rPr>
          <w:rFonts w:asciiTheme="minorHAnsi" w:hAnsiTheme="minorHAnsi" w:cstheme="minorHAnsi"/>
          <w:b/>
          <w:color w:val="002060"/>
          <w:sz w:val="22"/>
          <w:szCs w:val="22"/>
        </w:rPr>
      </w:pPr>
      <w:r>
        <w:rPr>
          <w:rFonts w:asciiTheme="minorHAnsi" w:hAnsiTheme="minorHAnsi" w:cstheme="minorHAnsi"/>
          <w:b/>
          <w:color w:val="002060"/>
          <w:sz w:val="22"/>
          <w:szCs w:val="22"/>
        </w:rPr>
        <w:t>11200 North 83</w:t>
      </w:r>
      <w:r w:rsidRPr="00E0794B">
        <w:rPr>
          <w:rFonts w:asciiTheme="minorHAnsi" w:hAnsiTheme="minorHAnsi" w:cstheme="minorHAnsi"/>
          <w:b/>
          <w:color w:val="002060"/>
          <w:sz w:val="22"/>
          <w:szCs w:val="22"/>
          <w:vertAlign w:val="superscript"/>
        </w:rPr>
        <w:t>rd</w:t>
      </w:r>
      <w:r>
        <w:rPr>
          <w:rFonts w:asciiTheme="minorHAnsi" w:hAnsiTheme="minorHAnsi" w:cstheme="minorHAnsi"/>
          <w:b/>
          <w:color w:val="002060"/>
          <w:sz w:val="22"/>
          <w:szCs w:val="22"/>
        </w:rPr>
        <w:t xml:space="preserve"> Avenue</w:t>
      </w:r>
    </w:p>
    <w:p w14:paraId="403E856C" w14:textId="77777777" w:rsidR="00993FB3" w:rsidRPr="000E35E5" w:rsidRDefault="00993FB3" w:rsidP="00993FB3">
      <w:pPr>
        <w:rPr>
          <w:rFonts w:asciiTheme="minorHAnsi" w:hAnsiTheme="minorHAnsi" w:cstheme="minorHAnsi"/>
          <w:b/>
          <w:color w:val="002060"/>
          <w:sz w:val="22"/>
          <w:szCs w:val="22"/>
        </w:rPr>
      </w:pPr>
      <w:r>
        <w:rPr>
          <w:rFonts w:asciiTheme="minorHAnsi" w:hAnsiTheme="minorHAnsi" w:cstheme="minorHAnsi"/>
          <w:b/>
          <w:color w:val="002060"/>
          <w:sz w:val="22"/>
          <w:szCs w:val="22"/>
        </w:rPr>
        <w:t>Peoria, AZ 85345</w:t>
      </w:r>
    </w:p>
    <w:p w14:paraId="39915B33" w14:textId="77777777" w:rsidR="00993FB3" w:rsidRPr="000E35E5" w:rsidRDefault="00993FB3" w:rsidP="00993FB3">
      <w:pPr>
        <w:rPr>
          <w:rFonts w:asciiTheme="minorHAnsi" w:hAnsiTheme="minorHAnsi" w:cstheme="minorHAnsi"/>
          <w:b/>
          <w:i/>
          <w:sz w:val="22"/>
          <w:szCs w:val="22"/>
        </w:rPr>
      </w:pPr>
      <w:r w:rsidRPr="000E35E5">
        <w:rPr>
          <w:rFonts w:asciiTheme="minorHAnsi" w:hAnsiTheme="minorHAnsi" w:cstheme="minorHAnsi"/>
          <w:b/>
          <w:i/>
          <w:sz w:val="22"/>
          <w:szCs w:val="22"/>
        </w:rPr>
        <w:t xml:space="preserve">   </w:t>
      </w:r>
    </w:p>
    <w:p w14:paraId="18647AA3" w14:textId="77777777" w:rsidR="00993FB3" w:rsidRPr="000E35E5" w:rsidRDefault="00993FB3" w:rsidP="00993FB3">
      <w:pPr>
        <w:rPr>
          <w:rFonts w:asciiTheme="minorHAnsi" w:hAnsiTheme="minorHAnsi" w:cstheme="minorHAnsi"/>
          <w:b/>
          <w:i/>
          <w:sz w:val="22"/>
          <w:szCs w:val="22"/>
        </w:rPr>
      </w:pPr>
      <w:r w:rsidRPr="000E35E5">
        <w:rPr>
          <w:rFonts w:asciiTheme="minorHAnsi" w:hAnsiTheme="minorHAnsi" w:cstheme="minorHAnsi"/>
          <w:b/>
          <w:i/>
          <w:sz w:val="22"/>
          <w:szCs w:val="22"/>
        </w:rPr>
        <w:t>IMPORTANT PHONE NUMBERS</w:t>
      </w:r>
    </w:p>
    <w:p w14:paraId="61C18126" w14:textId="77777777" w:rsidR="00993FB3" w:rsidRPr="000E35E5" w:rsidRDefault="00993FB3" w:rsidP="00993FB3">
      <w:pPr>
        <w:rPr>
          <w:rFonts w:asciiTheme="minorHAnsi" w:hAnsiTheme="minorHAnsi" w:cstheme="minorHAnsi"/>
          <w:sz w:val="22"/>
          <w:szCs w:val="22"/>
        </w:rPr>
      </w:pPr>
      <w:r>
        <w:rPr>
          <w:rFonts w:asciiTheme="minorHAnsi" w:hAnsiTheme="minorHAnsi" w:cstheme="minorHAnsi"/>
          <w:sz w:val="22"/>
          <w:szCs w:val="22"/>
        </w:rPr>
        <w:tab/>
      </w:r>
    </w:p>
    <w:p w14:paraId="57848903" w14:textId="77777777" w:rsidR="00993FB3" w:rsidRPr="00E0794B" w:rsidRDefault="00993FB3" w:rsidP="00993FB3">
      <w:pPr>
        <w:ind w:firstLine="720"/>
        <w:rPr>
          <w:rFonts w:asciiTheme="minorHAnsi" w:hAnsiTheme="minorHAnsi" w:cstheme="minorHAnsi"/>
          <w:sz w:val="22"/>
          <w:szCs w:val="22"/>
        </w:rPr>
      </w:pPr>
      <w:r w:rsidRPr="00E0794B">
        <w:rPr>
          <w:rFonts w:asciiTheme="minorHAnsi" w:hAnsiTheme="minorHAnsi" w:cstheme="minorHAnsi"/>
          <w:sz w:val="22"/>
          <w:szCs w:val="22"/>
        </w:rPr>
        <w:t>Main Line</w:t>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rPr>
        <w:t xml:space="preserve">623-486-6300 </w:t>
      </w:r>
    </w:p>
    <w:p w14:paraId="12891BBF" w14:textId="77777777" w:rsidR="00993FB3" w:rsidRPr="00E0794B" w:rsidRDefault="00993FB3" w:rsidP="00993FB3">
      <w:pPr>
        <w:ind w:firstLine="720"/>
        <w:rPr>
          <w:rFonts w:asciiTheme="minorHAnsi" w:hAnsiTheme="minorHAnsi" w:cstheme="minorHAnsi"/>
          <w:sz w:val="22"/>
          <w:szCs w:val="22"/>
        </w:rPr>
      </w:pPr>
      <w:r w:rsidRPr="00E0794B">
        <w:rPr>
          <w:rFonts w:asciiTheme="minorHAnsi" w:hAnsiTheme="minorHAnsi" w:cstheme="minorHAnsi"/>
          <w:sz w:val="22"/>
          <w:szCs w:val="22"/>
        </w:rPr>
        <w:t>Attendance</w:t>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rPr>
        <w:t xml:space="preserve">623-486-6306 </w:t>
      </w:r>
    </w:p>
    <w:p w14:paraId="30FA3831" w14:textId="77777777" w:rsidR="00993FB3" w:rsidRPr="00E0794B" w:rsidRDefault="00993FB3" w:rsidP="00993FB3">
      <w:pPr>
        <w:ind w:firstLine="720"/>
        <w:rPr>
          <w:rFonts w:asciiTheme="minorHAnsi" w:hAnsiTheme="minorHAnsi" w:cstheme="minorHAnsi"/>
          <w:sz w:val="22"/>
          <w:szCs w:val="22"/>
        </w:rPr>
      </w:pPr>
      <w:r w:rsidRPr="00E0794B">
        <w:rPr>
          <w:rFonts w:asciiTheme="minorHAnsi" w:hAnsiTheme="minorHAnsi" w:cstheme="minorHAnsi"/>
          <w:sz w:val="22"/>
          <w:szCs w:val="22"/>
        </w:rPr>
        <w:t>Guidance</w:t>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rPr>
        <w:t xml:space="preserve">623-486-6307 </w:t>
      </w:r>
    </w:p>
    <w:p w14:paraId="0A4A866C" w14:textId="77777777" w:rsidR="00993FB3" w:rsidRPr="00E0794B" w:rsidRDefault="00993FB3" w:rsidP="00993FB3">
      <w:pPr>
        <w:ind w:firstLine="720"/>
        <w:rPr>
          <w:rFonts w:asciiTheme="minorHAnsi" w:hAnsiTheme="minorHAnsi" w:cstheme="minorHAnsi"/>
          <w:sz w:val="22"/>
          <w:szCs w:val="22"/>
        </w:rPr>
      </w:pPr>
      <w:r w:rsidRPr="00E0794B">
        <w:rPr>
          <w:rFonts w:asciiTheme="minorHAnsi" w:hAnsiTheme="minorHAnsi" w:cstheme="minorHAnsi"/>
          <w:sz w:val="22"/>
          <w:szCs w:val="22"/>
        </w:rPr>
        <w:t>Nurse</w:t>
      </w:r>
      <w:r w:rsidRPr="00E0794B">
        <w:rPr>
          <w:rFonts w:asciiTheme="minorHAnsi" w:hAnsiTheme="minorHAnsi" w:cstheme="minorHAnsi"/>
          <w:sz w:val="22"/>
          <w:szCs w:val="22"/>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rPr>
        <w:t xml:space="preserve">623-486-6309 </w:t>
      </w:r>
    </w:p>
    <w:p w14:paraId="68138FCF" w14:textId="77777777" w:rsidR="00993FB3" w:rsidRPr="00E0794B" w:rsidRDefault="00993FB3" w:rsidP="00993FB3">
      <w:pPr>
        <w:ind w:firstLine="720"/>
        <w:rPr>
          <w:rFonts w:asciiTheme="minorHAnsi" w:hAnsiTheme="minorHAnsi" w:cstheme="minorHAnsi"/>
          <w:sz w:val="22"/>
          <w:szCs w:val="22"/>
        </w:rPr>
      </w:pPr>
      <w:r w:rsidRPr="00E0794B">
        <w:rPr>
          <w:rFonts w:asciiTheme="minorHAnsi" w:hAnsiTheme="minorHAnsi" w:cstheme="minorHAnsi"/>
          <w:sz w:val="22"/>
          <w:szCs w:val="22"/>
        </w:rPr>
        <w:t>Bookstore</w:t>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rPr>
        <w:t xml:space="preserve">623-486-6318 </w:t>
      </w:r>
    </w:p>
    <w:p w14:paraId="5180E957" w14:textId="77777777" w:rsidR="00993FB3" w:rsidRPr="00E0794B" w:rsidRDefault="00993FB3" w:rsidP="00993FB3">
      <w:pPr>
        <w:ind w:firstLine="720"/>
        <w:rPr>
          <w:rFonts w:asciiTheme="minorHAnsi" w:hAnsiTheme="minorHAnsi" w:cstheme="minorHAnsi"/>
          <w:sz w:val="22"/>
          <w:szCs w:val="22"/>
        </w:rPr>
      </w:pPr>
      <w:r w:rsidRPr="00E0794B">
        <w:rPr>
          <w:rFonts w:asciiTheme="minorHAnsi" w:hAnsiTheme="minorHAnsi" w:cstheme="minorHAnsi"/>
          <w:sz w:val="22"/>
          <w:szCs w:val="22"/>
        </w:rPr>
        <w:t>Athletic Office</w:t>
      </w:r>
      <w:r w:rsidRPr="00E0794B">
        <w:rPr>
          <w:rFonts w:asciiTheme="minorHAnsi" w:hAnsiTheme="minorHAnsi" w:cstheme="minorHAnsi"/>
          <w:sz w:val="22"/>
          <w:szCs w:val="22"/>
          <w:u w:val="dottedHeavy"/>
        </w:rPr>
        <w:tab/>
        <w:t xml:space="preserve">           </w:t>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u w:val="dottedHeavy"/>
        </w:rPr>
        <w:tab/>
      </w:r>
      <w:r w:rsidRPr="00E0794B">
        <w:rPr>
          <w:rFonts w:asciiTheme="minorHAnsi" w:hAnsiTheme="minorHAnsi" w:cstheme="minorHAnsi"/>
          <w:sz w:val="22"/>
          <w:szCs w:val="22"/>
        </w:rPr>
        <w:t>623-486-6317</w:t>
      </w:r>
    </w:p>
    <w:p w14:paraId="59849315" w14:textId="77777777" w:rsidR="00993FB3" w:rsidRPr="000E35E5" w:rsidRDefault="00993FB3" w:rsidP="00993FB3">
      <w:pPr>
        <w:ind w:firstLine="720"/>
        <w:rPr>
          <w:rFonts w:asciiTheme="minorHAnsi" w:hAnsiTheme="minorHAnsi" w:cstheme="minorHAnsi"/>
          <w:sz w:val="22"/>
          <w:szCs w:val="22"/>
        </w:rPr>
      </w:pPr>
      <w:r w:rsidRPr="000E35E5">
        <w:rPr>
          <w:rFonts w:asciiTheme="minorHAnsi" w:hAnsiTheme="minorHAnsi" w:cstheme="minorHAnsi"/>
          <w:sz w:val="22"/>
          <w:szCs w:val="22"/>
        </w:rPr>
        <w:t>Safe School Line</w:t>
      </w:r>
      <w:r w:rsidRPr="00E3727B">
        <w:rPr>
          <w:rFonts w:asciiTheme="minorHAnsi" w:hAnsiTheme="minorHAnsi" w:cstheme="minorHAnsi"/>
          <w:sz w:val="22"/>
          <w:szCs w:val="22"/>
          <w:u w:val="dottedHeavy"/>
        </w:rPr>
        <w:tab/>
      </w:r>
      <w:r w:rsidRPr="00E3727B">
        <w:rPr>
          <w:rFonts w:asciiTheme="minorHAnsi" w:hAnsiTheme="minorHAnsi" w:cstheme="minorHAnsi"/>
          <w:sz w:val="22"/>
          <w:szCs w:val="22"/>
          <w:u w:val="dottedHeavy"/>
        </w:rPr>
        <w:tab/>
      </w:r>
      <w:r w:rsidRPr="00E3727B">
        <w:rPr>
          <w:rFonts w:asciiTheme="minorHAnsi" w:hAnsiTheme="minorHAnsi" w:cstheme="minorHAnsi"/>
          <w:sz w:val="22"/>
          <w:szCs w:val="22"/>
          <w:u w:val="dottedHeavy"/>
        </w:rPr>
        <w:tab/>
      </w:r>
      <w:r w:rsidRPr="000E35E5">
        <w:rPr>
          <w:rFonts w:asciiTheme="minorHAnsi" w:hAnsiTheme="minorHAnsi" w:cstheme="minorHAnsi"/>
          <w:sz w:val="22"/>
          <w:szCs w:val="22"/>
        </w:rPr>
        <w:t xml:space="preserve">623- 486-6199 </w:t>
      </w:r>
    </w:p>
    <w:p w14:paraId="4E0B7CB9" w14:textId="77777777" w:rsidR="00993FB3" w:rsidRPr="000E35E5" w:rsidRDefault="00993FB3" w:rsidP="00993FB3">
      <w:pPr>
        <w:ind w:firstLine="720"/>
        <w:rPr>
          <w:rFonts w:asciiTheme="minorHAnsi" w:hAnsiTheme="minorHAnsi" w:cstheme="minorHAnsi"/>
          <w:sz w:val="22"/>
          <w:szCs w:val="22"/>
        </w:rPr>
      </w:pPr>
      <w:r>
        <w:rPr>
          <w:rFonts w:asciiTheme="minorHAnsi" w:hAnsiTheme="minorHAnsi" w:cstheme="minorHAnsi"/>
          <w:sz w:val="22"/>
          <w:szCs w:val="22"/>
        </w:rPr>
        <w:t>D</w:t>
      </w:r>
      <w:r w:rsidRPr="000E35E5">
        <w:rPr>
          <w:rFonts w:asciiTheme="minorHAnsi" w:hAnsiTheme="minorHAnsi" w:cstheme="minorHAnsi"/>
          <w:sz w:val="22"/>
          <w:szCs w:val="22"/>
        </w:rPr>
        <w:t>istrict Administration Center</w:t>
      </w:r>
      <w:r w:rsidRPr="00E3727B">
        <w:rPr>
          <w:rFonts w:asciiTheme="minorHAnsi" w:hAnsiTheme="minorHAnsi" w:cstheme="minorHAnsi"/>
          <w:sz w:val="22"/>
          <w:szCs w:val="22"/>
          <w:u w:val="dottedHeavy"/>
        </w:rPr>
        <w:tab/>
      </w:r>
      <w:r w:rsidRPr="00E3727B">
        <w:rPr>
          <w:rFonts w:asciiTheme="minorHAnsi" w:hAnsiTheme="minorHAnsi" w:cstheme="minorHAnsi"/>
          <w:sz w:val="22"/>
          <w:szCs w:val="22"/>
          <w:u w:val="dottedHeavy"/>
        </w:rPr>
        <w:tab/>
      </w:r>
      <w:r w:rsidRPr="000E35E5">
        <w:rPr>
          <w:rFonts w:asciiTheme="minorHAnsi" w:hAnsiTheme="minorHAnsi" w:cstheme="minorHAnsi"/>
          <w:sz w:val="22"/>
          <w:szCs w:val="22"/>
        </w:rPr>
        <w:t>623-486-6000</w:t>
      </w:r>
    </w:p>
    <w:p w14:paraId="29BC94DC" w14:textId="77777777" w:rsidR="00993FB3" w:rsidRDefault="00993FB3" w:rsidP="00993FB3">
      <w:pPr>
        <w:rPr>
          <w:rFonts w:asciiTheme="minorHAnsi" w:hAnsiTheme="minorHAnsi" w:cstheme="minorHAnsi"/>
          <w:sz w:val="22"/>
          <w:szCs w:val="22"/>
        </w:rPr>
      </w:pPr>
      <w:hyperlink r:id="rId13" w:history="1">
        <w:r w:rsidRPr="004B41E5">
          <w:rPr>
            <w:rStyle w:val="Hyperlink"/>
            <w:rFonts w:asciiTheme="minorHAnsi" w:hAnsiTheme="minorHAnsi" w:cstheme="minorHAnsi"/>
            <w:sz w:val="22"/>
            <w:szCs w:val="22"/>
          </w:rPr>
          <w:t>https://www.peoriaunified.org/peoriahigh</w:t>
        </w:r>
      </w:hyperlink>
    </w:p>
    <w:p w14:paraId="42A7729F" w14:textId="77777777" w:rsidR="00993FB3" w:rsidRPr="000E35E5" w:rsidRDefault="00993FB3" w:rsidP="00993FB3">
      <w:pPr>
        <w:rPr>
          <w:rFonts w:asciiTheme="minorHAnsi" w:hAnsiTheme="minorHAnsi" w:cstheme="minorHAnsi"/>
          <w:sz w:val="22"/>
          <w:szCs w:val="22"/>
          <w:highlight w:val="yellow"/>
        </w:rPr>
      </w:pPr>
    </w:p>
    <w:p w14:paraId="2CE5082B" w14:textId="77777777" w:rsidR="00993FB3" w:rsidRPr="00B35911" w:rsidRDefault="00993FB3" w:rsidP="00993FB3">
      <w:pPr>
        <w:rPr>
          <w:rFonts w:asciiTheme="minorHAnsi" w:hAnsiTheme="minorHAnsi" w:cstheme="minorHAnsi"/>
          <w:b/>
          <w:i/>
          <w:sz w:val="22"/>
          <w:szCs w:val="22"/>
        </w:rPr>
      </w:pPr>
      <w:r w:rsidRPr="00B35911">
        <w:rPr>
          <w:rFonts w:asciiTheme="minorHAnsi" w:hAnsiTheme="minorHAnsi" w:cstheme="minorHAnsi"/>
          <w:b/>
          <w:i/>
          <w:sz w:val="22"/>
          <w:szCs w:val="22"/>
        </w:rPr>
        <w:t>COUNSELORS</w:t>
      </w:r>
    </w:p>
    <w:p w14:paraId="69771B42" w14:textId="77777777" w:rsidR="00993FB3" w:rsidRPr="00B35911" w:rsidRDefault="00993FB3" w:rsidP="00993FB3">
      <w:pPr>
        <w:rPr>
          <w:rFonts w:asciiTheme="minorHAnsi" w:hAnsiTheme="minorHAnsi" w:cstheme="minorHAnsi"/>
          <w:sz w:val="22"/>
          <w:szCs w:val="22"/>
        </w:rPr>
      </w:pPr>
    </w:p>
    <w:p w14:paraId="195D9150" w14:textId="77777777" w:rsidR="00993FB3" w:rsidRPr="00B35911" w:rsidRDefault="00993FB3" w:rsidP="00993FB3">
      <w:pPr>
        <w:rPr>
          <w:rFonts w:asciiTheme="minorHAnsi" w:hAnsiTheme="minorHAnsi" w:cstheme="minorHAnsi"/>
          <w:sz w:val="22"/>
          <w:szCs w:val="22"/>
        </w:rPr>
      </w:pPr>
      <w:r w:rsidRPr="00B35911">
        <w:rPr>
          <w:rFonts w:asciiTheme="minorHAnsi" w:hAnsiTheme="minorHAnsi" w:cstheme="minorHAnsi"/>
          <w:sz w:val="22"/>
          <w:szCs w:val="22"/>
        </w:rPr>
        <w:t xml:space="preserve"> Mrs. Stoffey</w:t>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rPr>
        <w:t xml:space="preserve">623-486-6331  </w:t>
      </w:r>
    </w:p>
    <w:p w14:paraId="359C77D7" w14:textId="77777777" w:rsidR="00993FB3" w:rsidRPr="00B35911" w:rsidRDefault="00993FB3" w:rsidP="00993FB3">
      <w:pPr>
        <w:rPr>
          <w:rFonts w:asciiTheme="minorHAnsi" w:hAnsiTheme="minorHAnsi" w:cstheme="minorHAnsi"/>
          <w:sz w:val="22"/>
          <w:szCs w:val="22"/>
        </w:rPr>
      </w:pPr>
      <w:r w:rsidRPr="00B35911">
        <w:rPr>
          <w:rFonts w:asciiTheme="minorHAnsi" w:hAnsiTheme="minorHAnsi" w:cstheme="minorHAnsi"/>
          <w:sz w:val="22"/>
          <w:szCs w:val="22"/>
        </w:rPr>
        <w:t xml:space="preserve"> Ms. Tripp</w:t>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rPr>
        <w:t>623-486-6333</w:t>
      </w:r>
    </w:p>
    <w:p w14:paraId="4EAE3B69" w14:textId="77777777" w:rsidR="00993FB3" w:rsidRPr="00B35911" w:rsidRDefault="00993FB3" w:rsidP="00993FB3">
      <w:pPr>
        <w:rPr>
          <w:rFonts w:asciiTheme="minorHAnsi" w:hAnsiTheme="minorHAnsi" w:cstheme="minorHAnsi"/>
          <w:sz w:val="22"/>
          <w:szCs w:val="22"/>
        </w:rPr>
      </w:pPr>
      <w:r w:rsidRPr="00B35911">
        <w:rPr>
          <w:rFonts w:asciiTheme="minorHAnsi" w:hAnsiTheme="minorHAnsi" w:cstheme="minorHAnsi"/>
          <w:sz w:val="22"/>
          <w:szCs w:val="22"/>
        </w:rPr>
        <w:t xml:space="preserve"> Mrs. Calahan</w:t>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rPr>
        <w:t xml:space="preserve">623-486-6332 </w:t>
      </w:r>
    </w:p>
    <w:p w14:paraId="0D2A0FDA" w14:textId="77777777" w:rsidR="00993FB3" w:rsidRPr="00B35911" w:rsidRDefault="00993FB3" w:rsidP="00993FB3">
      <w:pPr>
        <w:rPr>
          <w:rFonts w:asciiTheme="minorHAnsi" w:hAnsiTheme="minorHAnsi" w:cstheme="minorHAnsi"/>
          <w:sz w:val="22"/>
          <w:szCs w:val="22"/>
        </w:rPr>
      </w:pPr>
      <w:r w:rsidRPr="00B35911">
        <w:rPr>
          <w:rFonts w:asciiTheme="minorHAnsi" w:hAnsiTheme="minorHAnsi" w:cstheme="minorHAnsi"/>
          <w:sz w:val="22"/>
          <w:szCs w:val="22"/>
        </w:rPr>
        <w:t xml:space="preserve"> Dr. Angulo</w:t>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u w:val="dottedHeavy"/>
        </w:rPr>
        <w:tab/>
      </w:r>
      <w:r w:rsidRPr="00B35911">
        <w:rPr>
          <w:rFonts w:asciiTheme="minorHAnsi" w:hAnsiTheme="minorHAnsi" w:cstheme="minorHAnsi"/>
          <w:sz w:val="22"/>
          <w:szCs w:val="22"/>
        </w:rPr>
        <w:t xml:space="preserve">623-486-6334 </w:t>
      </w:r>
    </w:p>
    <w:p w14:paraId="21AED678" w14:textId="77777777" w:rsidR="00993FB3" w:rsidRPr="00B35911" w:rsidRDefault="00993FB3" w:rsidP="00993FB3">
      <w:pPr>
        <w:rPr>
          <w:rFonts w:asciiTheme="minorHAnsi" w:hAnsiTheme="minorHAnsi" w:cstheme="minorHAnsi"/>
          <w:b/>
          <w:i/>
          <w:sz w:val="22"/>
          <w:szCs w:val="22"/>
        </w:rPr>
      </w:pPr>
    </w:p>
    <w:p w14:paraId="4B667CE1" w14:textId="77777777" w:rsidR="00993FB3" w:rsidRPr="00C833F8" w:rsidRDefault="00993FB3" w:rsidP="00993FB3">
      <w:pPr>
        <w:rPr>
          <w:rFonts w:asciiTheme="minorHAnsi" w:hAnsiTheme="minorHAnsi" w:cstheme="minorHAnsi"/>
          <w:b/>
          <w:i/>
          <w:sz w:val="22"/>
          <w:szCs w:val="22"/>
        </w:rPr>
      </w:pPr>
      <w:r w:rsidRPr="00C833F8">
        <w:rPr>
          <w:rFonts w:asciiTheme="minorHAnsi" w:hAnsiTheme="minorHAnsi" w:cstheme="minorHAnsi"/>
          <w:b/>
          <w:i/>
          <w:sz w:val="22"/>
          <w:szCs w:val="22"/>
        </w:rPr>
        <w:t>ADMINISTRATORS</w:t>
      </w:r>
    </w:p>
    <w:p w14:paraId="35D1A1ED" w14:textId="77777777" w:rsidR="00993FB3" w:rsidRPr="00C833F8" w:rsidRDefault="00993FB3" w:rsidP="00993FB3">
      <w:pPr>
        <w:rPr>
          <w:rFonts w:asciiTheme="minorHAnsi" w:hAnsiTheme="minorHAnsi" w:cstheme="minorHAnsi"/>
          <w:sz w:val="22"/>
          <w:szCs w:val="22"/>
        </w:rPr>
      </w:pPr>
    </w:p>
    <w:p w14:paraId="463DC0F0" w14:textId="77777777" w:rsidR="00993FB3" w:rsidRPr="00C833F8" w:rsidRDefault="00993FB3" w:rsidP="00993FB3">
      <w:pPr>
        <w:rPr>
          <w:rFonts w:asciiTheme="minorHAnsi" w:hAnsiTheme="minorHAnsi" w:cstheme="minorHAnsi"/>
          <w:sz w:val="22"/>
          <w:szCs w:val="22"/>
        </w:rPr>
      </w:pPr>
      <w:r w:rsidRPr="00C833F8">
        <w:rPr>
          <w:rFonts w:asciiTheme="minorHAnsi" w:hAnsiTheme="minorHAnsi" w:cstheme="minorHAnsi"/>
          <w:sz w:val="22"/>
          <w:szCs w:val="22"/>
        </w:rPr>
        <w:t xml:space="preserve">Principal Mr. Sam Chagolla </w:t>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rPr>
        <w:t>623-486-6302</w:t>
      </w:r>
    </w:p>
    <w:p w14:paraId="4A1F87BC" w14:textId="77777777" w:rsidR="00993FB3" w:rsidRPr="00C833F8" w:rsidRDefault="00993FB3" w:rsidP="00993FB3">
      <w:pPr>
        <w:rPr>
          <w:rFonts w:asciiTheme="minorHAnsi" w:hAnsiTheme="minorHAnsi" w:cstheme="minorHAnsi"/>
          <w:sz w:val="22"/>
          <w:szCs w:val="22"/>
        </w:rPr>
      </w:pPr>
      <w:r w:rsidRPr="00C833F8">
        <w:rPr>
          <w:rFonts w:asciiTheme="minorHAnsi" w:hAnsiTheme="minorHAnsi" w:cstheme="minorHAnsi"/>
          <w:sz w:val="22"/>
          <w:szCs w:val="22"/>
        </w:rPr>
        <w:t>Assistant Principal/Athletic Director Mr. Jacob Holiday</w:t>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rPr>
        <w:t xml:space="preserve">623-486-6304 </w:t>
      </w:r>
    </w:p>
    <w:p w14:paraId="36A71B41" w14:textId="77777777" w:rsidR="00993FB3" w:rsidRPr="00C833F8" w:rsidRDefault="00993FB3" w:rsidP="00993FB3">
      <w:pPr>
        <w:rPr>
          <w:rFonts w:asciiTheme="minorHAnsi" w:hAnsiTheme="minorHAnsi" w:cstheme="minorHAnsi"/>
          <w:sz w:val="22"/>
          <w:szCs w:val="22"/>
        </w:rPr>
      </w:pPr>
      <w:r w:rsidRPr="00C833F8">
        <w:rPr>
          <w:rFonts w:asciiTheme="minorHAnsi" w:hAnsiTheme="minorHAnsi" w:cstheme="minorHAnsi"/>
          <w:sz w:val="22"/>
          <w:szCs w:val="22"/>
        </w:rPr>
        <w:t>Assistant Principal Dr. Vicki Parham</w:t>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t xml:space="preserve">          </w:t>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rPr>
        <w:t xml:space="preserve">623-486-6303 </w:t>
      </w:r>
    </w:p>
    <w:p w14:paraId="43CD4BEE" w14:textId="77777777" w:rsidR="00993FB3" w:rsidRPr="00C833F8" w:rsidRDefault="00993FB3" w:rsidP="00993FB3">
      <w:pPr>
        <w:rPr>
          <w:rFonts w:asciiTheme="minorHAnsi" w:hAnsiTheme="minorHAnsi" w:cstheme="minorHAnsi"/>
          <w:sz w:val="22"/>
          <w:szCs w:val="22"/>
        </w:rPr>
      </w:pPr>
      <w:r w:rsidRPr="00C833F8">
        <w:rPr>
          <w:rFonts w:asciiTheme="minorHAnsi" w:hAnsiTheme="minorHAnsi" w:cstheme="minorHAnsi"/>
          <w:sz w:val="22"/>
          <w:szCs w:val="22"/>
        </w:rPr>
        <w:t>Assistant Principal Mrs. Melissa Duguid</w:t>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u w:val="dottedHeavy"/>
        </w:rPr>
        <w:tab/>
      </w:r>
      <w:r w:rsidRPr="00C833F8">
        <w:rPr>
          <w:rFonts w:asciiTheme="minorHAnsi" w:hAnsiTheme="minorHAnsi" w:cstheme="minorHAnsi"/>
          <w:sz w:val="22"/>
          <w:szCs w:val="22"/>
        </w:rPr>
        <w:t>623-486-6320</w:t>
      </w:r>
    </w:p>
    <w:p w14:paraId="35E6AF98" w14:textId="77777777" w:rsidR="00993FB3" w:rsidRPr="000E35E5" w:rsidRDefault="00993FB3" w:rsidP="00993FB3">
      <w:pPr>
        <w:rPr>
          <w:rFonts w:asciiTheme="minorHAnsi" w:hAnsiTheme="minorHAnsi" w:cstheme="minorHAnsi"/>
          <w:b/>
          <w:i/>
          <w:sz w:val="22"/>
          <w:szCs w:val="22"/>
          <w:highlight w:val="yellow"/>
        </w:rPr>
      </w:pPr>
    </w:p>
    <w:p w14:paraId="6DEB34A8" w14:textId="77777777" w:rsidR="00993FB3" w:rsidRPr="00C833F8" w:rsidRDefault="00993FB3" w:rsidP="00993FB3">
      <w:pPr>
        <w:rPr>
          <w:rFonts w:asciiTheme="minorHAnsi" w:hAnsiTheme="minorHAnsi" w:cstheme="minorHAnsi"/>
          <w:b/>
          <w:i/>
          <w:sz w:val="22"/>
          <w:szCs w:val="22"/>
        </w:rPr>
      </w:pPr>
      <w:r w:rsidRPr="00C833F8">
        <w:rPr>
          <w:rFonts w:asciiTheme="minorHAnsi" w:hAnsiTheme="minorHAnsi" w:cstheme="minorHAnsi"/>
          <w:b/>
          <w:i/>
          <w:sz w:val="22"/>
          <w:szCs w:val="22"/>
        </w:rPr>
        <w:t>MISSION OF PEORIA HIGH SCHOOL</w:t>
      </w:r>
    </w:p>
    <w:p w14:paraId="734FF415" w14:textId="77777777" w:rsidR="00993FB3" w:rsidRPr="000E35E5" w:rsidRDefault="00993FB3" w:rsidP="00993FB3">
      <w:pPr>
        <w:rPr>
          <w:rFonts w:asciiTheme="minorHAnsi" w:hAnsiTheme="minorHAnsi" w:cstheme="minorHAnsi"/>
          <w:sz w:val="22"/>
          <w:szCs w:val="22"/>
        </w:rPr>
      </w:pPr>
      <w:r w:rsidRPr="00C833F8">
        <w:rPr>
          <w:rFonts w:asciiTheme="minorHAnsi" w:hAnsiTheme="minorHAnsi" w:cstheme="minorHAnsi"/>
          <w:sz w:val="22"/>
          <w:szCs w:val="22"/>
        </w:rPr>
        <w:t xml:space="preserve">The mission of </w:t>
      </w:r>
      <w:r>
        <w:rPr>
          <w:rFonts w:asciiTheme="minorHAnsi" w:hAnsiTheme="minorHAnsi" w:cstheme="minorHAnsi"/>
          <w:sz w:val="22"/>
          <w:szCs w:val="22"/>
        </w:rPr>
        <w:t>Peoria</w:t>
      </w:r>
      <w:r w:rsidRPr="000E35E5">
        <w:rPr>
          <w:rFonts w:asciiTheme="minorHAnsi" w:hAnsiTheme="minorHAnsi" w:cstheme="minorHAnsi"/>
          <w:sz w:val="22"/>
          <w:szCs w:val="22"/>
        </w:rPr>
        <w:t xml:space="preserve"> High School is to </w:t>
      </w:r>
      <w:r>
        <w:rPr>
          <w:rFonts w:asciiTheme="minorHAnsi" w:hAnsiTheme="minorHAnsi" w:cstheme="minorHAnsi"/>
          <w:sz w:val="22"/>
          <w:szCs w:val="22"/>
        </w:rPr>
        <w:t>challenge and support each other to be our best while preparing students for success in life.</w:t>
      </w:r>
    </w:p>
    <w:p w14:paraId="5D53CEED" w14:textId="77777777" w:rsidR="00993FB3" w:rsidRPr="000E35E5" w:rsidRDefault="00993FB3" w:rsidP="00993FB3">
      <w:pPr>
        <w:rPr>
          <w:rFonts w:asciiTheme="minorHAnsi" w:hAnsiTheme="minorHAnsi" w:cstheme="minorHAnsi"/>
          <w:sz w:val="22"/>
          <w:szCs w:val="22"/>
        </w:rPr>
      </w:pPr>
    </w:p>
    <w:p w14:paraId="73363954" w14:textId="77777777" w:rsidR="00993FB3" w:rsidRPr="000E35E5" w:rsidRDefault="00993FB3" w:rsidP="00993FB3">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Peoria Unified School District #11, District Administrative Center</w:t>
      </w:r>
    </w:p>
    <w:p w14:paraId="0242468D" w14:textId="77777777" w:rsidR="00993FB3" w:rsidRPr="000E35E5" w:rsidRDefault="00993FB3" w:rsidP="00993FB3">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6330 W. Thunderbird Road Glendale, Arizona 85306</w:t>
      </w:r>
    </w:p>
    <w:p w14:paraId="43994C97" w14:textId="77777777" w:rsidR="00993FB3" w:rsidRPr="000E35E5" w:rsidRDefault="00993FB3" w:rsidP="00993FB3">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Follow Peoria Unified on Twitter</w:t>
      </w:r>
      <w:r>
        <w:rPr>
          <w:rStyle w:val="Hyperlink"/>
          <w:rFonts w:asciiTheme="minorHAnsi" w:hAnsiTheme="minorHAnsi" w:cstheme="minorHAnsi"/>
          <w:i/>
          <w:color w:val="auto"/>
          <w:sz w:val="22"/>
          <w:szCs w:val="22"/>
          <w:u w:val="none"/>
        </w:rPr>
        <w:t>:</w:t>
      </w:r>
      <w:r w:rsidRPr="000E35E5">
        <w:rPr>
          <w:rStyle w:val="Hyperlink"/>
          <w:rFonts w:asciiTheme="minorHAnsi" w:hAnsiTheme="minorHAnsi" w:cstheme="minorHAnsi"/>
          <w:i/>
          <w:color w:val="auto"/>
          <w:sz w:val="22"/>
          <w:szCs w:val="22"/>
          <w:u w:val="none"/>
        </w:rPr>
        <w:t xml:space="preserve"> @peoriaunified11</w:t>
      </w:r>
    </w:p>
    <w:p w14:paraId="6B1C0DA1" w14:textId="77777777" w:rsidR="00993FB3" w:rsidRPr="000E35E5" w:rsidRDefault="00993FB3" w:rsidP="00993FB3">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Like us on Facebook</w:t>
      </w:r>
      <w:r>
        <w:rPr>
          <w:rStyle w:val="Hyperlink"/>
          <w:rFonts w:asciiTheme="minorHAnsi" w:hAnsiTheme="minorHAnsi" w:cstheme="minorHAnsi"/>
          <w:i/>
          <w:color w:val="auto"/>
          <w:sz w:val="22"/>
          <w:szCs w:val="22"/>
          <w:u w:val="none"/>
        </w:rPr>
        <w:t xml:space="preserve">: </w:t>
      </w:r>
      <w:hyperlink r:id="rId14" w:history="1">
        <w:r w:rsidRPr="00261C4F">
          <w:rPr>
            <w:rStyle w:val="Hyperlink"/>
            <w:rFonts w:asciiTheme="minorHAnsi" w:hAnsiTheme="minorHAnsi" w:cstheme="minorHAnsi"/>
            <w:i/>
            <w:sz w:val="22"/>
            <w:szCs w:val="22"/>
          </w:rPr>
          <w:t>https://www.facebook.com/peoriaunified/</w:t>
        </w:r>
      </w:hyperlink>
    </w:p>
    <w:p w14:paraId="2E43C2FD" w14:textId="77777777" w:rsidR="00993FB3" w:rsidRPr="000E35E5" w:rsidRDefault="00993FB3" w:rsidP="00993FB3">
      <w:pPr>
        <w:jc w:val="center"/>
        <w:rPr>
          <w:rStyle w:val="Hyperlink"/>
          <w:rFonts w:asciiTheme="minorHAnsi" w:hAnsiTheme="minorHAnsi" w:cstheme="minorHAnsi"/>
          <w:i/>
          <w:color w:val="auto"/>
          <w:sz w:val="22"/>
          <w:szCs w:val="22"/>
          <w:u w:val="none"/>
        </w:rPr>
      </w:pPr>
      <w:r w:rsidRPr="000E35E5">
        <w:rPr>
          <w:rStyle w:val="Hyperlink"/>
          <w:rFonts w:asciiTheme="minorHAnsi" w:hAnsiTheme="minorHAnsi" w:cstheme="minorHAnsi"/>
          <w:i/>
          <w:color w:val="auto"/>
          <w:sz w:val="22"/>
          <w:szCs w:val="22"/>
          <w:u w:val="none"/>
        </w:rPr>
        <w:t>Watch us on YouTube</w:t>
      </w:r>
      <w:r>
        <w:rPr>
          <w:rStyle w:val="Hyperlink"/>
          <w:rFonts w:asciiTheme="minorHAnsi" w:hAnsiTheme="minorHAnsi" w:cstheme="minorHAnsi"/>
          <w:i/>
          <w:color w:val="auto"/>
          <w:sz w:val="22"/>
          <w:szCs w:val="22"/>
          <w:u w:val="none"/>
        </w:rPr>
        <w:t xml:space="preserve">: </w:t>
      </w:r>
      <w:hyperlink r:id="rId15" w:history="1">
        <w:r w:rsidRPr="00261C4F">
          <w:rPr>
            <w:rStyle w:val="Hyperlink"/>
            <w:rFonts w:asciiTheme="minorHAnsi" w:hAnsiTheme="minorHAnsi" w:cstheme="minorHAnsi"/>
            <w:i/>
            <w:sz w:val="22"/>
            <w:szCs w:val="22"/>
          </w:rPr>
          <w:t>https://www.youtube.com/PUSDOfficialChannel</w:t>
        </w:r>
      </w:hyperlink>
    </w:p>
    <w:p w14:paraId="789C3428" w14:textId="77777777" w:rsidR="00993FB3" w:rsidRPr="000E35E5" w:rsidRDefault="00993FB3" w:rsidP="00993FB3">
      <w:pPr>
        <w:jc w:val="center"/>
        <w:rPr>
          <w:rStyle w:val="Hyperlink"/>
          <w:rFonts w:asciiTheme="minorHAnsi" w:hAnsiTheme="minorHAnsi" w:cstheme="minorHAnsi"/>
          <w:b/>
          <w:i/>
          <w:color w:val="auto"/>
          <w:sz w:val="22"/>
          <w:szCs w:val="22"/>
          <w:u w:val="none"/>
        </w:rPr>
      </w:pPr>
      <w:hyperlink r:id="rId16" w:history="1">
        <w:r w:rsidRPr="00261C4F">
          <w:rPr>
            <w:rStyle w:val="Hyperlink"/>
            <w:rFonts w:asciiTheme="minorHAnsi" w:hAnsiTheme="minorHAnsi" w:cstheme="minorHAnsi"/>
            <w:b/>
            <w:i/>
            <w:sz w:val="22"/>
            <w:szCs w:val="22"/>
          </w:rPr>
          <w:t>www.peoriaunified.org</w:t>
        </w:r>
      </w:hyperlink>
    </w:p>
    <w:p w14:paraId="1B89D0FA" w14:textId="77777777" w:rsidR="00993FB3" w:rsidRPr="00D40FE2" w:rsidRDefault="00993FB3" w:rsidP="00993FB3">
      <w:pPr>
        <w:tabs>
          <w:tab w:val="left" w:pos="720"/>
          <w:tab w:val="right" w:leader="dot" w:pos="8640"/>
        </w:tabs>
        <w:spacing w:line="360" w:lineRule="auto"/>
        <w:contextualSpacing/>
      </w:pPr>
      <w:r>
        <w:rPr>
          <w:noProof/>
        </w:rPr>
        <w:lastRenderedPageBreak/>
        <w:drawing>
          <wp:anchor distT="0" distB="0" distL="114300" distR="114300" simplePos="0" relativeHeight="251659264" behindDoc="1" locked="0" layoutInCell="1" allowOverlap="1" wp14:anchorId="534DAB65" wp14:editId="688CE821">
            <wp:simplePos x="0" y="0"/>
            <wp:positionH relativeFrom="column">
              <wp:posOffset>0</wp:posOffset>
            </wp:positionH>
            <wp:positionV relativeFrom="paragraph">
              <wp:posOffset>0</wp:posOffset>
            </wp:positionV>
            <wp:extent cx="1371600" cy="1002057"/>
            <wp:effectExtent l="0" t="0" r="0" b="7620"/>
            <wp:wrapNone/>
            <wp:docPr id="18" name="Picture 18" descr="16d5f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d5fb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002057"/>
                    </a:xfrm>
                    <a:prstGeom prst="rect">
                      <a:avLst/>
                    </a:prstGeom>
                    <a:noFill/>
                  </pic:spPr>
                </pic:pic>
              </a:graphicData>
            </a:graphic>
          </wp:anchor>
        </w:drawing>
      </w:r>
      <w:r w:rsidRPr="00B40B85">
        <w:rPr>
          <w:rFonts w:ascii="Edwardian Script ITC" w:hAnsi="Edwardian Script ITC" w:cs="Edwardian Script ITC"/>
          <w:color w:val="008000"/>
          <w:sz w:val="96"/>
          <w:szCs w:val="80"/>
        </w:rPr>
        <w:t xml:space="preserve"> </w:t>
      </w:r>
      <w:r>
        <w:rPr>
          <w:rFonts w:ascii="Edwardian Script ITC" w:hAnsi="Edwardian Script ITC" w:cs="Edwardian Script ITC"/>
          <w:color w:val="008000"/>
          <w:sz w:val="96"/>
          <w:szCs w:val="80"/>
        </w:rPr>
        <w:tab/>
        <w:t xml:space="preserve">            </w:t>
      </w:r>
      <w:r w:rsidRPr="00750343">
        <w:rPr>
          <w:rFonts w:ascii="Edwardian Script ITC" w:hAnsi="Edwardian Script ITC" w:cs="Edwardian Script ITC"/>
          <w:color w:val="008000"/>
          <w:sz w:val="96"/>
          <w:szCs w:val="80"/>
        </w:rPr>
        <w:t>Peoria High School</w:t>
      </w:r>
    </w:p>
    <w:p w14:paraId="1122D6C6" w14:textId="77777777" w:rsidR="00993FB3" w:rsidRDefault="00993FB3" w:rsidP="00993FB3">
      <w:pPr>
        <w:jc w:val="center"/>
        <w:rPr>
          <w:rFonts w:ascii="Aptos" w:hAnsi="Aptos"/>
        </w:rPr>
      </w:pPr>
    </w:p>
    <w:p w14:paraId="00961624" w14:textId="77777777" w:rsidR="00993FB3" w:rsidRDefault="00993FB3" w:rsidP="00993FB3">
      <w:pPr>
        <w:rPr>
          <w:rFonts w:ascii="Aptos" w:hAnsi="Aptos"/>
        </w:rPr>
      </w:pPr>
      <w:r w:rsidRPr="00284285">
        <w:rPr>
          <w:rFonts w:ascii="Aptos" w:hAnsi="Aptos"/>
        </w:rPr>
        <w:t>Welcome back Peoria Panthers!</w:t>
      </w:r>
    </w:p>
    <w:p w14:paraId="18DC1D00" w14:textId="77777777" w:rsidR="00993FB3" w:rsidRPr="00284285" w:rsidRDefault="00993FB3" w:rsidP="00993FB3">
      <w:pPr>
        <w:rPr>
          <w:rFonts w:ascii="Aptos" w:hAnsi="Aptos"/>
        </w:rPr>
      </w:pPr>
    </w:p>
    <w:p w14:paraId="4F514C23" w14:textId="77777777" w:rsidR="00993FB3" w:rsidRDefault="00993FB3" w:rsidP="00993FB3">
      <w:pPr>
        <w:rPr>
          <w:rFonts w:ascii="Aptos" w:hAnsi="Aptos"/>
        </w:rPr>
      </w:pPr>
      <w:r w:rsidRPr="00284285">
        <w:rPr>
          <w:rFonts w:ascii="Aptos" w:hAnsi="Aptos"/>
        </w:rPr>
        <w:t xml:space="preserve">I am thrilled to extend a warm welcome to each of you as we embark on a new academic year filled with promise and opportunity. As your new principal, it is both an honor and a privilege to serve this esteemed community with you.  If you need to know anything about me, it’s that I </w:t>
      </w:r>
      <w:proofErr w:type="gramStart"/>
      <w:r w:rsidRPr="00284285">
        <w:rPr>
          <w:rFonts w:ascii="Aptos" w:hAnsi="Aptos"/>
        </w:rPr>
        <w:t>bleed</w:t>
      </w:r>
      <w:proofErr w:type="gramEnd"/>
      <w:r w:rsidRPr="00284285">
        <w:rPr>
          <w:rFonts w:ascii="Aptos" w:hAnsi="Aptos"/>
        </w:rPr>
        <w:t xml:space="preserve"> Green and Gold! I’m a very positive person that believes that WE can accomplish anything if we are focused. </w:t>
      </w:r>
    </w:p>
    <w:p w14:paraId="7CE2B676" w14:textId="77777777" w:rsidR="00993FB3" w:rsidRPr="00284285" w:rsidRDefault="00993FB3" w:rsidP="00993FB3">
      <w:pPr>
        <w:rPr>
          <w:rFonts w:ascii="Aptos" w:hAnsi="Aptos"/>
        </w:rPr>
      </w:pPr>
    </w:p>
    <w:p w14:paraId="207ECA00" w14:textId="77777777" w:rsidR="00993FB3" w:rsidRPr="00284285" w:rsidRDefault="00993FB3" w:rsidP="00993FB3">
      <w:pPr>
        <w:rPr>
          <w:rFonts w:ascii="Aptos" w:hAnsi="Aptos"/>
        </w:rPr>
      </w:pPr>
      <w:r w:rsidRPr="00284285">
        <w:rPr>
          <w:rFonts w:ascii="Aptos" w:hAnsi="Aptos"/>
        </w:rPr>
        <w:t>This year, our theme is "Focused to Succeed." This theme embodies our collective commitment to not only achieve academic excellence, but also to cultivate an environment where respect, dignity, and responsibility are paramount. Each of you plays a crucial role in upholding these values, both in and out of the classroom.</w:t>
      </w:r>
    </w:p>
    <w:p w14:paraId="3B1822AA" w14:textId="77777777" w:rsidR="00993FB3" w:rsidRDefault="00993FB3" w:rsidP="00993FB3">
      <w:pPr>
        <w:rPr>
          <w:rFonts w:ascii="Aptos" w:hAnsi="Aptos"/>
        </w:rPr>
      </w:pPr>
      <w:r w:rsidRPr="00273CA0">
        <w:rPr>
          <w:rFonts w:ascii="Aptos" w:hAnsi="Aptos"/>
        </w:rPr>
        <w:t>Dignity is the inherent worth and value we recognize in every individual. It involves treating one another with kindness, empathy, and compassion. Together, we can create a supportive and nurturing environment where everyone feels valued and appreciated.</w:t>
      </w:r>
    </w:p>
    <w:p w14:paraId="27F6A43C" w14:textId="77777777" w:rsidR="00993FB3" w:rsidRDefault="00993FB3" w:rsidP="00993FB3">
      <w:pPr>
        <w:rPr>
          <w:rFonts w:ascii="Aptos" w:hAnsi="Aptos"/>
        </w:rPr>
      </w:pPr>
    </w:p>
    <w:p w14:paraId="3C07486C" w14:textId="77777777" w:rsidR="00993FB3" w:rsidRDefault="00993FB3" w:rsidP="00993FB3">
      <w:pPr>
        <w:rPr>
          <w:rFonts w:ascii="Aptos" w:hAnsi="Aptos"/>
        </w:rPr>
      </w:pPr>
      <w:r w:rsidRPr="00284285">
        <w:rPr>
          <w:rFonts w:ascii="Aptos" w:hAnsi="Aptos"/>
        </w:rPr>
        <w:t>Respect is the foundation upon which our school community thrives. It means honoring each other's differences, perspectives, and contributions. Let us embrace diversity, knowing that our strength lies in our unity.</w:t>
      </w:r>
    </w:p>
    <w:p w14:paraId="7E721AAB" w14:textId="77777777" w:rsidR="00993FB3" w:rsidRPr="00284285" w:rsidRDefault="00993FB3" w:rsidP="00993FB3">
      <w:pPr>
        <w:rPr>
          <w:rFonts w:ascii="Aptos" w:hAnsi="Aptos"/>
        </w:rPr>
      </w:pPr>
    </w:p>
    <w:p w14:paraId="7A75FE3D" w14:textId="77777777" w:rsidR="00993FB3" w:rsidRPr="00284285" w:rsidRDefault="00993FB3" w:rsidP="00993FB3">
      <w:pPr>
        <w:rPr>
          <w:rFonts w:ascii="Aptos" w:hAnsi="Aptos"/>
        </w:rPr>
      </w:pPr>
      <w:r w:rsidRPr="00284285">
        <w:rPr>
          <w:rFonts w:ascii="Aptos" w:hAnsi="Aptos"/>
        </w:rPr>
        <w:t>Responsibility is about taking ownership of our actions and decisions. It means being accountable for our academic pursuits, our interactions with others, and our role in maintaining a safe and positive school environment. Let us uphold high standards of conduct and integrity in everything we do.</w:t>
      </w:r>
    </w:p>
    <w:p w14:paraId="1BA76E90" w14:textId="77777777" w:rsidR="00993FB3" w:rsidRDefault="00993FB3" w:rsidP="00993FB3">
      <w:pPr>
        <w:rPr>
          <w:rFonts w:ascii="Aptos" w:hAnsi="Aptos"/>
        </w:rPr>
      </w:pPr>
      <w:r w:rsidRPr="00284285">
        <w:rPr>
          <w:rFonts w:ascii="Aptos" w:hAnsi="Aptos"/>
        </w:rPr>
        <w:t>As we embark on this journey together, let us embrace the challenges and opportunities that lie ahead. Let us inspire each other to reach new heights of achievement and personal growth. Together, we will create a school community where every student feels empowered to excel, and every staff member feels valued for their dedication and expertise.</w:t>
      </w:r>
    </w:p>
    <w:p w14:paraId="01493C4B" w14:textId="77777777" w:rsidR="00993FB3" w:rsidRPr="00284285" w:rsidRDefault="00993FB3" w:rsidP="00993FB3">
      <w:pPr>
        <w:rPr>
          <w:rFonts w:ascii="Aptos" w:hAnsi="Aptos"/>
        </w:rPr>
      </w:pPr>
    </w:p>
    <w:p w14:paraId="719AC2A3" w14:textId="77777777" w:rsidR="00993FB3" w:rsidRPr="00284285" w:rsidRDefault="00993FB3" w:rsidP="00993FB3">
      <w:pPr>
        <w:rPr>
          <w:rFonts w:ascii="Aptos" w:hAnsi="Aptos"/>
        </w:rPr>
      </w:pPr>
      <w:r w:rsidRPr="00284285">
        <w:rPr>
          <w:rFonts w:ascii="Aptos" w:hAnsi="Aptos"/>
        </w:rPr>
        <w:t>I look forward to getting to know each of you and working collaboratively to make this academic year a resounding success. Remember, we are "Focused to Succeed" because together, we can achieve greatness.</w:t>
      </w:r>
    </w:p>
    <w:p w14:paraId="5929ECA9" w14:textId="77777777" w:rsidR="00993FB3" w:rsidRDefault="00993FB3" w:rsidP="00993FB3">
      <w:pPr>
        <w:rPr>
          <w:rFonts w:ascii="Aptos" w:hAnsi="Aptos"/>
        </w:rPr>
      </w:pPr>
    </w:p>
    <w:p w14:paraId="3869081B" w14:textId="77777777" w:rsidR="00993FB3" w:rsidRDefault="00993FB3" w:rsidP="00993FB3">
      <w:pPr>
        <w:rPr>
          <w:rFonts w:ascii="Aptos" w:hAnsi="Aptos"/>
        </w:rPr>
      </w:pPr>
      <w:r>
        <w:rPr>
          <w:rFonts w:ascii="Aptos" w:hAnsi="Aptos"/>
          <w:noProof/>
        </w:rPr>
        <w:drawing>
          <wp:anchor distT="0" distB="0" distL="114300" distR="114300" simplePos="0" relativeHeight="251660288" behindDoc="1" locked="0" layoutInCell="1" allowOverlap="1" wp14:anchorId="6EEB4DB7" wp14:editId="5411587F">
            <wp:simplePos x="0" y="0"/>
            <wp:positionH relativeFrom="column">
              <wp:posOffset>2222500</wp:posOffset>
            </wp:positionH>
            <wp:positionV relativeFrom="paragraph">
              <wp:posOffset>24130</wp:posOffset>
            </wp:positionV>
            <wp:extent cx="1187450" cy="1583055"/>
            <wp:effectExtent l="0" t="0" r="0" b="0"/>
            <wp:wrapNone/>
            <wp:docPr id="1891963182" name="Picture 2" descr="A person wearing a tie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63182" name="Picture 2" descr="A person wearing a tie and smil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7450" cy="1583055"/>
                    </a:xfrm>
                    <a:prstGeom prst="rect">
                      <a:avLst/>
                    </a:prstGeom>
                  </pic:spPr>
                </pic:pic>
              </a:graphicData>
            </a:graphic>
          </wp:anchor>
        </w:drawing>
      </w:r>
    </w:p>
    <w:p w14:paraId="3068BF30" w14:textId="77777777" w:rsidR="00993FB3" w:rsidRDefault="00993FB3" w:rsidP="00993FB3">
      <w:pPr>
        <w:rPr>
          <w:rFonts w:ascii="Aptos" w:hAnsi="Aptos"/>
        </w:rPr>
      </w:pPr>
      <w:r w:rsidRPr="00284285">
        <w:rPr>
          <w:rFonts w:ascii="Aptos" w:hAnsi="Aptos"/>
        </w:rPr>
        <w:t>Respectfully,</w:t>
      </w:r>
    </w:p>
    <w:p w14:paraId="3D7B63F0" w14:textId="77777777" w:rsidR="00993FB3" w:rsidRDefault="00993FB3" w:rsidP="00993FB3">
      <w:pPr>
        <w:rPr>
          <w:rFonts w:ascii="Aptos" w:hAnsi="Aptos"/>
        </w:rPr>
      </w:pPr>
    </w:p>
    <w:p w14:paraId="41B5BD50" w14:textId="77777777" w:rsidR="00993FB3" w:rsidRPr="00284285" w:rsidRDefault="00993FB3" w:rsidP="00993FB3">
      <w:pPr>
        <w:rPr>
          <w:rFonts w:ascii="Aptos" w:hAnsi="Aptos"/>
        </w:rPr>
      </w:pPr>
    </w:p>
    <w:p w14:paraId="742C78B5" w14:textId="77777777" w:rsidR="00993FB3" w:rsidRPr="00284285" w:rsidRDefault="00993FB3" w:rsidP="00993FB3">
      <w:pPr>
        <w:contextualSpacing/>
        <w:rPr>
          <w:rFonts w:ascii="Aptos" w:hAnsi="Aptos"/>
        </w:rPr>
      </w:pPr>
      <w:r w:rsidRPr="00284285">
        <w:rPr>
          <w:rFonts w:ascii="Aptos" w:hAnsi="Aptos"/>
        </w:rPr>
        <w:t>Mr. Sammy Chagolla</w:t>
      </w:r>
      <w:r>
        <w:rPr>
          <w:rFonts w:ascii="Aptos" w:hAnsi="Aptos"/>
        </w:rPr>
        <w:tab/>
      </w:r>
      <w:r>
        <w:rPr>
          <w:rFonts w:ascii="Aptos" w:hAnsi="Aptos"/>
        </w:rPr>
        <w:tab/>
      </w:r>
      <w:r>
        <w:rPr>
          <w:rFonts w:ascii="Aptos" w:hAnsi="Aptos"/>
        </w:rPr>
        <w:tab/>
      </w:r>
      <w:r>
        <w:rPr>
          <w:rFonts w:ascii="Aptos" w:hAnsi="Aptos"/>
        </w:rPr>
        <w:tab/>
      </w:r>
      <w:r>
        <w:rPr>
          <w:rFonts w:ascii="Aptos" w:hAnsi="Aptos"/>
        </w:rPr>
        <w:tab/>
      </w:r>
    </w:p>
    <w:p w14:paraId="691F9F01" w14:textId="77777777" w:rsidR="00993FB3" w:rsidRDefault="00993FB3" w:rsidP="00993FB3">
      <w:pPr>
        <w:contextualSpacing/>
        <w:rPr>
          <w:rFonts w:ascii="Aptos" w:hAnsi="Aptos"/>
        </w:rPr>
      </w:pPr>
      <w:r>
        <w:rPr>
          <w:rFonts w:ascii="Aptos" w:hAnsi="Aptos"/>
        </w:rPr>
        <w:t xml:space="preserve">Interim </w:t>
      </w:r>
      <w:r w:rsidRPr="00284285">
        <w:rPr>
          <w:rFonts w:ascii="Aptos" w:hAnsi="Aptos"/>
        </w:rPr>
        <w:t>Principal</w:t>
      </w:r>
    </w:p>
    <w:p w14:paraId="7D23CEE3" w14:textId="77777777" w:rsidR="00993FB3" w:rsidRPr="00284285" w:rsidRDefault="00993FB3" w:rsidP="00993FB3">
      <w:pPr>
        <w:contextualSpacing/>
        <w:rPr>
          <w:rFonts w:ascii="Aptos" w:hAnsi="Aptos"/>
        </w:rPr>
      </w:pPr>
    </w:p>
    <w:p w14:paraId="61C4DF63" w14:textId="77777777" w:rsidR="00993FB3" w:rsidRDefault="00993FB3" w:rsidP="00993FB3">
      <w:pPr>
        <w:contextualSpacing/>
        <w:rPr>
          <w:rFonts w:ascii="Aptos" w:hAnsi="Aptos"/>
        </w:rPr>
      </w:pPr>
    </w:p>
    <w:p w14:paraId="58BABBCB" w14:textId="77777777" w:rsidR="00993FB3" w:rsidRPr="00284285" w:rsidRDefault="00993FB3" w:rsidP="00993FB3">
      <w:pPr>
        <w:contextualSpacing/>
        <w:rPr>
          <w:rFonts w:ascii="Aptos" w:hAnsi="Aptos"/>
        </w:rPr>
      </w:pPr>
    </w:p>
    <w:p w14:paraId="0EC34AFE" w14:textId="77777777" w:rsidR="00993FB3" w:rsidRDefault="00993FB3" w:rsidP="00993FB3">
      <w:pPr>
        <w:rPr>
          <w:rFonts w:asciiTheme="minorHAnsi" w:hAnsiTheme="minorHAnsi" w:cstheme="minorHAnsi"/>
          <w:sz w:val="24"/>
          <w:szCs w:val="24"/>
        </w:rPr>
      </w:pPr>
    </w:p>
    <w:p w14:paraId="7520A97E" w14:textId="77777777" w:rsidR="00993FB3" w:rsidRDefault="00993FB3" w:rsidP="00993FB3">
      <w:pPr>
        <w:rPr>
          <w:sz w:val="24"/>
          <w:szCs w:val="24"/>
        </w:rPr>
      </w:pPr>
      <w:r>
        <w:rPr>
          <w:sz w:val="24"/>
          <w:szCs w:val="24"/>
        </w:rPr>
        <w:lastRenderedPageBreak/>
        <w:t>W</w:t>
      </w:r>
      <w:r w:rsidRPr="0048466D">
        <w:rPr>
          <w:sz w:val="24"/>
          <w:szCs w:val="24"/>
        </w:rPr>
        <w:t>elcome back Panthers!</w:t>
      </w:r>
    </w:p>
    <w:p w14:paraId="011341F6" w14:textId="77777777" w:rsidR="00993FB3" w:rsidRDefault="00993FB3" w:rsidP="00993FB3">
      <w:pPr>
        <w:rPr>
          <w:sz w:val="24"/>
          <w:szCs w:val="24"/>
        </w:rPr>
      </w:pPr>
    </w:p>
    <w:p w14:paraId="5AD61F28" w14:textId="77777777" w:rsidR="00993FB3" w:rsidRDefault="00993FB3" w:rsidP="00993FB3">
      <w:pPr>
        <w:rPr>
          <w:sz w:val="24"/>
          <w:szCs w:val="24"/>
        </w:rPr>
      </w:pPr>
      <w:r w:rsidRPr="0048466D">
        <w:rPr>
          <w:sz w:val="24"/>
          <w:szCs w:val="24"/>
        </w:rPr>
        <w:t xml:space="preserve"> I hope you all had a great summer, filled with lots of fun and excitement. With that being said</w:t>
      </w:r>
      <w:r>
        <w:rPr>
          <w:sz w:val="24"/>
          <w:szCs w:val="24"/>
        </w:rPr>
        <w:t>,</w:t>
      </w:r>
      <w:r w:rsidRPr="0048466D">
        <w:rPr>
          <w:sz w:val="24"/>
          <w:szCs w:val="24"/>
        </w:rPr>
        <w:t xml:space="preserve"> I am so excited to ring in another school year! On behalf of, Student Council and I, we have a ton of exciting events planned this year </w:t>
      </w:r>
      <w:r>
        <w:rPr>
          <w:sz w:val="24"/>
          <w:szCs w:val="24"/>
        </w:rPr>
        <w:t xml:space="preserve">to close out the </w:t>
      </w:r>
      <w:r w:rsidRPr="0048466D">
        <w:rPr>
          <w:sz w:val="24"/>
          <w:szCs w:val="24"/>
        </w:rPr>
        <w:t xml:space="preserve">celebration of our 100-year anniversary. </w:t>
      </w:r>
      <w:r>
        <w:rPr>
          <w:sz w:val="24"/>
          <w:szCs w:val="24"/>
        </w:rPr>
        <w:t xml:space="preserve">Some advice I have for this year is, </w:t>
      </w:r>
      <w:r w:rsidRPr="0048466D">
        <w:rPr>
          <w:sz w:val="24"/>
          <w:szCs w:val="24"/>
        </w:rPr>
        <w:t>I highly encourage you all to keep the panther pride tradition alive by going all out wearing your green and gold gear every Friday! Our goal for this year is to continue welcoming one another with respect, kindness and a spirit filled environment</w:t>
      </w:r>
      <w:r>
        <w:rPr>
          <w:sz w:val="24"/>
          <w:szCs w:val="24"/>
        </w:rPr>
        <w:t>. Not only will getting involved help you personally, but you will also build unforgettable bonds with people, which to me is one of the most important things to have to help you navigate your journey through high school.</w:t>
      </w:r>
    </w:p>
    <w:p w14:paraId="6376227D" w14:textId="77777777" w:rsidR="00993FB3" w:rsidRDefault="00993FB3" w:rsidP="00993FB3">
      <w:pPr>
        <w:rPr>
          <w:sz w:val="24"/>
          <w:szCs w:val="24"/>
        </w:rPr>
      </w:pPr>
    </w:p>
    <w:p w14:paraId="4615FC5D" w14:textId="77777777" w:rsidR="00993FB3" w:rsidRDefault="00993FB3" w:rsidP="00993FB3">
      <w:pPr>
        <w:rPr>
          <w:sz w:val="24"/>
          <w:szCs w:val="24"/>
        </w:rPr>
      </w:pPr>
      <w:r>
        <w:rPr>
          <w:sz w:val="24"/>
          <w:szCs w:val="24"/>
        </w:rPr>
        <w:t>As you all may know our campus is a very welcoming atmosphere built off not only the foundation of great friendships, amazing teachers, and other hardworking staff but also a beautiful place that many people work hard on to keep clean and safe for everyone! So, if you happen to see something as small as a piece of trash, I encourage you all just to pick it up and throw it away to help keep our campus a beautiful space where everyone feels comfortable. On a more serious note, if you see someone all alone include them in what you’re doing. You never know what someone is going through and sometimes it’s the smallest things that make a difference.</w:t>
      </w:r>
    </w:p>
    <w:p w14:paraId="547F454A" w14:textId="77777777" w:rsidR="00993FB3" w:rsidRDefault="00993FB3" w:rsidP="00993FB3">
      <w:pPr>
        <w:rPr>
          <w:sz w:val="24"/>
          <w:szCs w:val="24"/>
        </w:rPr>
      </w:pPr>
    </w:p>
    <w:p w14:paraId="319208FE" w14:textId="77777777" w:rsidR="00993FB3" w:rsidRDefault="00993FB3" w:rsidP="00993FB3">
      <w:pPr>
        <w:rPr>
          <w:sz w:val="24"/>
          <w:szCs w:val="24"/>
        </w:rPr>
      </w:pPr>
      <w:r>
        <w:rPr>
          <w:sz w:val="24"/>
          <w:szCs w:val="24"/>
        </w:rPr>
        <w:t>Peoria is a school that is truly one of a kind and each one of you has the power to do great things so why not start now here at PHS! For example, if you don’t feel like there is a club that fully suits you then I HIGHLY encourage you to start one. To be able to continue the PHS tradition for not only my final year of high school, but the 100</w:t>
      </w:r>
      <w:r w:rsidRPr="00BE3E9D">
        <w:rPr>
          <w:sz w:val="24"/>
          <w:szCs w:val="24"/>
          <w:vertAlign w:val="superscript"/>
        </w:rPr>
        <w:t>th</w:t>
      </w:r>
      <w:r>
        <w:rPr>
          <w:sz w:val="24"/>
          <w:szCs w:val="24"/>
        </w:rPr>
        <w:t xml:space="preserve"> year of our school is a huge honor. The legacy of Peoria High School tradition is up to us to continue. These 4 years go by in a blink of an eye so let’s make it memorable not only for yourself but for everyone around you.</w:t>
      </w:r>
    </w:p>
    <w:p w14:paraId="4A6FBB55" w14:textId="77777777" w:rsidR="00993FB3" w:rsidRDefault="00993FB3" w:rsidP="00993FB3">
      <w:pPr>
        <w:rPr>
          <w:sz w:val="24"/>
          <w:szCs w:val="24"/>
        </w:rPr>
      </w:pPr>
    </w:p>
    <w:p w14:paraId="3B729B86" w14:textId="77777777" w:rsidR="00993FB3" w:rsidRDefault="00993FB3" w:rsidP="00993FB3">
      <w:pPr>
        <w:rPr>
          <w:sz w:val="24"/>
          <w:szCs w:val="24"/>
        </w:rPr>
      </w:pPr>
      <w:r w:rsidRPr="008161E2">
        <w:rPr>
          <w:rFonts w:ascii="Calibri" w:hAnsi="Calibri" w:cs="Calibri"/>
          <w:noProof/>
          <w:sz w:val="22"/>
          <w:szCs w:val="22"/>
        </w:rPr>
        <w:drawing>
          <wp:anchor distT="0" distB="0" distL="114300" distR="114300" simplePos="0" relativeHeight="251661312" behindDoc="1" locked="0" layoutInCell="1" allowOverlap="1" wp14:anchorId="387CD315" wp14:editId="27BAA964">
            <wp:simplePos x="0" y="0"/>
            <wp:positionH relativeFrom="column">
              <wp:posOffset>4543933</wp:posOffset>
            </wp:positionH>
            <wp:positionV relativeFrom="paragraph">
              <wp:posOffset>173736</wp:posOffset>
            </wp:positionV>
            <wp:extent cx="1222891" cy="1655064"/>
            <wp:effectExtent l="0" t="0" r="0" b="2540"/>
            <wp:wrapNone/>
            <wp:docPr id="1017499869" name="Picture 1" descr="A person with glasses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99869" name="Picture 1" descr="A person with glasses and a white shi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22891" cy="1655064"/>
                    </a:xfrm>
                    <a:prstGeom prst="rect">
                      <a:avLst/>
                    </a:prstGeom>
                  </pic:spPr>
                </pic:pic>
              </a:graphicData>
            </a:graphic>
            <wp14:sizeRelH relativeFrom="margin">
              <wp14:pctWidth>0</wp14:pctWidth>
            </wp14:sizeRelH>
            <wp14:sizeRelV relativeFrom="margin">
              <wp14:pctHeight>0</wp14:pctHeight>
            </wp14:sizeRelV>
          </wp:anchor>
        </w:drawing>
      </w:r>
    </w:p>
    <w:p w14:paraId="36C52FE2" w14:textId="77777777" w:rsidR="00993FB3" w:rsidRPr="008161E2" w:rsidRDefault="00993FB3" w:rsidP="00993FB3">
      <w:pPr>
        <w:rPr>
          <w:sz w:val="24"/>
          <w:szCs w:val="24"/>
        </w:rPr>
      </w:pPr>
      <w:r w:rsidRPr="008161E2">
        <w:rPr>
          <w:rFonts w:ascii="Calibri" w:hAnsi="Calibri" w:cs="Calibri"/>
          <w:sz w:val="22"/>
          <w:szCs w:val="22"/>
        </w:rPr>
        <w:t>Sincerely,</w:t>
      </w:r>
    </w:p>
    <w:p w14:paraId="45CAC087" w14:textId="77777777" w:rsidR="00993FB3" w:rsidRPr="008161E2" w:rsidRDefault="00993FB3" w:rsidP="00993FB3">
      <w:pPr>
        <w:rPr>
          <w:rFonts w:ascii="Calibri" w:hAnsi="Calibri" w:cs="Calibri"/>
          <w:sz w:val="22"/>
          <w:szCs w:val="22"/>
        </w:rPr>
      </w:pPr>
    </w:p>
    <w:p w14:paraId="0E48C334" w14:textId="77777777" w:rsidR="00993FB3" w:rsidRDefault="00993FB3" w:rsidP="00993FB3">
      <w:pPr>
        <w:rPr>
          <w:rFonts w:ascii="Calibri" w:hAnsi="Calibri" w:cs="Calibri"/>
          <w:sz w:val="22"/>
          <w:szCs w:val="22"/>
        </w:rPr>
      </w:pPr>
      <w:r>
        <w:rPr>
          <w:rFonts w:ascii="Calibri" w:hAnsi="Calibri" w:cs="Calibri"/>
          <w:sz w:val="22"/>
          <w:szCs w:val="22"/>
        </w:rPr>
        <w:t>Rylie Briones</w:t>
      </w:r>
    </w:p>
    <w:p w14:paraId="1875524C" w14:textId="77777777" w:rsidR="00993FB3" w:rsidRDefault="00993FB3" w:rsidP="00993FB3">
      <w:pPr>
        <w:pStyle w:val="Heading5"/>
        <w:jc w:val="left"/>
        <w:rPr>
          <w:rFonts w:ascii="Calibri" w:hAnsi="Calibri" w:cs="Calibri"/>
          <w:sz w:val="22"/>
          <w:szCs w:val="22"/>
        </w:rPr>
      </w:pPr>
      <w:r w:rsidRPr="008161E2">
        <w:rPr>
          <w:rFonts w:ascii="Calibri" w:hAnsi="Calibri" w:cs="Calibri"/>
          <w:sz w:val="22"/>
          <w:szCs w:val="22"/>
        </w:rPr>
        <w:t>Student Body President</w:t>
      </w:r>
    </w:p>
    <w:p w14:paraId="67E2EE1F" w14:textId="77777777" w:rsidR="00993FB3" w:rsidRDefault="00993FB3" w:rsidP="00993FB3">
      <w:pPr>
        <w:pStyle w:val="Heading5"/>
        <w:jc w:val="left"/>
        <w:rPr>
          <w:rFonts w:ascii="Calibri" w:hAnsi="Calibri" w:cs="Calibri"/>
          <w:sz w:val="22"/>
          <w:szCs w:val="22"/>
        </w:rPr>
      </w:pPr>
    </w:p>
    <w:p w14:paraId="07D6042A" w14:textId="77777777" w:rsidR="00993FB3" w:rsidRPr="009D14FF" w:rsidRDefault="00993FB3" w:rsidP="00993FB3">
      <w:pPr>
        <w:pStyle w:val="Heading5"/>
        <w:jc w:val="left"/>
        <w:rPr>
          <w:rFonts w:ascii="Calibri" w:hAnsi="Calibri" w:cs="Calibri"/>
          <w:sz w:val="22"/>
          <w:szCs w:val="22"/>
        </w:rPr>
      </w:pPr>
      <w:r w:rsidRPr="009D14FF">
        <w:rPr>
          <w:rFonts w:ascii="Calibri" w:hAnsi="Calibri" w:cs="Calibri"/>
          <w:sz w:val="22"/>
          <w:szCs w:val="22"/>
        </w:rPr>
        <w:t>2024-25 STUDENT BODY OFFICERS</w:t>
      </w:r>
    </w:p>
    <w:p w14:paraId="386A7E20" w14:textId="77777777" w:rsidR="00993FB3" w:rsidRDefault="00993FB3" w:rsidP="00993FB3">
      <w:pPr>
        <w:spacing w:line="276" w:lineRule="auto"/>
        <w:rPr>
          <w:rFonts w:ascii="Calibri" w:hAnsi="Calibri" w:cs="Calibri"/>
          <w:sz w:val="22"/>
          <w:szCs w:val="22"/>
        </w:rPr>
      </w:pPr>
    </w:p>
    <w:p w14:paraId="6875544F" w14:textId="77777777" w:rsidR="00993FB3" w:rsidRPr="00D22F1C" w:rsidRDefault="00993FB3" w:rsidP="00993FB3">
      <w:pPr>
        <w:spacing w:line="276" w:lineRule="auto"/>
        <w:rPr>
          <w:rFonts w:ascii="Arial" w:hAnsi="Arial" w:cs="Arial"/>
        </w:rPr>
      </w:pPr>
      <w:r>
        <w:rPr>
          <w:rFonts w:ascii="Arial" w:hAnsi="Arial" w:cs="Arial"/>
        </w:rPr>
        <w:t>Rylie Briones</w:t>
      </w:r>
      <w:r w:rsidRPr="00D22F1C">
        <w:rPr>
          <w:rFonts w:ascii="Arial" w:hAnsi="Arial" w:cs="Arial"/>
        </w:rPr>
        <w:tab/>
      </w:r>
      <w:r>
        <w:rPr>
          <w:rFonts w:ascii="Arial" w:hAnsi="Arial" w:cs="Arial"/>
        </w:rPr>
        <w:tab/>
      </w:r>
      <w:r>
        <w:rPr>
          <w:rFonts w:ascii="Arial" w:hAnsi="Arial" w:cs="Arial"/>
        </w:rPr>
        <w:tab/>
        <w:t>President</w:t>
      </w:r>
      <w:r>
        <w:rPr>
          <w:rFonts w:ascii="Arial" w:hAnsi="Arial" w:cs="Arial"/>
        </w:rPr>
        <w:tab/>
        <w:t xml:space="preserve">             </w:t>
      </w:r>
    </w:p>
    <w:p w14:paraId="78304DDC" w14:textId="77777777" w:rsidR="00993FB3" w:rsidRDefault="00993FB3" w:rsidP="00993FB3">
      <w:pPr>
        <w:spacing w:line="276" w:lineRule="auto"/>
        <w:rPr>
          <w:rFonts w:ascii="Arial" w:hAnsi="Arial" w:cs="Arial"/>
        </w:rPr>
      </w:pPr>
      <w:r>
        <w:rPr>
          <w:rFonts w:ascii="Arial" w:hAnsi="Arial" w:cs="Arial"/>
        </w:rPr>
        <w:t>Niveah Watson</w:t>
      </w:r>
      <w:r w:rsidRPr="00D22F1C">
        <w:rPr>
          <w:rFonts w:ascii="Arial" w:hAnsi="Arial" w:cs="Arial"/>
        </w:rPr>
        <w:tab/>
      </w:r>
      <w:r>
        <w:rPr>
          <w:rFonts w:ascii="Arial" w:hAnsi="Arial" w:cs="Arial"/>
        </w:rPr>
        <w:tab/>
      </w:r>
      <w:r>
        <w:rPr>
          <w:rFonts w:ascii="Arial" w:hAnsi="Arial" w:cs="Arial"/>
        </w:rPr>
        <w:tab/>
        <w:t>Vice President</w:t>
      </w:r>
      <w:r w:rsidRPr="00D22F1C">
        <w:rPr>
          <w:rFonts w:ascii="Arial" w:hAnsi="Arial" w:cs="Arial"/>
        </w:rPr>
        <w:tab/>
      </w:r>
      <w:r>
        <w:rPr>
          <w:rFonts w:ascii="Arial" w:hAnsi="Arial" w:cs="Arial"/>
        </w:rPr>
        <w:t xml:space="preserve"> </w:t>
      </w:r>
    </w:p>
    <w:p w14:paraId="7027F817" w14:textId="77777777" w:rsidR="00993FB3" w:rsidRPr="00D22F1C" w:rsidRDefault="00993FB3" w:rsidP="00993FB3">
      <w:pPr>
        <w:spacing w:line="276" w:lineRule="auto"/>
        <w:rPr>
          <w:rFonts w:ascii="Arial" w:hAnsi="Arial" w:cs="Arial"/>
        </w:rPr>
      </w:pPr>
      <w:r>
        <w:rPr>
          <w:rFonts w:ascii="Arial" w:hAnsi="Arial" w:cs="Arial"/>
        </w:rPr>
        <w:t>Ireland Kruk</w:t>
      </w:r>
      <w:r w:rsidRPr="00D22F1C">
        <w:rPr>
          <w:rFonts w:ascii="Arial" w:hAnsi="Arial" w:cs="Arial"/>
        </w:rPr>
        <w:tab/>
      </w:r>
      <w:r w:rsidRPr="00D22F1C">
        <w:rPr>
          <w:rFonts w:ascii="Arial" w:hAnsi="Arial" w:cs="Arial"/>
        </w:rPr>
        <w:tab/>
      </w:r>
      <w:r>
        <w:rPr>
          <w:rFonts w:ascii="Arial" w:hAnsi="Arial" w:cs="Arial"/>
        </w:rPr>
        <w:tab/>
        <w:t>Secretary</w:t>
      </w:r>
    </w:p>
    <w:p w14:paraId="48657E45" w14:textId="77777777" w:rsidR="00993FB3" w:rsidRPr="00D22F1C" w:rsidRDefault="00993FB3" w:rsidP="00993FB3">
      <w:pPr>
        <w:spacing w:line="276" w:lineRule="auto"/>
        <w:rPr>
          <w:rFonts w:ascii="Arial" w:hAnsi="Arial" w:cs="Arial"/>
        </w:rPr>
      </w:pPr>
      <w:r>
        <w:rPr>
          <w:rFonts w:ascii="Arial" w:hAnsi="Arial" w:cs="Arial"/>
        </w:rPr>
        <w:t xml:space="preserve">Veronica </w:t>
      </w:r>
      <w:proofErr w:type="spellStart"/>
      <w:r>
        <w:rPr>
          <w:rFonts w:ascii="Arial" w:hAnsi="Arial" w:cs="Arial"/>
        </w:rPr>
        <w:t>VanTussenbroek</w:t>
      </w:r>
      <w:proofErr w:type="spellEnd"/>
      <w:r>
        <w:rPr>
          <w:rFonts w:ascii="Arial" w:hAnsi="Arial" w:cs="Arial"/>
        </w:rPr>
        <w:tab/>
        <w:t xml:space="preserve">Treasurer          </w:t>
      </w:r>
    </w:p>
    <w:p w14:paraId="78A9F6E7" w14:textId="77777777" w:rsidR="00993FB3" w:rsidRPr="00D22F1C" w:rsidRDefault="00993FB3" w:rsidP="00993FB3">
      <w:pPr>
        <w:spacing w:line="276" w:lineRule="auto"/>
        <w:rPr>
          <w:rFonts w:ascii="Arial" w:hAnsi="Arial" w:cs="Arial"/>
        </w:rPr>
      </w:pPr>
      <w:r>
        <w:rPr>
          <w:rFonts w:ascii="Arial" w:hAnsi="Arial" w:cs="Arial"/>
        </w:rPr>
        <w:t>Faith Green</w:t>
      </w:r>
      <w:r w:rsidRPr="00D22F1C">
        <w:rPr>
          <w:rFonts w:ascii="Arial" w:hAnsi="Arial" w:cs="Arial"/>
        </w:rPr>
        <w:tab/>
      </w:r>
      <w:r w:rsidRPr="00D22F1C">
        <w:rPr>
          <w:rFonts w:ascii="Arial" w:hAnsi="Arial" w:cs="Arial"/>
        </w:rPr>
        <w:tab/>
      </w:r>
      <w:r>
        <w:rPr>
          <w:rFonts w:ascii="Arial" w:hAnsi="Arial" w:cs="Arial"/>
        </w:rPr>
        <w:t xml:space="preserve">             </w:t>
      </w:r>
      <w:r w:rsidRPr="00D22F1C">
        <w:rPr>
          <w:rFonts w:ascii="Arial" w:hAnsi="Arial" w:cs="Arial"/>
        </w:rPr>
        <w:t>Trad Commish</w:t>
      </w:r>
    </w:p>
    <w:p w14:paraId="2B71F3F4" w14:textId="77777777" w:rsidR="00993FB3" w:rsidRDefault="00993FB3" w:rsidP="00993FB3">
      <w:pPr>
        <w:rPr>
          <w:rFonts w:ascii="Arial" w:hAnsi="Arial" w:cs="Arial"/>
        </w:rPr>
      </w:pPr>
      <w:r w:rsidRPr="00D22F1C">
        <w:rPr>
          <w:rFonts w:ascii="Arial" w:hAnsi="Arial" w:cs="Arial"/>
        </w:rPr>
        <w:t>Kayia Tubbs</w:t>
      </w:r>
      <w:r>
        <w:rPr>
          <w:rFonts w:ascii="Arial" w:hAnsi="Arial" w:cs="Arial"/>
        </w:rPr>
        <w:tab/>
      </w:r>
      <w:r>
        <w:rPr>
          <w:rFonts w:ascii="Arial" w:hAnsi="Arial" w:cs="Arial"/>
        </w:rPr>
        <w:tab/>
      </w:r>
      <w:r>
        <w:rPr>
          <w:rFonts w:ascii="Arial" w:hAnsi="Arial" w:cs="Arial"/>
        </w:rPr>
        <w:tab/>
        <w:t>Historian</w:t>
      </w:r>
    </w:p>
    <w:p w14:paraId="4DA8B12E" w14:textId="77777777" w:rsidR="00993FB3" w:rsidRPr="003D441D" w:rsidRDefault="00993FB3" w:rsidP="00993FB3">
      <w:pPr>
        <w:jc w:val="center"/>
        <w:rPr>
          <w:rFonts w:ascii="Calibri" w:hAnsi="Calibri" w:cs="Calibri"/>
          <w:sz w:val="22"/>
          <w:szCs w:val="22"/>
        </w:rPr>
      </w:pPr>
      <w:r>
        <w:rPr>
          <w:rFonts w:ascii="Calibri" w:eastAsiaTheme="minorHAnsi" w:hAnsi="Calibri" w:cs="Calibri"/>
          <w:noProof/>
          <w:sz w:val="22"/>
          <w:szCs w:val="22"/>
        </w:rPr>
        <w:lastRenderedPageBreak/>
        <w:drawing>
          <wp:inline distT="0" distB="0" distL="0" distR="0" wp14:anchorId="3F013639" wp14:editId="475D7CE3">
            <wp:extent cx="1279922" cy="409575"/>
            <wp:effectExtent l="0" t="0" r="0" b="0"/>
            <wp:docPr id="2"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grey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3612" cy="413956"/>
                    </a:xfrm>
                    <a:prstGeom prst="rect">
                      <a:avLst/>
                    </a:prstGeom>
                    <a:noFill/>
                    <a:ln>
                      <a:noFill/>
                    </a:ln>
                  </pic:spPr>
                </pic:pic>
              </a:graphicData>
            </a:graphic>
          </wp:inline>
        </w:drawing>
      </w:r>
    </w:p>
    <w:p w14:paraId="5BA20DDF" w14:textId="77777777" w:rsidR="00993FB3" w:rsidRPr="001F472C" w:rsidRDefault="00993FB3" w:rsidP="00993FB3">
      <w:pPr>
        <w:rPr>
          <w:sz w:val="12"/>
          <w:szCs w:val="12"/>
        </w:rPr>
      </w:pPr>
    </w:p>
    <w:p w14:paraId="72FB0DE2" w14:textId="77777777" w:rsidR="00993FB3" w:rsidRPr="00CA6121" w:rsidRDefault="00993FB3" w:rsidP="00993FB3">
      <w:pPr>
        <w:jc w:val="both"/>
        <w:rPr>
          <w:sz w:val="23"/>
          <w:szCs w:val="23"/>
        </w:rPr>
      </w:pPr>
      <w:bookmarkStart w:id="3" w:name="_Hlk170722365"/>
      <w:r w:rsidRPr="00CA6121">
        <w:rPr>
          <w:sz w:val="23"/>
          <w:szCs w:val="23"/>
          <w:lang w:val="en"/>
        </w:rPr>
        <w:t>August 2024</w:t>
      </w:r>
    </w:p>
    <w:p w14:paraId="24508A32" w14:textId="77777777" w:rsidR="00993FB3" w:rsidRPr="00031001" w:rsidRDefault="00993FB3" w:rsidP="00993FB3">
      <w:pPr>
        <w:jc w:val="both"/>
        <w:rPr>
          <w:sz w:val="16"/>
          <w:szCs w:val="16"/>
        </w:rPr>
      </w:pPr>
    </w:p>
    <w:p w14:paraId="40D253A4" w14:textId="77777777" w:rsidR="00993FB3" w:rsidRPr="00CA6121" w:rsidRDefault="00993FB3" w:rsidP="00993FB3">
      <w:pPr>
        <w:jc w:val="both"/>
        <w:rPr>
          <w:sz w:val="23"/>
          <w:szCs w:val="23"/>
        </w:rPr>
      </w:pPr>
      <w:r w:rsidRPr="00CA6121">
        <w:rPr>
          <w:sz w:val="23"/>
          <w:szCs w:val="23"/>
          <w:lang w:val="en"/>
        </w:rPr>
        <w:t>Peoria Unified Families,</w:t>
      </w:r>
    </w:p>
    <w:p w14:paraId="5FDF8C40" w14:textId="77777777" w:rsidR="00993FB3" w:rsidRPr="00031001" w:rsidRDefault="00993FB3" w:rsidP="00993FB3">
      <w:pPr>
        <w:jc w:val="both"/>
        <w:rPr>
          <w:sz w:val="16"/>
          <w:szCs w:val="16"/>
        </w:rPr>
      </w:pPr>
    </w:p>
    <w:p w14:paraId="1E144CA4" w14:textId="77777777" w:rsidR="00993FB3" w:rsidRPr="00CA6121" w:rsidRDefault="00993FB3" w:rsidP="00993FB3">
      <w:pPr>
        <w:jc w:val="both"/>
        <w:rPr>
          <w:sz w:val="23"/>
          <w:szCs w:val="23"/>
        </w:rPr>
      </w:pPr>
      <w:bookmarkStart w:id="4" w:name="_Hlk138758784"/>
      <w:r w:rsidRPr="00CA6121">
        <w:rPr>
          <w:sz w:val="23"/>
          <w:szCs w:val="23"/>
        </w:rPr>
        <w:t>It is my pleasure to welcome you to the 2024-25 school year! New school years bring so much opportunity and excitement for our students and staff. Beginnings are most often accompanied by an adjustment period, but I want to assure you that our team is here to support you, and your child, during this time.</w:t>
      </w:r>
    </w:p>
    <w:p w14:paraId="0BCCFDCF" w14:textId="77777777" w:rsidR="00993FB3" w:rsidRPr="00031001" w:rsidRDefault="00993FB3" w:rsidP="00993FB3">
      <w:pPr>
        <w:jc w:val="both"/>
        <w:rPr>
          <w:sz w:val="16"/>
          <w:szCs w:val="16"/>
          <w:lang w:val="en"/>
        </w:rPr>
      </w:pPr>
    </w:p>
    <w:p w14:paraId="52319396" w14:textId="77777777" w:rsidR="00993FB3" w:rsidRPr="00CA6121" w:rsidRDefault="00993FB3" w:rsidP="00993FB3">
      <w:pPr>
        <w:jc w:val="both"/>
        <w:rPr>
          <w:sz w:val="23"/>
          <w:szCs w:val="23"/>
          <w:lang w:val="en"/>
        </w:rPr>
      </w:pPr>
      <w:r w:rsidRPr="00CA6121">
        <w:rPr>
          <w:sz w:val="23"/>
          <w:szCs w:val="23"/>
          <w:lang w:val="en"/>
        </w:rPr>
        <w:t xml:space="preserve">As I joined the Peoria Unified family there was </w:t>
      </w:r>
      <w:r w:rsidRPr="00CA6121">
        <w:rPr>
          <w:sz w:val="23"/>
          <w:szCs w:val="23"/>
        </w:rPr>
        <w:t xml:space="preserve">a whirlwind of listening, learning and leading alongside each of you and I am eager to continue this work as we head into the 2024-25 school year.  Over the past three months, I have been energized as I learn more about the principles, people, purpose, progress and potential of the Peoria Unified School District. </w:t>
      </w:r>
    </w:p>
    <w:p w14:paraId="52F7D3D5" w14:textId="77777777" w:rsidR="00993FB3" w:rsidRPr="00031001" w:rsidRDefault="00993FB3" w:rsidP="00993FB3">
      <w:pPr>
        <w:jc w:val="both"/>
        <w:rPr>
          <w:sz w:val="16"/>
          <w:szCs w:val="16"/>
        </w:rPr>
      </w:pPr>
    </w:p>
    <w:p w14:paraId="08867344" w14:textId="77777777" w:rsidR="00993FB3" w:rsidRPr="00CA6121" w:rsidRDefault="00993FB3" w:rsidP="00993FB3">
      <w:pPr>
        <w:jc w:val="both"/>
        <w:rPr>
          <w:sz w:val="23"/>
          <w:szCs w:val="23"/>
        </w:rPr>
      </w:pPr>
      <w:r w:rsidRPr="00CA6121">
        <w:rPr>
          <w:sz w:val="23"/>
          <w:szCs w:val="23"/>
        </w:rPr>
        <w:t xml:space="preserve">Our mission as a school district is to prepare every student for a successful future as a responsible citizen who actively contributes to society, the community and the workforce. Our employees have the tools to help your child reach their fullest potential. We hope you use the many tools available to you to stay active in your child’s educational journey. </w:t>
      </w:r>
    </w:p>
    <w:p w14:paraId="2900A5DC" w14:textId="77777777" w:rsidR="00993FB3" w:rsidRPr="00031001" w:rsidRDefault="00993FB3" w:rsidP="00993FB3">
      <w:pPr>
        <w:jc w:val="both"/>
        <w:rPr>
          <w:sz w:val="16"/>
          <w:szCs w:val="16"/>
        </w:rPr>
      </w:pPr>
    </w:p>
    <w:p w14:paraId="18E7BE91" w14:textId="77777777" w:rsidR="00993FB3" w:rsidRPr="00CA6121" w:rsidRDefault="00993FB3" w:rsidP="00993FB3">
      <w:pPr>
        <w:jc w:val="both"/>
        <w:rPr>
          <w:sz w:val="23"/>
          <w:szCs w:val="23"/>
        </w:rPr>
      </w:pPr>
      <w:r w:rsidRPr="00CA6121">
        <w:rPr>
          <w:sz w:val="23"/>
          <w:szCs w:val="23"/>
        </w:rPr>
        <w:t xml:space="preserve">ParentSquare is an app which allows you to receive updates from your child’s teacher, coach, or principal. Most importantly, ParentSquare is how you will receive notifications in the event of a school emergency. </w:t>
      </w:r>
      <w:proofErr w:type="spellStart"/>
      <w:r w:rsidRPr="00CA6121">
        <w:rPr>
          <w:sz w:val="23"/>
          <w:szCs w:val="23"/>
        </w:rPr>
        <w:t>ParentVue</w:t>
      </w:r>
      <w:proofErr w:type="spellEnd"/>
      <w:r w:rsidRPr="00CA6121">
        <w:rPr>
          <w:sz w:val="23"/>
          <w:szCs w:val="23"/>
        </w:rPr>
        <w:t xml:space="preserve"> is what you can use to report absence, check your child’s grades, or look for any missing work. </w:t>
      </w:r>
    </w:p>
    <w:p w14:paraId="0D868BC2" w14:textId="77777777" w:rsidR="00993FB3" w:rsidRPr="00031001" w:rsidRDefault="00993FB3" w:rsidP="00993FB3">
      <w:pPr>
        <w:jc w:val="both"/>
        <w:rPr>
          <w:sz w:val="16"/>
          <w:szCs w:val="16"/>
        </w:rPr>
      </w:pPr>
    </w:p>
    <w:p w14:paraId="7DAC4519" w14:textId="77777777" w:rsidR="00993FB3" w:rsidRPr="00CA6121" w:rsidRDefault="00993FB3" w:rsidP="00993FB3">
      <w:pPr>
        <w:jc w:val="both"/>
        <w:rPr>
          <w:sz w:val="23"/>
          <w:szCs w:val="23"/>
        </w:rPr>
      </w:pPr>
      <w:r w:rsidRPr="00CA6121">
        <w:rPr>
          <w:sz w:val="23"/>
          <w:szCs w:val="23"/>
        </w:rPr>
        <w:t xml:space="preserve">The Parent and Student Handbook is another valuable tool for families that helps to outline the expectations we have, and I encourage you to review it in its entirety. This handbook helps all members of Peoria Unified have productive dialogue and ensure that even when we are faced with challenging situations, we will always work to support positive behaviors and student growth. </w:t>
      </w:r>
    </w:p>
    <w:p w14:paraId="54E3D60E" w14:textId="77777777" w:rsidR="00993FB3" w:rsidRPr="00031001" w:rsidRDefault="00993FB3" w:rsidP="00993FB3">
      <w:pPr>
        <w:jc w:val="both"/>
        <w:rPr>
          <w:sz w:val="16"/>
          <w:szCs w:val="16"/>
        </w:rPr>
      </w:pPr>
    </w:p>
    <w:p w14:paraId="4397A83C" w14:textId="77777777" w:rsidR="00993FB3" w:rsidRPr="00CA6121" w:rsidRDefault="00993FB3" w:rsidP="00993FB3">
      <w:pPr>
        <w:jc w:val="both"/>
        <w:rPr>
          <w:sz w:val="23"/>
          <w:szCs w:val="23"/>
        </w:rPr>
      </w:pPr>
      <w:r w:rsidRPr="00CA6121">
        <w:rPr>
          <w:sz w:val="23"/>
          <w:szCs w:val="23"/>
        </w:rPr>
        <w:t>Peoria Unified is committed to partnering with parents. If you ever have a concern regarding your child, I urge you to reach out to their teacher and principal. I believe that together we are stronger. When students, parents, teachers and staff have a voice in the decision-making process, we are truly prepared to fulfill our vision and make certain that every student, every day, is prepared to shape tomorrow.</w:t>
      </w:r>
    </w:p>
    <w:p w14:paraId="2C1DD4C6" w14:textId="77777777" w:rsidR="00993FB3" w:rsidRPr="00031001" w:rsidRDefault="00993FB3" w:rsidP="00993FB3">
      <w:pPr>
        <w:jc w:val="both"/>
        <w:rPr>
          <w:sz w:val="16"/>
          <w:szCs w:val="16"/>
        </w:rPr>
      </w:pPr>
    </w:p>
    <w:p w14:paraId="0F7874A4" w14:textId="77777777" w:rsidR="00993FB3" w:rsidRPr="00CA6121" w:rsidRDefault="00993FB3" w:rsidP="00993FB3">
      <w:pPr>
        <w:jc w:val="both"/>
        <w:rPr>
          <w:sz w:val="23"/>
          <w:szCs w:val="23"/>
        </w:rPr>
      </w:pPr>
      <w:r w:rsidRPr="00CA6121">
        <w:rPr>
          <w:sz w:val="23"/>
          <w:szCs w:val="23"/>
        </w:rPr>
        <w:t>Thank you for making Peoria Unified your choice for your child’s education and for supporting public education.</w:t>
      </w:r>
    </w:p>
    <w:p w14:paraId="1B1F80B6" w14:textId="77777777" w:rsidR="00993FB3" w:rsidRPr="00031001" w:rsidRDefault="00993FB3" w:rsidP="00993FB3">
      <w:pPr>
        <w:jc w:val="both"/>
        <w:rPr>
          <w:sz w:val="16"/>
          <w:szCs w:val="16"/>
        </w:rPr>
      </w:pPr>
    </w:p>
    <w:p w14:paraId="22998462" w14:textId="77777777" w:rsidR="00993FB3" w:rsidRPr="00CA6121" w:rsidRDefault="00993FB3" w:rsidP="00993FB3">
      <w:pPr>
        <w:jc w:val="both"/>
        <w:rPr>
          <w:sz w:val="23"/>
          <w:szCs w:val="23"/>
          <w:lang w:val="en"/>
        </w:rPr>
      </w:pPr>
      <w:r w:rsidRPr="00CA6121">
        <w:rPr>
          <w:sz w:val="23"/>
          <w:szCs w:val="23"/>
          <w:lang w:val="en"/>
        </w:rPr>
        <w:t>Thank you and have a great school year.</w:t>
      </w:r>
    </w:p>
    <w:p w14:paraId="76787B44" w14:textId="77777777" w:rsidR="00993FB3" w:rsidRPr="00031001" w:rsidRDefault="00993FB3" w:rsidP="00993FB3">
      <w:pPr>
        <w:jc w:val="both"/>
        <w:rPr>
          <w:sz w:val="16"/>
          <w:szCs w:val="16"/>
          <w:lang w:val="en"/>
        </w:rPr>
      </w:pPr>
    </w:p>
    <w:bookmarkEnd w:id="4"/>
    <w:p w14:paraId="071DCD7A" w14:textId="77777777" w:rsidR="00993FB3" w:rsidRPr="00CA6121" w:rsidRDefault="00993FB3" w:rsidP="00993FB3">
      <w:pPr>
        <w:jc w:val="both"/>
        <w:rPr>
          <w:sz w:val="23"/>
          <w:szCs w:val="23"/>
          <w:lang w:val="en"/>
        </w:rPr>
      </w:pPr>
      <w:r w:rsidRPr="00CA6121">
        <w:rPr>
          <w:sz w:val="23"/>
          <w:szCs w:val="23"/>
          <w:lang w:val="en"/>
        </w:rPr>
        <w:t>Dr. K.C. Somers</w:t>
      </w:r>
    </w:p>
    <w:p w14:paraId="1D6078D8" w14:textId="77777777" w:rsidR="00993FB3" w:rsidRDefault="00993FB3" w:rsidP="00993FB3">
      <w:pPr>
        <w:jc w:val="both"/>
        <w:rPr>
          <w:sz w:val="23"/>
          <w:szCs w:val="23"/>
          <w:lang w:val="en"/>
        </w:rPr>
      </w:pPr>
      <w:r w:rsidRPr="00CA6121">
        <w:rPr>
          <w:sz w:val="23"/>
          <w:szCs w:val="23"/>
          <w:lang w:val="en"/>
        </w:rPr>
        <w:t>Peoria Unified Superintendent</w:t>
      </w:r>
      <w:bookmarkEnd w:id="3"/>
    </w:p>
    <w:p w14:paraId="1908C0CD" w14:textId="77777777" w:rsidR="00993FB3" w:rsidRPr="00364163" w:rsidRDefault="00993FB3" w:rsidP="00993FB3">
      <w:pPr>
        <w:jc w:val="both"/>
        <w:rPr>
          <w:sz w:val="16"/>
          <w:szCs w:val="16"/>
        </w:rPr>
      </w:pPr>
    </w:p>
    <w:p w14:paraId="7FD93323" w14:textId="77777777" w:rsidR="00993FB3" w:rsidRPr="00364163" w:rsidRDefault="00993FB3" w:rsidP="00993FB3">
      <w:pPr>
        <w:jc w:val="center"/>
        <w:rPr>
          <w:rFonts w:ascii="Calibri" w:hAnsi="Calibri" w:cs="Miriam"/>
          <w:color w:val="333399"/>
          <w:spacing w:val="20"/>
          <w:sz w:val="16"/>
          <w:szCs w:val="16"/>
        </w:rPr>
      </w:pPr>
      <w:r w:rsidRPr="00364163">
        <w:rPr>
          <w:rFonts w:ascii="Calibri" w:hAnsi="Calibri" w:cs="Miriam"/>
          <w:color w:val="333399"/>
          <w:spacing w:val="20"/>
          <w:sz w:val="16"/>
          <w:szCs w:val="16"/>
        </w:rPr>
        <w:t>6330 W. Thunderbird Road | Glendale, AZ 85306</w:t>
      </w:r>
    </w:p>
    <w:p w14:paraId="4A8BCE89" w14:textId="77777777" w:rsidR="00993FB3" w:rsidRPr="00364163" w:rsidRDefault="00993FB3" w:rsidP="00993FB3">
      <w:pPr>
        <w:pStyle w:val="Footer"/>
        <w:jc w:val="center"/>
        <w:rPr>
          <w:rFonts w:ascii="Calibri" w:hAnsi="Calibri" w:cs="Miriam"/>
          <w:color w:val="333399"/>
          <w:spacing w:val="20"/>
          <w:sz w:val="16"/>
          <w:szCs w:val="16"/>
        </w:rPr>
      </w:pPr>
      <w:r w:rsidRPr="00364163">
        <w:rPr>
          <w:rFonts w:ascii="Calibri" w:hAnsi="Calibri" w:cs="Miriam"/>
          <w:color w:val="333399"/>
          <w:spacing w:val="20"/>
          <w:sz w:val="16"/>
          <w:szCs w:val="16"/>
        </w:rPr>
        <w:t>(623) 486-6000 | www.peoriaunified.org</w:t>
      </w:r>
    </w:p>
    <w:p w14:paraId="707F2B51" w14:textId="77777777" w:rsidR="00993FB3" w:rsidRPr="004959C4" w:rsidRDefault="00993FB3" w:rsidP="00993FB3">
      <w:pPr>
        <w:overflowPunct/>
        <w:textAlignment w:val="auto"/>
        <w:rPr>
          <w:rFonts w:ascii="Calibri" w:hAnsi="Calibri" w:cs="Calibri"/>
          <w:color w:val="000000"/>
          <w:sz w:val="38"/>
          <w:szCs w:val="38"/>
        </w:rPr>
      </w:pPr>
      <w:r w:rsidRPr="004959C4">
        <w:rPr>
          <w:rFonts w:ascii="Calibri" w:hAnsi="Calibri" w:cs="Calibri"/>
          <w:b/>
          <w:bCs/>
          <w:color w:val="000000"/>
          <w:sz w:val="38"/>
          <w:szCs w:val="38"/>
        </w:rPr>
        <w:lastRenderedPageBreak/>
        <w:t xml:space="preserve">PHS Attendance Procedures </w:t>
      </w:r>
    </w:p>
    <w:p w14:paraId="59ADC28D" w14:textId="77777777" w:rsidR="00993FB3" w:rsidRPr="004959C4" w:rsidRDefault="00993FB3" w:rsidP="00993FB3">
      <w:pPr>
        <w:overflowPunct/>
        <w:textAlignment w:val="auto"/>
        <w:rPr>
          <w:rFonts w:ascii="Calibri" w:hAnsi="Calibri" w:cs="Calibri"/>
          <w:color w:val="000000"/>
          <w:sz w:val="28"/>
          <w:szCs w:val="28"/>
        </w:rPr>
      </w:pPr>
      <w:r w:rsidRPr="004959C4">
        <w:rPr>
          <w:rFonts w:ascii="Calibri" w:hAnsi="Calibri" w:cs="Calibri"/>
          <w:b/>
          <w:bCs/>
          <w:color w:val="000000"/>
          <w:sz w:val="28"/>
          <w:szCs w:val="28"/>
        </w:rPr>
        <w:t xml:space="preserve">24-hour Phone Contact: 623-486-6306 </w:t>
      </w:r>
    </w:p>
    <w:p w14:paraId="7A0D8C70" w14:textId="77777777" w:rsidR="00993FB3" w:rsidRDefault="00993FB3" w:rsidP="00993FB3">
      <w:pPr>
        <w:overflowPunct/>
        <w:textAlignment w:val="auto"/>
        <w:rPr>
          <w:rFonts w:ascii="Calibri" w:hAnsi="Calibri" w:cs="Calibri"/>
          <w:b/>
          <w:bCs/>
          <w:color w:val="000000"/>
          <w:sz w:val="22"/>
          <w:szCs w:val="22"/>
        </w:rPr>
      </w:pPr>
      <w:r w:rsidRPr="004959C4">
        <w:rPr>
          <w:rFonts w:ascii="Calibri" w:hAnsi="Calibri" w:cs="Calibri"/>
          <w:b/>
          <w:bCs/>
          <w:color w:val="000000"/>
          <w:sz w:val="22"/>
          <w:szCs w:val="22"/>
        </w:rPr>
        <w:t xml:space="preserve">Fax Documentation to 623-486-6330 </w:t>
      </w:r>
    </w:p>
    <w:p w14:paraId="74D19022" w14:textId="77777777" w:rsidR="00993FB3" w:rsidRPr="004959C4" w:rsidRDefault="00993FB3" w:rsidP="00993FB3">
      <w:pPr>
        <w:overflowPunct/>
        <w:textAlignment w:val="auto"/>
        <w:rPr>
          <w:rFonts w:ascii="Calibri" w:hAnsi="Calibri" w:cs="Calibri"/>
          <w:color w:val="000000"/>
          <w:sz w:val="22"/>
          <w:szCs w:val="22"/>
        </w:rPr>
      </w:pPr>
    </w:p>
    <w:p w14:paraId="2693547A" w14:textId="77777777" w:rsidR="00993FB3" w:rsidRPr="004959C4" w:rsidRDefault="00993FB3" w:rsidP="00993FB3">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Whole-Day Absences: </w:t>
      </w:r>
      <w:r w:rsidRPr="004959C4">
        <w:rPr>
          <w:rFonts w:ascii="Calibri" w:hAnsi="Calibri" w:cs="Calibri"/>
          <w:b/>
          <w:bCs/>
          <w:color w:val="000000"/>
          <w:sz w:val="22"/>
          <w:szCs w:val="22"/>
        </w:rPr>
        <w:t xml:space="preserve">Please Call our Attendance Office </w:t>
      </w:r>
    </w:p>
    <w:p w14:paraId="7D1C83FD" w14:textId="77777777" w:rsidR="00993FB3" w:rsidRDefault="00993FB3" w:rsidP="00993FB3">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Parents should call the attendance line immediately to report whole-day absences. Only absences reported within 24 hours can be excused. The attendance line is available 24 hours per-day, and parents may leave a message in English or Spanish. Only parents and guardians can excuse their student’s absence, and parents may call to excuse only whole-day absences. The attendance office cannot accept phone calls to excuse single-period or partial-day absences. For safety reasons, the office cannot accept phone calls to permit students to leave campus for appointments or illnesses. </w:t>
      </w:r>
    </w:p>
    <w:p w14:paraId="4A007F8A" w14:textId="77777777" w:rsidR="00993FB3" w:rsidRPr="004959C4" w:rsidRDefault="00993FB3" w:rsidP="00993FB3">
      <w:pPr>
        <w:overflowPunct/>
        <w:textAlignment w:val="auto"/>
        <w:rPr>
          <w:rFonts w:ascii="Calibri" w:hAnsi="Calibri" w:cs="Calibri"/>
          <w:color w:val="000000"/>
          <w:sz w:val="22"/>
          <w:szCs w:val="22"/>
        </w:rPr>
      </w:pPr>
    </w:p>
    <w:p w14:paraId="1029AA13" w14:textId="77777777" w:rsidR="00993FB3" w:rsidRPr="004959C4" w:rsidRDefault="00993FB3" w:rsidP="00993FB3">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Excused Late Arrivals: </w:t>
      </w:r>
      <w:r w:rsidRPr="004959C4">
        <w:rPr>
          <w:rFonts w:ascii="Calibri" w:hAnsi="Calibri" w:cs="Calibri"/>
          <w:b/>
          <w:bCs/>
          <w:color w:val="000000"/>
          <w:sz w:val="22"/>
          <w:szCs w:val="22"/>
        </w:rPr>
        <w:t xml:space="preserve">Please Accompany Your Student into the Attendance Office </w:t>
      </w:r>
    </w:p>
    <w:p w14:paraId="296E65AF" w14:textId="77777777" w:rsidR="00993FB3" w:rsidRDefault="00993FB3" w:rsidP="00993FB3">
      <w:pPr>
        <w:overflowPunct/>
        <w:textAlignment w:val="auto"/>
        <w:rPr>
          <w:rFonts w:ascii="Calibri" w:hAnsi="Calibri" w:cs="Calibri"/>
          <w:color w:val="000000"/>
          <w:sz w:val="21"/>
          <w:szCs w:val="21"/>
        </w:rPr>
      </w:pPr>
      <w:r w:rsidRPr="004959C4">
        <w:rPr>
          <w:rFonts w:ascii="Calibri" w:hAnsi="Calibri" w:cs="Calibri"/>
          <w:color w:val="000000"/>
          <w:sz w:val="21"/>
          <w:szCs w:val="21"/>
        </w:rPr>
        <w:t xml:space="preserve">An adult must escort late arriving students to the attendance office to sign them in, even if the students arrive between classes or during lunch. This policy applies even to students who drive themselves to school. However, students arriving late following a doctor’s appointment may present the doctor’s note to the attendance office and do not need to be escorted by an adult. Tardy students miss important instruction and interrupt the classes they enter late, so unless late arrivals are supported with doctors’ notes and other documentation, habitually tardy students will receive disciplinary consequences. </w:t>
      </w:r>
      <w:r w:rsidRPr="004959C4">
        <w:rPr>
          <w:rFonts w:ascii="Calibri" w:hAnsi="Calibri" w:cs="Calibri"/>
          <w:b/>
          <w:bCs/>
          <w:color w:val="000000"/>
          <w:sz w:val="21"/>
          <w:szCs w:val="21"/>
        </w:rPr>
        <w:t>Please reference the Tardy Policy for SPECIFIC tardy information</w:t>
      </w:r>
      <w:r w:rsidRPr="004959C4">
        <w:rPr>
          <w:rFonts w:ascii="Calibri" w:hAnsi="Calibri" w:cs="Calibri"/>
          <w:color w:val="000000"/>
          <w:sz w:val="21"/>
          <w:szCs w:val="21"/>
        </w:rPr>
        <w:t xml:space="preserve">. </w:t>
      </w:r>
    </w:p>
    <w:p w14:paraId="0B3FA8B1" w14:textId="77777777" w:rsidR="00993FB3" w:rsidRPr="004959C4" w:rsidRDefault="00993FB3" w:rsidP="00993FB3">
      <w:pPr>
        <w:overflowPunct/>
        <w:textAlignment w:val="auto"/>
        <w:rPr>
          <w:rFonts w:ascii="Calibri" w:hAnsi="Calibri" w:cs="Calibri"/>
          <w:color w:val="000000"/>
          <w:sz w:val="21"/>
          <w:szCs w:val="21"/>
        </w:rPr>
      </w:pPr>
    </w:p>
    <w:p w14:paraId="24375808" w14:textId="77777777" w:rsidR="00993FB3" w:rsidRPr="004959C4" w:rsidRDefault="00993FB3" w:rsidP="00993FB3">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Early Departures: </w:t>
      </w:r>
      <w:r w:rsidRPr="004959C4">
        <w:rPr>
          <w:rFonts w:ascii="Calibri" w:hAnsi="Calibri" w:cs="Calibri"/>
          <w:b/>
          <w:bCs/>
          <w:color w:val="000000"/>
          <w:sz w:val="22"/>
          <w:szCs w:val="22"/>
        </w:rPr>
        <w:t xml:space="preserve">Please Visit the Attendance Office to Release Your Student </w:t>
      </w:r>
    </w:p>
    <w:p w14:paraId="7A38FA8D" w14:textId="77777777" w:rsidR="00993FB3" w:rsidRDefault="00993FB3" w:rsidP="00993FB3">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Parents, guardians or approved emergency contacts must visit the attendance office desk to release a student. This policy applies throughout the school day, including departures between classes and during lunch periods. Please be prepared to show your ID as our office is required to check ID. If a student becomes ill during the school day, he/she should visit the nurse’s office. The PHS nurse will contact the student’s parent or guardian. Students experiencing illness may use </w:t>
      </w:r>
      <w:proofErr w:type="gramStart"/>
      <w:r w:rsidRPr="004959C4">
        <w:rPr>
          <w:rFonts w:ascii="Calibri" w:hAnsi="Calibri" w:cs="Calibri"/>
          <w:color w:val="000000"/>
          <w:sz w:val="22"/>
          <w:szCs w:val="22"/>
        </w:rPr>
        <w:t>the phones</w:t>
      </w:r>
      <w:proofErr w:type="gramEnd"/>
      <w:r w:rsidRPr="004959C4">
        <w:rPr>
          <w:rFonts w:ascii="Calibri" w:hAnsi="Calibri" w:cs="Calibri"/>
          <w:color w:val="000000"/>
          <w:sz w:val="22"/>
          <w:szCs w:val="22"/>
        </w:rPr>
        <w:t xml:space="preserve"> in the health office to contact their parents. Students may not leave campus early without permission from the attendance office or the nurse’s office. This policy applies also to students who drive home. </w:t>
      </w:r>
    </w:p>
    <w:p w14:paraId="76F0F6A5" w14:textId="77777777" w:rsidR="00993FB3" w:rsidRPr="004959C4" w:rsidRDefault="00993FB3" w:rsidP="00993FB3">
      <w:pPr>
        <w:overflowPunct/>
        <w:textAlignment w:val="auto"/>
        <w:rPr>
          <w:rFonts w:ascii="Calibri" w:hAnsi="Calibri" w:cs="Calibri"/>
          <w:color w:val="000000"/>
          <w:sz w:val="22"/>
          <w:szCs w:val="22"/>
        </w:rPr>
      </w:pPr>
    </w:p>
    <w:p w14:paraId="153308DC" w14:textId="77777777" w:rsidR="00993FB3" w:rsidRPr="004959C4" w:rsidRDefault="00993FB3" w:rsidP="00993FB3">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Excusing Absences: </w:t>
      </w:r>
      <w:r w:rsidRPr="004959C4">
        <w:rPr>
          <w:rFonts w:ascii="Calibri" w:hAnsi="Calibri" w:cs="Calibri"/>
          <w:b/>
          <w:bCs/>
          <w:color w:val="000000"/>
          <w:sz w:val="22"/>
          <w:szCs w:val="22"/>
        </w:rPr>
        <w:t xml:space="preserve">Please Provide Documentation </w:t>
      </w:r>
    </w:p>
    <w:p w14:paraId="61E7AF92" w14:textId="77777777" w:rsidR="00993FB3" w:rsidRDefault="00993FB3" w:rsidP="00993FB3">
      <w:pPr>
        <w:overflowPunct/>
        <w:textAlignment w:val="auto"/>
        <w:rPr>
          <w:rFonts w:ascii="Calibri" w:hAnsi="Calibri" w:cs="Calibri"/>
          <w:color w:val="000000"/>
          <w:sz w:val="22"/>
          <w:szCs w:val="22"/>
        </w:rPr>
      </w:pPr>
      <w:r w:rsidRPr="004959C4">
        <w:rPr>
          <w:rFonts w:ascii="Calibri" w:hAnsi="Calibri" w:cs="Calibri"/>
          <w:b/>
          <w:bCs/>
          <w:color w:val="000000"/>
          <w:sz w:val="22"/>
          <w:szCs w:val="22"/>
        </w:rPr>
        <w:t xml:space="preserve">Documentation </w:t>
      </w:r>
      <w:r w:rsidRPr="004959C4">
        <w:rPr>
          <w:rFonts w:ascii="Calibri" w:hAnsi="Calibri" w:cs="Calibri"/>
          <w:color w:val="000000"/>
          <w:sz w:val="22"/>
          <w:szCs w:val="22"/>
        </w:rPr>
        <w:t xml:space="preserve">helps our office to quickly verify excused absences. </w:t>
      </w:r>
      <w:r w:rsidRPr="004959C4">
        <w:rPr>
          <w:rFonts w:ascii="Calibri" w:hAnsi="Calibri" w:cs="Calibri"/>
          <w:b/>
          <w:bCs/>
          <w:color w:val="000000"/>
          <w:sz w:val="22"/>
          <w:szCs w:val="22"/>
        </w:rPr>
        <w:t>Please provide our attendance office with doctor’s notes, obituaries, memorial cards, court appearance papers, and other documentation to verify excused absences</w:t>
      </w:r>
      <w:r w:rsidRPr="004959C4">
        <w:rPr>
          <w:rFonts w:ascii="Calibri" w:hAnsi="Calibri" w:cs="Calibri"/>
          <w:color w:val="000000"/>
          <w:sz w:val="22"/>
          <w:szCs w:val="22"/>
        </w:rPr>
        <w:t xml:space="preserve">. Parents of students experiencing chronic illnesses should visit the PHS nurse </w:t>
      </w:r>
      <w:proofErr w:type="gramStart"/>
      <w:r w:rsidRPr="004959C4">
        <w:rPr>
          <w:rFonts w:ascii="Calibri" w:hAnsi="Calibri" w:cs="Calibri"/>
          <w:color w:val="000000"/>
          <w:sz w:val="22"/>
          <w:szCs w:val="22"/>
        </w:rPr>
        <w:t>in order to</w:t>
      </w:r>
      <w:proofErr w:type="gramEnd"/>
      <w:r w:rsidRPr="004959C4">
        <w:rPr>
          <w:rFonts w:ascii="Calibri" w:hAnsi="Calibri" w:cs="Calibri"/>
          <w:color w:val="000000"/>
          <w:sz w:val="22"/>
          <w:szCs w:val="22"/>
        </w:rPr>
        <w:t xml:space="preserve"> obtain a chronic illness form. A doctor must complete this form, which excuses absences related to a chronic illness. Chronic illness forms need to be updated every academic school year. </w:t>
      </w:r>
    </w:p>
    <w:p w14:paraId="1047511A" w14:textId="77777777" w:rsidR="00993FB3" w:rsidRDefault="00993FB3" w:rsidP="00993FB3">
      <w:pPr>
        <w:overflowPunct/>
        <w:textAlignment w:val="auto"/>
        <w:rPr>
          <w:rFonts w:ascii="Calibri" w:hAnsi="Calibri" w:cs="Calibri"/>
          <w:color w:val="000000"/>
          <w:sz w:val="22"/>
          <w:szCs w:val="22"/>
        </w:rPr>
      </w:pPr>
    </w:p>
    <w:p w14:paraId="1AFF1CDA" w14:textId="77777777" w:rsidR="00993FB3" w:rsidRPr="004959C4" w:rsidRDefault="00993FB3" w:rsidP="00993FB3">
      <w:pPr>
        <w:overflowPunct/>
        <w:textAlignment w:val="auto"/>
        <w:rPr>
          <w:rFonts w:ascii="Calibri" w:hAnsi="Calibri" w:cs="Calibri"/>
          <w:color w:val="000000"/>
          <w:sz w:val="22"/>
          <w:szCs w:val="22"/>
        </w:rPr>
      </w:pPr>
      <w:r w:rsidRPr="004959C4">
        <w:rPr>
          <w:rFonts w:ascii="Calibri" w:hAnsi="Calibri" w:cs="Calibri"/>
          <w:b/>
          <w:bCs/>
          <w:color w:val="000000"/>
          <w:sz w:val="28"/>
          <w:szCs w:val="28"/>
        </w:rPr>
        <w:t xml:space="preserve">Staying Informed: </w:t>
      </w:r>
      <w:r w:rsidRPr="004959C4">
        <w:rPr>
          <w:rFonts w:ascii="Calibri" w:hAnsi="Calibri" w:cs="Calibri"/>
          <w:b/>
          <w:bCs/>
          <w:color w:val="000000"/>
          <w:sz w:val="22"/>
          <w:szCs w:val="22"/>
        </w:rPr>
        <w:t xml:space="preserve">Track Your Student’s Daily Attendance </w:t>
      </w:r>
    </w:p>
    <w:p w14:paraId="480298D5" w14:textId="77777777" w:rsidR="00993FB3" w:rsidRPr="006C4CDF" w:rsidRDefault="00993FB3" w:rsidP="00993FB3">
      <w:pPr>
        <w:pStyle w:val="ListParagraph"/>
        <w:numPr>
          <w:ilvl w:val="0"/>
          <w:numId w:val="69"/>
        </w:numPr>
        <w:overflowPunct/>
        <w:textAlignment w:val="auto"/>
        <w:rPr>
          <w:rFonts w:ascii="Calibri" w:hAnsi="Calibri" w:cs="Calibri"/>
          <w:color w:val="000000"/>
          <w:sz w:val="16"/>
          <w:szCs w:val="16"/>
        </w:rPr>
      </w:pPr>
      <w:r w:rsidRPr="006C4CDF">
        <w:rPr>
          <w:rFonts w:ascii="Calibri" w:hAnsi="Calibri" w:cs="Calibri"/>
          <w:color w:val="000000"/>
          <w:sz w:val="16"/>
          <w:szCs w:val="16"/>
        </w:rPr>
        <w:t xml:space="preserve">Check </w:t>
      </w:r>
      <w:proofErr w:type="spellStart"/>
      <w:r w:rsidRPr="006C4CDF">
        <w:rPr>
          <w:rFonts w:ascii="Calibri" w:hAnsi="Calibri" w:cs="Calibri"/>
          <w:color w:val="000000"/>
          <w:sz w:val="16"/>
          <w:szCs w:val="16"/>
        </w:rPr>
        <w:t>ParentVue</w:t>
      </w:r>
      <w:proofErr w:type="spellEnd"/>
      <w:r w:rsidRPr="006C4CDF">
        <w:rPr>
          <w:rFonts w:ascii="Calibri" w:hAnsi="Calibri" w:cs="Calibri"/>
          <w:color w:val="000000"/>
          <w:sz w:val="16"/>
          <w:szCs w:val="16"/>
        </w:rPr>
        <w:t xml:space="preserve"> Online: You can verify any time that each teacher has marked your student present in class. </w:t>
      </w:r>
    </w:p>
    <w:p w14:paraId="26AE01B7" w14:textId="77777777" w:rsidR="00993FB3" w:rsidRPr="006C4CDF" w:rsidRDefault="00993FB3" w:rsidP="00993FB3">
      <w:pPr>
        <w:pStyle w:val="ListParagraph"/>
        <w:numPr>
          <w:ilvl w:val="0"/>
          <w:numId w:val="69"/>
        </w:numPr>
        <w:overflowPunct/>
        <w:textAlignment w:val="auto"/>
        <w:rPr>
          <w:rFonts w:ascii="Calibri" w:hAnsi="Calibri" w:cs="Calibri"/>
          <w:color w:val="000000"/>
          <w:sz w:val="16"/>
          <w:szCs w:val="16"/>
        </w:rPr>
      </w:pPr>
      <w:r w:rsidRPr="006C4CDF">
        <w:rPr>
          <w:rFonts w:ascii="Calibri" w:hAnsi="Calibri" w:cs="Calibri"/>
          <w:color w:val="000000"/>
          <w:sz w:val="16"/>
          <w:szCs w:val="16"/>
        </w:rPr>
        <w:t xml:space="preserve">Check Your Phone: PHS sends a daily automated phone message to alert parents of any unverified absences. </w:t>
      </w:r>
    </w:p>
    <w:p w14:paraId="7C849741" w14:textId="77777777" w:rsidR="00993FB3" w:rsidRPr="006C4CDF" w:rsidRDefault="00993FB3" w:rsidP="00993FB3">
      <w:pPr>
        <w:pStyle w:val="ListParagraph"/>
        <w:numPr>
          <w:ilvl w:val="0"/>
          <w:numId w:val="69"/>
        </w:numPr>
        <w:overflowPunct/>
        <w:textAlignment w:val="auto"/>
        <w:rPr>
          <w:rFonts w:ascii="Calibri" w:hAnsi="Calibri" w:cs="Calibri"/>
          <w:color w:val="000000"/>
          <w:sz w:val="16"/>
          <w:szCs w:val="16"/>
        </w:rPr>
      </w:pPr>
      <w:r w:rsidRPr="006C4CDF">
        <w:rPr>
          <w:rFonts w:ascii="Calibri" w:hAnsi="Calibri" w:cs="Calibri"/>
          <w:color w:val="000000"/>
          <w:sz w:val="16"/>
          <w:szCs w:val="16"/>
        </w:rPr>
        <w:t xml:space="preserve">Check Your Mail: PUSD may mail letters alerting parents whose students have unverified and/or excessive absences. </w:t>
      </w:r>
    </w:p>
    <w:p w14:paraId="05AB8749" w14:textId="77777777" w:rsidR="00993FB3" w:rsidRPr="004959C4" w:rsidRDefault="00993FB3" w:rsidP="00993FB3">
      <w:pPr>
        <w:overflowPunct/>
        <w:textAlignment w:val="auto"/>
        <w:rPr>
          <w:rFonts w:ascii="Calibri" w:hAnsi="Calibri" w:cs="Calibri"/>
          <w:color w:val="000000"/>
          <w:sz w:val="16"/>
          <w:szCs w:val="16"/>
        </w:rPr>
      </w:pPr>
      <w:r w:rsidRPr="004959C4">
        <w:rPr>
          <w:rFonts w:ascii="Calibri" w:hAnsi="Calibri" w:cs="Calibri"/>
          <w:b/>
          <w:bCs/>
          <w:color w:val="000000"/>
          <w:sz w:val="28"/>
          <w:szCs w:val="28"/>
        </w:rPr>
        <w:lastRenderedPageBreak/>
        <w:t xml:space="preserve">Important Reminders </w:t>
      </w:r>
    </w:p>
    <w:p w14:paraId="2071B9F0" w14:textId="77777777" w:rsidR="00993FB3" w:rsidRPr="004959C4" w:rsidRDefault="00993FB3" w:rsidP="00993FB3">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The State of Arizona compels students under the age of 16 to attend school. The Peoria Police Department cites habitually absent students, requiring them to appear in court with their parents. </w:t>
      </w:r>
    </w:p>
    <w:p w14:paraId="45F6EB6D" w14:textId="77777777" w:rsidR="00993FB3" w:rsidRDefault="00993FB3" w:rsidP="00993FB3">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The State of Arizona requires that students of all ages be present for at least 90% of a high school course to be eligible to receive course credit. Students who miss </w:t>
      </w:r>
      <w:r w:rsidRPr="004959C4">
        <w:rPr>
          <w:rFonts w:ascii="Calibri" w:hAnsi="Calibri" w:cs="Calibri"/>
          <w:b/>
          <w:bCs/>
          <w:color w:val="000000"/>
          <w:sz w:val="22"/>
          <w:szCs w:val="22"/>
        </w:rPr>
        <w:t xml:space="preserve">more than </w:t>
      </w:r>
      <w:r w:rsidRPr="004959C4">
        <w:rPr>
          <w:rFonts w:ascii="Calibri" w:hAnsi="Calibri" w:cs="Calibri"/>
          <w:color w:val="000000"/>
          <w:sz w:val="22"/>
          <w:szCs w:val="22"/>
        </w:rPr>
        <w:t xml:space="preserve">18 days of a year-long class, 9 days of a semester-long class, or 4 days of a quarter-long class may lose credit. Parents wishing to appeal credit loss will be informed of appeal window opportunity to schedule. </w:t>
      </w:r>
    </w:p>
    <w:p w14:paraId="2CB29A21" w14:textId="77777777" w:rsidR="00993FB3" w:rsidRPr="004959C4" w:rsidRDefault="00993FB3" w:rsidP="00993FB3">
      <w:pPr>
        <w:overflowPunct/>
        <w:textAlignment w:val="auto"/>
        <w:rPr>
          <w:rFonts w:ascii="Calibri" w:hAnsi="Calibri" w:cs="Calibri"/>
          <w:color w:val="000000"/>
          <w:sz w:val="22"/>
          <w:szCs w:val="22"/>
        </w:rPr>
      </w:pPr>
    </w:p>
    <w:p w14:paraId="5ACF9C2F" w14:textId="77777777" w:rsidR="00993FB3" w:rsidRPr="004959C4" w:rsidRDefault="00993FB3" w:rsidP="00993FB3">
      <w:pPr>
        <w:overflowPunct/>
        <w:textAlignment w:val="auto"/>
        <w:rPr>
          <w:rFonts w:ascii="Calibri" w:hAnsi="Calibri" w:cs="Calibri"/>
          <w:color w:val="000000"/>
          <w:sz w:val="22"/>
          <w:szCs w:val="22"/>
        </w:rPr>
      </w:pPr>
      <w:r w:rsidRPr="004959C4">
        <w:rPr>
          <w:rFonts w:ascii="Calibri" w:hAnsi="Calibri" w:cs="Calibri"/>
          <w:color w:val="000000"/>
          <w:sz w:val="22"/>
          <w:szCs w:val="22"/>
        </w:rPr>
        <w:t xml:space="preserve">Students must be in attendance for 60 minutes of a 90-minute period to be counted present for that class. Unless excused by the athletic director, athletes and band members must be present for two class periods to practice or compete. Any athlete or band member who is absent all day or unverified for any class period cannot practice or compete that day. </w:t>
      </w:r>
    </w:p>
    <w:p w14:paraId="69A799C1" w14:textId="77777777" w:rsidR="00993FB3" w:rsidRDefault="00993FB3" w:rsidP="00993FB3">
      <w:pPr>
        <w:rPr>
          <w:rFonts w:ascii="Calibri" w:hAnsi="Calibri" w:cs="Calibri"/>
          <w:b/>
          <w:bCs/>
          <w:color w:val="000000"/>
          <w:sz w:val="22"/>
          <w:szCs w:val="22"/>
        </w:rPr>
      </w:pPr>
    </w:p>
    <w:p w14:paraId="5DC2636B" w14:textId="77777777" w:rsidR="00993FB3" w:rsidRDefault="00993FB3" w:rsidP="00993FB3">
      <w:pPr>
        <w:rPr>
          <w:sz w:val="24"/>
          <w:szCs w:val="24"/>
        </w:rPr>
      </w:pPr>
      <w:r w:rsidRPr="004959C4">
        <w:rPr>
          <w:rFonts w:ascii="Calibri" w:hAnsi="Calibri" w:cs="Calibri"/>
          <w:b/>
          <w:bCs/>
          <w:color w:val="000000"/>
          <w:sz w:val="22"/>
          <w:szCs w:val="22"/>
        </w:rPr>
        <w:t>Parents or guardians can visit the attendance office anytime to update their contact information.</w:t>
      </w:r>
      <w:r w:rsidRPr="004959C4">
        <w:rPr>
          <w:rFonts w:asciiTheme="minorHAnsi" w:hAnsiTheme="minorHAnsi" w:cstheme="minorHAnsi"/>
          <w:i/>
          <w:noProof/>
          <w:sz w:val="22"/>
          <w:szCs w:val="22"/>
        </w:rPr>
        <w:t xml:space="preserve"> </w:t>
      </w:r>
    </w:p>
    <w:p w14:paraId="056CE5B4" w14:textId="77777777" w:rsidR="00993FB3" w:rsidRDefault="00993FB3" w:rsidP="00993FB3">
      <w:pPr>
        <w:rPr>
          <w:rStyle w:val="Hyperlink"/>
          <w:rFonts w:ascii="Verdana" w:hAnsi="Verdana"/>
          <w:b/>
          <w:i/>
          <w:color w:val="auto"/>
          <w:sz w:val="18"/>
          <w:szCs w:val="18"/>
          <w:u w:val="none"/>
        </w:rPr>
      </w:pPr>
    </w:p>
    <w:p w14:paraId="3DB4D819" w14:textId="77777777" w:rsidR="00993FB3" w:rsidRPr="004959C4" w:rsidRDefault="00993FB3" w:rsidP="00993FB3">
      <w:pPr>
        <w:overflowPunct/>
        <w:textAlignment w:val="auto"/>
        <w:rPr>
          <w:rFonts w:ascii="Calibri" w:hAnsi="Calibri" w:cs="Calibri"/>
          <w:color w:val="000000"/>
          <w:sz w:val="24"/>
          <w:szCs w:val="24"/>
        </w:rPr>
      </w:pPr>
    </w:p>
    <w:p w14:paraId="5DD30947" w14:textId="77777777" w:rsidR="00993FB3" w:rsidRDefault="00993FB3" w:rsidP="00993FB3">
      <w:pPr>
        <w:overflowPunct/>
        <w:textAlignment w:val="auto"/>
        <w:rPr>
          <w:rFonts w:ascii="Calibri" w:hAnsi="Calibri" w:cs="Calibri"/>
          <w:b/>
          <w:bCs/>
          <w:color w:val="000000"/>
          <w:sz w:val="32"/>
          <w:szCs w:val="32"/>
        </w:rPr>
      </w:pPr>
    </w:p>
    <w:p w14:paraId="0417CC9A" w14:textId="77777777" w:rsidR="00993FB3" w:rsidRDefault="00993FB3" w:rsidP="00993FB3">
      <w:pPr>
        <w:overflowPunct/>
        <w:textAlignment w:val="auto"/>
        <w:rPr>
          <w:rFonts w:ascii="Calibri" w:hAnsi="Calibri" w:cs="Calibri"/>
          <w:b/>
          <w:bCs/>
          <w:color w:val="000000"/>
          <w:sz w:val="32"/>
          <w:szCs w:val="32"/>
        </w:rPr>
      </w:pPr>
      <w:r w:rsidRPr="004959C4">
        <w:rPr>
          <w:rFonts w:ascii="Calibri" w:hAnsi="Calibri" w:cs="Calibri"/>
          <w:b/>
          <w:bCs/>
          <w:color w:val="000000"/>
          <w:sz w:val="32"/>
          <w:szCs w:val="32"/>
        </w:rPr>
        <w:t xml:space="preserve">Peoria High School </w:t>
      </w:r>
      <w:r>
        <w:rPr>
          <w:rFonts w:ascii="Calibri" w:hAnsi="Calibri" w:cs="Calibri"/>
          <w:b/>
          <w:bCs/>
          <w:color w:val="000000"/>
          <w:sz w:val="32"/>
          <w:szCs w:val="32"/>
        </w:rPr>
        <w:t>Tardy Policy 24-25</w:t>
      </w:r>
    </w:p>
    <w:p w14:paraId="2010E153" w14:textId="77777777" w:rsidR="00993FB3" w:rsidRDefault="00993FB3" w:rsidP="00993FB3">
      <w:pPr>
        <w:overflowPunct/>
        <w:textAlignment w:val="auto"/>
        <w:rPr>
          <w:rFonts w:ascii="Calibri" w:hAnsi="Calibri" w:cs="Calibri"/>
          <w:b/>
          <w:bCs/>
          <w:color w:val="000000"/>
          <w:sz w:val="28"/>
          <w:szCs w:val="28"/>
        </w:rPr>
      </w:pPr>
    </w:p>
    <w:p w14:paraId="42A0FB87" w14:textId="77777777" w:rsidR="00993FB3" w:rsidRPr="004959C4" w:rsidRDefault="00993FB3" w:rsidP="00993FB3">
      <w:pPr>
        <w:overflowPunct/>
        <w:textAlignment w:val="auto"/>
        <w:rPr>
          <w:rFonts w:ascii="Calibri" w:hAnsi="Calibri" w:cs="Calibri"/>
          <w:b/>
          <w:bCs/>
          <w:color w:val="000000"/>
          <w:sz w:val="28"/>
          <w:szCs w:val="28"/>
        </w:rPr>
      </w:pPr>
      <w:r w:rsidRPr="004959C4">
        <w:rPr>
          <w:rFonts w:ascii="Calibri" w:hAnsi="Calibri" w:cs="Calibri"/>
          <w:b/>
          <w:bCs/>
          <w:color w:val="000000"/>
          <w:sz w:val="28"/>
          <w:szCs w:val="28"/>
        </w:rPr>
        <w:t xml:space="preserve">Students and Parents/Guardians, </w:t>
      </w:r>
      <w:r w:rsidRPr="004959C4">
        <w:rPr>
          <w:rFonts w:ascii="Calibri" w:hAnsi="Calibri" w:cs="Calibri"/>
          <w:color w:val="000000"/>
          <w:sz w:val="28"/>
          <w:szCs w:val="28"/>
        </w:rPr>
        <w:t xml:space="preserve"> </w:t>
      </w:r>
    </w:p>
    <w:p w14:paraId="34DE43BC" w14:textId="77777777" w:rsidR="00993FB3" w:rsidRPr="004959C4" w:rsidRDefault="00993FB3" w:rsidP="00993FB3">
      <w:pPr>
        <w:overflowPunct/>
        <w:textAlignment w:val="auto"/>
        <w:rPr>
          <w:rFonts w:ascii="Calibri" w:hAnsi="Calibri" w:cs="Calibri"/>
          <w:sz w:val="24"/>
          <w:szCs w:val="24"/>
        </w:rPr>
      </w:pPr>
    </w:p>
    <w:p w14:paraId="4DD94708" w14:textId="77777777" w:rsidR="00993FB3" w:rsidRDefault="00993FB3" w:rsidP="00993FB3">
      <w:pPr>
        <w:overflowPunct/>
        <w:textAlignment w:val="auto"/>
        <w:rPr>
          <w:rFonts w:ascii="Calibri" w:hAnsi="Calibri" w:cs="Calibri"/>
          <w:sz w:val="23"/>
          <w:szCs w:val="23"/>
        </w:rPr>
      </w:pPr>
      <w:r w:rsidRPr="004959C4">
        <w:rPr>
          <w:rFonts w:ascii="Calibri" w:hAnsi="Calibri" w:cs="Calibri"/>
          <w:sz w:val="23"/>
          <w:szCs w:val="23"/>
        </w:rPr>
        <w:t xml:space="preserve">We are looking forward to another successful semester at Peoria High School. As we reflect on the daily operations from last semester, we needed to make necessary changes to our attendance practices, procedures, and policies in an effort toward continuous improvement. Supported by research, negative effects of absenteeism occur for the student, class, teacher, school, family, community, and society at large. To assist your child in being successful, please review and discuss the information regarding the attendance procedures, tardy policy, and the attendance incentive plan. </w:t>
      </w:r>
    </w:p>
    <w:p w14:paraId="2386DF8A" w14:textId="77777777" w:rsidR="00993FB3" w:rsidRPr="004959C4" w:rsidRDefault="00993FB3" w:rsidP="00993FB3">
      <w:pPr>
        <w:overflowPunct/>
        <w:textAlignment w:val="auto"/>
        <w:rPr>
          <w:rFonts w:ascii="Calibri" w:hAnsi="Calibri" w:cs="Calibri"/>
          <w:sz w:val="23"/>
          <w:szCs w:val="23"/>
        </w:rPr>
      </w:pPr>
    </w:p>
    <w:p w14:paraId="083A7E9D"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b/>
          <w:bCs/>
          <w:sz w:val="23"/>
          <w:szCs w:val="23"/>
        </w:rPr>
        <w:t xml:space="preserve">Our tardy policy is designed around the following principles: </w:t>
      </w:r>
    </w:p>
    <w:p w14:paraId="4717F978"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sz w:val="23"/>
          <w:szCs w:val="23"/>
        </w:rPr>
        <w:t xml:space="preserve">1. To teach the “lifelong” skills of promptness and a mindset of dependability for a lasting impact. </w:t>
      </w:r>
    </w:p>
    <w:p w14:paraId="7DCA3F6A"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sz w:val="23"/>
          <w:szCs w:val="23"/>
        </w:rPr>
        <w:t xml:space="preserve">2. To promote safe, healthy behavioral, social-emotional skills, and positive peer relationships. </w:t>
      </w:r>
    </w:p>
    <w:p w14:paraId="52EFC902"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sz w:val="23"/>
          <w:szCs w:val="23"/>
        </w:rPr>
        <w:t xml:space="preserve">3. To increase instructional time by reducing classroom interruptions caused by students arriving late to class. </w:t>
      </w:r>
    </w:p>
    <w:p w14:paraId="53FF232C" w14:textId="77777777" w:rsidR="00993FB3" w:rsidRDefault="00993FB3" w:rsidP="00993FB3">
      <w:pPr>
        <w:overflowPunct/>
        <w:textAlignment w:val="auto"/>
        <w:rPr>
          <w:rFonts w:ascii="Calibri" w:hAnsi="Calibri" w:cs="Calibri"/>
          <w:sz w:val="23"/>
          <w:szCs w:val="23"/>
        </w:rPr>
      </w:pPr>
      <w:r w:rsidRPr="004959C4">
        <w:rPr>
          <w:rFonts w:ascii="Calibri" w:hAnsi="Calibri" w:cs="Calibri"/>
          <w:sz w:val="23"/>
          <w:szCs w:val="23"/>
        </w:rPr>
        <w:t xml:space="preserve">4. To increase safety, minimizing loitering on campus. </w:t>
      </w:r>
    </w:p>
    <w:p w14:paraId="7DF539D4" w14:textId="77777777" w:rsidR="00993FB3" w:rsidRPr="004959C4" w:rsidRDefault="00993FB3" w:rsidP="00993FB3">
      <w:pPr>
        <w:overflowPunct/>
        <w:textAlignment w:val="auto"/>
        <w:rPr>
          <w:rFonts w:ascii="Calibri" w:hAnsi="Calibri" w:cs="Calibri"/>
          <w:sz w:val="23"/>
          <w:szCs w:val="23"/>
        </w:rPr>
      </w:pPr>
    </w:p>
    <w:p w14:paraId="43B87AF8" w14:textId="77777777" w:rsidR="00993FB3" w:rsidRDefault="00993FB3" w:rsidP="00993FB3">
      <w:pPr>
        <w:overflowPunct/>
        <w:textAlignment w:val="auto"/>
        <w:rPr>
          <w:rFonts w:ascii="Calibri" w:hAnsi="Calibri" w:cs="Calibri"/>
          <w:sz w:val="23"/>
          <w:szCs w:val="23"/>
        </w:rPr>
      </w:pPr>
      <w:r w:rsidRPr="004959C4">
        <w:rPr>
          <w:rFonts w:ascii="Calibri" w:hAnsi="Calibri" w:cs="Calibri"/>
          <w:b/>
          <w:bCs/>
          <w:sz w:val="23"/>
          <w:szCs w:val="23"/>
        </w:rPr>
        <w:t xml:space="preserve">Tardy: </w:t>
      </w:r>
      <w:r w:rsidRPr="004959C4">
        <w:rPr>
          <w:rFonts w:ascii="Calibri" w:hAnsi="Calibri" w:cs="Calibri"/>
          <w:sz w:val="23"/>
          <w:szCs w:val="23"/>
        </w:rPr>
        <w:t xml:space="preserve">A tardy student is defined as any student who is not inside the classroom when the tardy bell rings. </w:t>
      </w:r>
    </w:p>
    <w:p w14:paraId="175246CD" w14:textId="77777777" w:rsidR="00993FB3" w:rsidRPr="004959C4" w:rsidRDefault="00993FB3" w:rsidP="00993FB3">
      <w:pPr>
        <w:overflowPunct/>
        <w:textAlignment w:val="auto"/>
        <w:rPr>
          <w:rFonts w:ascii="Calibri" w:hAnsi="Calibri" w:cs="Calibri"/>
          <w:sz w:val="23"/>
          <w:szCs w:val="23"/>
        </w:rPr>
      </w:pPr>
    </w:p>
    <w:p w14:paraId="4A72DD9F" w14:textId="77777777" w:rsidR="00993FB3" w:rsidRDefault="00993FB3" w:rsidP="00993FB3">
      <w:pPr>
        <w:overflowPunct/>
        <w:textAlignment w:val="auto"/>
        <w:rPr>
          <w:rFonts w:ascii="Calibri" w:hAnsi="Calibri" w:cs="Calibri"/>
          <w:b/>
          <w:bCs/>
          <w:sz w:val="23"/>
          <w:szCs w:val="23"/>
        </w:rPr>
      </w:pPr>
    </w:p>
    <w:p w14:paraId="33ACEA9D" w14:textId="77777777" w:rsidR="00993FB3" w:rsidRDefault="00993FB3" w:rsidP="00993FB3">
      <w:pPr>
        <w:overflowPunct/>
        <w:textAlignment w:val="auto"/>
        <w:rPr>
          <w:rFonts w:ascii="Calibri" w:hAnsi="Calibri" w:cs="Calibri"/>
          <w:b/>
          <w:bCs/>
          <w:sz w:val="23"/>
          <w:szCs w:val="23"/>
        </w:rPr>
      </w:pPr>
    </w:p>
    <w:p w14:paraId="0BB15850" w14:textId="77777777" w:rsidR="00993FB3" w:rsidRDefault="00993FB3" w:rsidP="00993FB3">
      <w:pPr>
        <w:overflowPunct/>
        <w:textAlignment w:val="auto"/>
        <w:rPr>
          <w:rFonts w:ascii="Calibri" w:hAnsi="Calibri" w:cs="Calibri"/>
          <w:b/>
          <w:bCs/>
          <w:sz w:val="23"/>
          <w:szCs w:val="23"/>
        </w:rPr>
      </w:pPr>
    </w:p>
    <w:p w14:paraId="2D95AF49"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b/>
          <w:bCs/>
          <w:sz w:val="23"/>
          <w:szCs w:val="23"/>
        </w:rPr>
        <w:t>Effective Fall 2024</w:t>
      </w:r>
      <w:r w:rsidRPr="004959C4">
        <w:rPr>
          <w:rFonts w:ascii="Calibri" w:hAnsi="Calibri" w:cs="Calibri"/>
          <w:sz w:val="23"/>
          <w:szCs w:val="23"/>
        </w:rPr>
        <w:t xml:space="preserve">, the following Tardy Policy will be in place: </w:t>
      </w:r>
    </w:p>
    <w:p w14:paraId="62723C2A"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b/>
          <w:bCs/>
          <w:sz w:val="23"/>
          <w:szCs w:val="23"/>
        </w:rPr>
        <w:t xml:space="preserve">1st – 5th periods: </w:t>
      </w:r>
    </w:p>
    <w:p w14:paraId="537AFD62"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b/>
          <w:bCs/>
          <w:sz w:val="23"/>
          <w:szCs w:val="23"/>
        </w:rPr>
        <w:t xml:space="preserve">Cumulative Tardies: </w:t>
      </w:r>
    </w:p>
    <w:p w14:paraId="3057888C"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sz w:val="23"/>
          <w:szCs w:val="23"/>
        </w:rPr>
        <w:t xml:space="preserve">*Tardies 1-3 Verbal Warning (given by teacher) </w:t>
      </w:r>
    </w:p>
    <w:p w14:paraId="291E2493"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sz w:val="23"/>
          <w:szCs w:val="23"/>
        </w:rPr>
        <w:t xml:space="preserve">*Tardies 4-5 Lunch Detention with reflection (30 minutes) </w:t>
      </w:r>
    </w:p>
    <w:p w14:paraId="046DDA59"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sz w:val="23"/>
          <w:szCs w:val="23"/>
        </w:rPr>
        <w:t xml:space="preserve">*Tardies 6-10 afterschool detention with reflection—M, T, TH (30 minutes) </w:t>
      </w:r>
    </w:p>
    <w:p w14:paraId="055E2BA1"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sz w:val="23"/>
          <w:szCs w:val="23"/>
        </w:rPr>
        <w:t xml:space="preserve">*Tardies 11-15 Wednesday afternoon school </w:t>
      </w:r>
    </w:p>
    <w:p w14:paraId="08BC61CF"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sz w:val="23"/>
          <w:szCs w:val="23"/>
        </w:rPr>
        <w:t>(campus beautification/academic intervention), 1 hr.—</w:t>
      </w:r>
      <w:r w:rsidRPr="004959C4">
        <w:rPr>
          <w:rFonts w:ascii="Calibri" w:hAnsi="Calibri" w:cs="Calibri"/>
          <w:i/>
          <w:iCs/>
          <w:sz w:val="23"/>
          <w:szCs w:val="23"/>
        </w:rPr>
        <w:t xml:space="preserve">Modified Wednesdays only </w:t>
      </w:r>
    </w:p>
    <w:p w14:paraId="3E00FD05" w14:textId="77777777" w:rsidR="00993FB3" w:rsidRPr="004959C4" w:rsidRDefault="00993FB3" w:rsidP="00993FB3">
      <w:pPr>
        <w:overflowPunct/>
        <w:textAlignment w:val="auto"/>
        <w:rPr>
          <w:rFonts w:ascii="Calibri" w:hAnsi="Calibri" w:cs="Calibri"/>
          <w:sz w:val="23"/>
          <w:szCs w:val="23"/>
        </w:rPr>
      </w:pPr>
      <w:r w:rsidRPr="004959C4">
        <w:rPr>
          <w:rFonts w:ascii="Calibri" w:hAnsi="Calibri" w:cs="Calibri"/>
          <w:b/>
          <w:bCs/>
          <w:sz w:val="23"/>
          <w:szCs w:val="23"/>
        </w:rPr>
        <w:t>**</w:t>
      </w:r>
      <w:r w:rsidRPr="004959C4">
        <w:rPr>
          <w:rFonts w:ascii="Calibri" w:hAnsi="Calibri" w:cs="Calibri"/>
          <w:b/>
          <w:bCs/>
          <w:i/>
          <w:iCs/>
          <w:sz w:val="23"/>
          <w:szCs w:val="23"/>
        </w:rPr>
        <w:t xml:space="preserve">If the detention session is not completed as assigned, students will be assigned on-campus suspension the following school day. </w:t>
      </w:r>
    </w:p>
    <w:p w14:paraId="46F772D8" w14:textId="77777777" w:rsidR="00993FB3" w:rsidRPr="000E35E5" w:rsidRDefault="00993FB3" w:rsidP="00993FB3">
      <w:pPr>
        <w:rPr>
          <w:rStyle w:val="Hyperlink"/>
          <w:rFonts w:asciiTheme="minorHAnsi" w:hAnsiTheme="minorHAnsi" w:cstheme="minorHAnsi"/>
          <w:b/>
          <w:i/>
          <w:color w:val="auto"/>
          <w:sz w:val="22"/>
          <w:szCs w:val="22"/>
          <w:u w:val="none"/>
        </w:rPr>
      </w:pPr>
      <w:r w:rsidRPr="004959C4">
        <w:rPr>
          <w:rFonts w:ascii="Calibri" w:hAnsi="Calibri" w:cs="Calibri"/>
          <w:b/>
          <w:bCs/>
          <w:i/>
          <w:iCs/>
          <w:sz w:val="23"/>
          <w:szCs w:val="23"/>
        </w:rPr>
        <w:t>***After 15 Tardies, a student may be dropped from a class or an alternate schedule assigned at the discretion of school administration.</w:t>
      </w:r>
    </w:p>
    <w:p w14:paraId="1DFDB3FE" w14:textId="77777777" w:rsidR="00993FB3" w:rsidRDefault="00993FB3" w:rsidP="00993FB3">
      <w:pPr>
        <w:rPr>
          <w:rStyle w:val="Hyperlink"/>
          <w:rFonts w:asciiTheme="minorHAnsi" w:hAnsiTheme="minorHAnsi" w:cstheme="minorHAnsi"/>
          <w:bCs/>
          <w:iCs/>
          <w:color w:val="auto"/>
          <w:sz w:val="22"/>
          <w:szCs w:val="22"/>
          <w:highlight w:val="yellow"/>
          <w:u w:val="none"/>
        </w:rPr>
      </w:pPr>
    </w:p>
    <w:p w14:paraId="28EEE3DA" w14:textId="77777777" w:rsidR="00993FB3" w:rsidRDefault="00993FB3" w:rsidP="00993FB3">
      <w:pPr>
        <w:rPr>
          <w:rStyle w:val="Hyperlink"/>
          <w:rFonts w:ascii="Verdana" w:hAnsi="Verdana"/>
          <w:b/>
          <w:i/>
          <w:color w:val="auto"/>
          <w:sz w:val="18"/>
          <w:szCs w:val="18"/>
          <w:u w:val="none"/>
        </w:rPr>
      </w:pPr>
      <w:r w:rsidRPr="000E35E5">
        <w:rPr>
          <w:rStyle w:val="Hyperlink"/>
          <w:rFonts w:asciiTheme="minorHAnsi" w:hAnsiTheme="minorHAnsi" w:cstheme="minorHAnsi"/>
          <w:bCs/>
          <w:iCs/>
          <w:color w:val="auto"/>
          <w:sz w:val="22"/>
          <w:szCs w:val="22"/>
          <w:highlight w:val="yellow"/>
          <w:u w:val="none"/>
        </w:rPr>
        <w:t xml:space="preserve"> </w:t>
      </w:r>
      <w:r w:rsidRPr="006C4CDF">
        <w:rPr>
          <w:rStyle w:val="Hyperlink"/>
          <w:rFonts w:asciiTheme="minorHAnsi" w:hAnsiTheme="minorHAnsi" w:cstheme="minorHAnsi"/>
          <w:bCs/>
          <w:iCs/>
          <w:noProof/>
          <w:color w:val="auto"/>
          <w:sz w:val="22"/>
          <w:szCs w:val="22"/>
          <w:u w:val="none"/>
        </w:rPr>
        <w:drawing>
          <wp:inline distT="0" distB="0" distL="0" distR="0" wp14:anchorId="446873DA" wp14:editId="76314E0E">
            <wp:extent cx="5943600" cy="4457700"/>
            <wp:effectExtent l="0" t="0" r="0" b="0"/>
            <wp:docPr id="1439849649" name="Picture 1" descr="A school schedule with a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49649" name="Picture 1" descr="A school schedule with a elephant&#10;&#10;Description automatically generated"/>
                    <pic:cNvPicPr/>
                  </pic:nvPicPr>
                  <pic:blipFill>
                    <a:blip r:embed="rId21"/>
                    <a:stretch>
                      <a:fillRect/>
                    </a:stretch>
                  </pic:blipFill>
                  <pic:spPr>
                    <a:xfrm>
                      <a:off x="0" y="0"/>
                      <a:ext cx="5943600" cy="4457700"/>
                    </a:xfrm>
                    <a:prstGeom prst="rect">
                      <a:avLst/>
                    </a:prstGeom>
                  </pic:spPr>
                </pic:pic>
              </a:graphicData>
            </a:graphic>
          </wp:inline>
        </w:drawing>
      </w:r>
    </w:p>
    <w:p w14:paraId="6FA7EE18" w14:textId="77777777" w:rsidR="00993FB3" w:rsidRPr="006C4CDF" w:rsidRDefault="00993FB3" w:rsidP="00993FB3">
      <w:pPr>
        <w:rPr>
          <w:rFonts w:ascii="Verdana" w:hAnsi="Verdana"/>
          <w:b/>
          <w:i/>
          <w:sz w:val="18"/>
          <w:szCs w:val="18"/>
        </w:rPr>
      </w:pPr>
      <w:r>
        <w:rPr>
          <w:rFonts w:asciiTheme="minorHAnsi" w:hAnsiTheme="minorHAnsi" w:cstheme="minorHAnsi"/>
          <w:b/>
          <w:i/>
          <w:sz w:val="22"/>
          <w:szCs w:val="22"/>
        </w:rPr>
        <w:lastRenderedPageBreak/>
        <w:t>Peoria High School</w:t>
      </w:r>
    </w:p>
    <w:p w14:paraId="18660F00"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Student Handbook Awareness Statement</w:t>
      </w:r>
    </w:p>
    <w:p w14:paraId="1E5A2547"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202</w:t>
      </w:r>
      <w:r>
        <w:rPr>
          <w:rFonts w:asciiTheme="minorHAnsi" w:hAnsiTheme="minorHAnsi" w:cstheme="minorHAnsi"/>
          <w:i/>
          <w:sz w:val="22"/>
          <w:szCs w:val="22"/>
        </w:rPr>
        <w:t>4</w:t>
      </w:r>
      <w:r w:rsidRPr="000E35E5">
        <w:rPr>
          <w:rFonts w:asciiTheme="minorHAnsi" w:hAnsiTheme="minorHAnsi" w:cstheme="minorHAnsi"/>
          <w:i/>
          <w:sz w:val="22"/>
          <w:szCs w:val="22"/>
        </w:rPr>
        <w:t>-202</w:t>
      </w:r>
      <w:r>
        <w:rPr>
          <w:rFonts w:asciiTheme="minorHAnsi" w:hAnsiTheme="minorHAnsi" w:cstheme="minorHAnsi"/>
          <w:i/>
          <w:sz w:val="22"/>
          <w:szCs w:val="22"/>
        </w:rPr>
        <w:t>5</w:t>
      </w:r>
    </w:p>
    <w:p w14:paraId="0354EA11"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 xml:space="preserve">Enrollment at </w:t>
      </w:r>
      <w:r>
        <w:rPr>
          <w:rFonts w:asciiTheme="minorHAnsi" w:hAnsiTheme="minorHAnsi" w:cstheme="minorHAnsi"/>
          <w:b/>
          <w:i/>
          <w:sz w:val="22"/>
          <w:szCs w:val="22"/>
        </w:rPr>
        <w:t>1430</w:t>
      </w:r>
      <w:r w:rsidRPr="000E35E5">
        <w:rPr>
          <w:rFonts w:asciiTheme="minorHAnsi" w:hAnsiTheme="minorHAnsi" w:cstheme="minorHAnsi"/>
          <w:i/>
          <w:sz w:val="22"/>
          <w:szCs w:val="22"/>
        </w:rPr>
        <w:t xml:space="preserve"> High School requires that each student becomes familiar with ALL information contained in </w:t>
      </w:r>
      <w:r w:rsidRPr="00824ECA">
        <w:rPr>
          <w:rFonts w:asciiTheme="minorHAnsi" w:hAnsiTheme="minorHAnsi" w:cstheme="minorHAnsi"/>
          <w:i/>
          <w:sz w:val="22"/>
          <w:szCs w:val="22"/>
        </w:rPr>
        <w:t>the Peoria</w:t>
      </w:r>
      <w:r w:rsidRPr="000E35E5">
        <w:rPr>
          <w:rFonts w:asciiTheme="minorHAnsi" w:hAnsiTheme="minorHAnsi" w:cstheme="minorHAnsi"/>
          <w:i/>
          <w:sz w:val="22"/>
          <w:szCs w:val="22"/>
        </w:rPr>
        <w:t xml:space="preserve"> High School Student Handbook. </w:t>
      </w:r>
    </w:p>
    <w:p w14:paraId="6BA43669" w14:textId="77777777" w:rsidR="00993FB3" w:rsidRPr="000E35E5" w:rsidRDefault="00993FB3" w:rsidP="00993FB3">
      <w:pPr>
        <w:ind w:right="-18"/>
        <w:rPr>
          <w:rFonts w:asciiTheme="minorHAnsi" w:hAnsiTheme="minorHAnsi" w:cstheme="minorHAnsi"/>
          <w:i/>
          <w:sz w:val="22"/>
          <w:szCs w:val="22"/>
        </w:rPr>
      </w:pPr>
    </w:p>
    <w:p w14:paraId="15C848BE"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The school has provided each student and his/her parent a link to the Student Handbook and school personnel/officials have discussed school policy and procedures.</w:t>
      </w:r>
    </w:p>
    <w:p w14:paraId="3F9B6F79" w14:textId="77777777" w:rsidR="00993FB3" w:rsidRPr="000E35E5" w:rsidRDefault="00993FB3" w:rsidP="00993FB3">
      <w:pPr>
        <w:ind w:right="-18"/>
        <w:rPr>
          <w:rFonts w:asciiTheme="minorHAnsi" w:hAnsiTheme="minorHAnsi" w:cstheme="minorHAnsi"/>
          <w:i/>
          <w:sz w:val="22"/>
          <w:szCs w:val="22"/>
        </w:rPr>
      </w:pPr>
    </w:p>
    <w:p w14:paraId="4910559D"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Specific information discussed with the total student population includes:</w:t>
      </w:r>
    </w:p>
    <w:p w14:paraId="12B14E04" w14:textId="77777777" w:rsidR="00993FB3" w:rsidRPr="000E35E5" w:rsidRDefault="00993FB3" w:rsidP="00993FB3">
      <w:pPr>
        <w:ind w:right="-18"/>
        <w:rPr>
          <w:rFonts w:asciiTheme="minorHAnsi" w:hAnsiTheme="minorHAnsi" w:cstheme="minorHAnsi"/>
          <w:i/>
          <w:sz w:val="22"/>
          <w:szCs w:val="22"/>
        </w:rPr>
      </w:pPr>
    </w:p>
    <w:p w14:paraId="370AAB19"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Attendance Policy</w:t>
      </w:r>
    </w:p>
    <w:p w14:paraId="2F52A80A"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Tardy Policy</w:t>
      </w:r>
    </w:p>
    <w:p w14:paraId="110545D4"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Closed campus Policy</w:t>
      </w:r>
    </w:p>
    <w:p w14:paraId="1254805A"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Student conduct/dress</w:t>
      </w:r>
    </w:p>
    <w:p w14:paraId="4ECCC839"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Parking regulations</w:t>
      </w:r>
    </w:p>
    <w:p w14:paraId="212A1025"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Weapons Policy</w:t>
      </w:r>
    </w:p>
    <w:p w14:paraId="65BA2252"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Computer / Technology usage</w:t>
      </w:r>
    </w:p>
    <w:p w14:paraId="30C39D8C"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Electronic Devices</w:t>
      </w:r>
    </w:p>
    <w:p w14:paraId="5B7FE411"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Good Neighbor Policy</w:t>
      </w:r>
    </w:p>
    <w:p w14:paraId="545D42B5"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Make up / Late work Policy</w:t>
      </w:r>
    </w:p>
    <w:p w14:paraId="18D4EE20"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Grading / Assessment Policy</w:t>
      </w:r>
    </w:p>
    <w:p w14:paraId="3BC00955" w14:textId="77777777" w:rsidR="00993FB3" w:rsidRPr="000E35E5" w:rsidRDefault="00993FB3" w:rsidP="00993FB3">
      <w:pPr>
        <w:ind w:left="720" w:right="-18" w:hanging="720"/>
        <w:rPr>
          <w:rFonts w:asciiTheme="minorHAnsi" w:hAnsiTheme="minorHAnsi" w:cstheme="minorHAnsi"/>
          <w:i/>
          <w:sz w:val="22"/>
          <w:szCs w:val="22"/>
        </w:rPr>
      </w:pPr>
      <w:r w:rsidRPr="000E35E5">
        <w:rPr>
          <w:rFonts w:asciiTheme="minorHAnsi" w:hAnsiTheme="minorHAnsi" w:cstheme="minorHAnsi"/>
          <w:i/>
          <w:sz w:val="22"/>
          <w:szCs w:val="22"/>
        </w:rPr>
        <w:t>•</w:t>
      </w:r>
      <w:r w:rsidRPr="000E35E5">
        <w:rPr>
          <w:rFonts w:asciiTheme="minorHAnsi" w:hAnsiTheme="minorHAnsi" w:cstheme="minorHAnsi"/>
          <w:i/>
          <w:sz w:val="22"/>
          <w:szCs w:val="22"/>
        </w:rPr>
        <w:tab/>
        <w:t>Peoria Unified School District will not be responsible for lost, stolen or damaged personal items.</w:t>
      </w:r>
    </w:p>
    <w:p w14:paraId="5132D533" w14:textId="77777777" w:rsidR="00993FB3" w:rsidRPr="000E35E5" w:rsidRDefault="00993FB3" w:rsidP="00993FB3">
      <w:pPr>
        <w:pStyle w:val="ListParagraph"/>
        <w:numPr>
          <w:ilvl w:val="0"/>
          <w:numId w:val="47"/>
        </w:numPr>
        <w:ind w:right="-18"/>
        <w:rPr>
          <w:rFonts w:asciiTheme="minorHAnsi" w:hAnsiTheme="minorHAnsi" w:cstheme="minorHAnsi"/>
          <w:i/>
          <w:sz w:val="22"/>
          <w:szCs w:val="22"/>
        </w:rPr>
      </w:pPr>
      <w:r w:rsidRPr="000E35E5">
        <w:rPr>
          <w:rFonts w:asciiTheme="minorHAnsi" w:hAnsiTheme="minorHAnsi" w:cstheme="minorHAnsi"/>
          <w:i/>
          <w:sz w:val="22"/>
          <w:szCs w:val="22"/>
        </w:rPr>
        <w:t xml:space="preserve">    </w:t>
      </w:r>
      <w:r>
        <w:rPr>
          <w:rFonts w:asciiTheme="minorHAnsi" w:hAnsiTheme="minorHAnsi" w:cstheme="minorHAnsi"/>
          <w:i/>
          <w:sz w:val="22"/>
          <w:szCs w:val="22"/>
        </w:rPr>
        <w:tab/>
      </w:r>
      <w:r w:rsidRPr="000E35E5">
        <w:rPr>
          <w:rFonts w:asciiTheme="minorHAnsi" w:hAnsiTheme="minorHAnsi" w:cstheme="minorHAnsi"/>
          <w:i/>
          <w:sz w:val="22"/>
          <w:szCs w:val="22"/>
        </w:rPr>
        <w:t>Use of cameras on campuses and buses for student safety purposes.</w:t>
      </w:r>
    </w:p>
    <w:p w14:paraId="2629DEC5" w14:textId="77777777" w:rsidR="00993FB3" w:rsidRPr="000E35E5" w:rsidRDefault="00993FB3" w:rsidP="00993FB3">
      <w:pPr>
        <w:ind w:right="-18"/>
        <w:rPr>
          <w:rFonts w:asciiTheme="minorHAnsi" w:hAnsiTheme="minorHAnsi" w:cstheme="minorHAnsi"/>
          <w:i/>
          <w:sz w:val="22"/>
          <w:szCs w:val="22"/>
        </w:rPr>
      </w:pPr>
    </w:p>
    <w:p w14:paraId="2F53EBDB" w14:textId="77777777" w:rsidR="00993FB3" w:rsidRPr="000E35E5" w:rsidRDefault="00993FB3" w:rsidP="00993FB3">
      <w:pPr>
        <w:ind w:right="-18"/>
        <w:rPr>
          <w:rFonts w:asciiTheme="minorHAnsi" w:hAnsiTheme="minorHAnsi" w:cstheme="minorHAnsi"/>
          <w:i/>
          <w:sz w:val="22"/>
          <w:szCs w:val="22"/>
        </w:rPr>
      </w:pPr>
    </w:p>
    <w:p w14:paraId="418C048E" w14:textId="77777777" w:rsidR="00993FB3" w:rsidRPr="000E35E5" w:rsidRDefault="00993FB3" w:rsidP="00993FB3">
      <w:pPr>
        <w:ind w:right="-18"/>
        <w:rPr>
          <w:rFonts w:asciiTheme="minorHAnsi" w:hAnsiTheme="minorHAnsi" w:cstheme="minorHAnsi"/>
          <w:i/>
          <w:sz w:val="22"/>
          <w:szCs w:val="22"/>
        </w:rPr>
      </w:pPr>
    </w:p>
    <w:p w14:paraId="339786D1" w14:textId="77777777" w:rsidR="00993FB3" w:rsidRPr="000E35E5" w:rsidRDefault="00993FB3" w:rsidP="00993FB3">
      <w:pPr>
        <w:ind w:right="-18"/>
        <w:rPr>
          <w:rFonts w:asciiTheme="minorHAnsi" w:hAnsiTheme="minorHAnsi" w:cstheme="minorHAnsi"/>
          <w:i/>
          <w:sz w:val="22"/>
          <w:szCs w:val="22"/>
        </w:rPr>
      </w:pPr>
    </w:p>
    <w:p w14:paraId="571BC17D" w14:textId="77777777" w:rsidR="00993FB3" w:rsidRPr="000E35E5" w:rsidRDefault="00993FB3" w:rsidP="00993FB3">
      <w:pPr>
        <w:ind w:right="-18"/>
        <w:rPr>
          <w:rFonts w:asciiTheme="minorHAnsi" w:hAnsiTheme="minorHAnsi" w:cstheme="minorHAnsi"/>
          <w:b/>
          <w:i/>
          <w:sz w:val="22"/>
          <w:szCs w:val="22"/>
        </w:rPr>
      </w:pPr>
      <w:r w:rsidRPr="000E35E5">
        <w:rPr>
          <w:rFonts w:asciiTheme="minorHAnsi" w:hAnsiTheme="minorHAnsi" w:cstheme="minorHAnsi"/>
          <w:b/>
          <w:i/>
          <w:sz w:val="22"/>
          <w:szCs w:val="22"/>
        </w:rPr>
        <w:t>STUDENT</w:t>
      </w:r>
    </w:p>
    <w:p w14:paraId="5EDAAFC6"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 xml:space="preserve">My signature acknowledges that I have received the link to </w:t>
      </w:r>
      <w:proofErr w:type="gramStart"/>
      <w:r w:rsidRPr="000E35E5">
        <w:rPr>
          <w:rFonts w:asciiTheme="minorHAnsi" w:hAnsiTheme="minorHAnsi" w:cstheme="minorHAnsi"/>
          <w:i/>
          <w:sz w:val="22"/>
          <w:szCs w:val="22"/>
        </w:rPr>
        <w:t>Student</w:t>
      </w:r>
      <w:proofErr w:type="gramEnd"/>
      <w:r w:rsidRPr="000E35E5">
        <w:rPr>
          <w:rFonts w:asciiTheme="minorHAnsi" w:hAnsiTheme="minorHAnsi" w:cstheme="minorHAnsi"/>
          <w:i/>
          <w:sz w:val="22"/>
          <w:szCs w:val="22"/>
        </w:rPr>
        <w:t xml:space="preserve"> Handbook, and that I am aware it is my individual responsibility, as a student at </w:t>
      </w:r>
      <w:r w:rsidRPr="00D92C06">
        <w:rPr>
          <w:rFonts w:asciiTheme="minorHAnsi" w:hAnsiTheme="minorHAnsi" w:cstheme="minorHAnsi"/>
          <w:bCs/>
          <w:i/>
          <w:sz w:val="22"/>
          <w:szCs w:val="22"/>
        </w:rPr>
        <w:t>Peoria</w:t>
      </w:r>
      <w:r w:rsidRPr="000E35E5">
        <w:rPr>
          <w:rFonts w:asciiTheme="minorHAnsi" w:hAnsiTheme="minorHAnsi" w:cstheme="minorHAnsi"/>
          <w:i/>
          <w:sz w:val="22"/>
          <w:szCs w:val="22"/>
        </w:rPr>
        <w:t xml:space="preserve"> High School, to have reviewed and abide by the contents of the Handbook.</w:t>
      </w:r>
    </w:p>
    <w:p w14:paraId="06963732" w14:textId="77777777" w:rsidR="00993FB3" w:rsidRPr="000E35E5" w:rsidRDefault="00993FB3" w:rsidP="00993FB3">
      <w:pPr>
        <w:ind w:right="-18"/>
        <w:rPr>
          <w:rFonts w:asciiTheme="minorHAnsi" w:hAnsiTheme="minorHAnsi" w:cstheme="minorHAnsi"/>
          <w:i/>
          <w:sz w:val="22"/>
          <w:szCs w:val="22"/>
        </w:rPr>
      </w:pPr>
    </w:p>
    <w:p w14:paraId="4BD01ABB"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PLEASE PRINT</w:t>
      </w:r>
    </w:p>
    <w:p w14:paraId="099E602A" w14:textId="77777777" w:rsidR="00993FB3" w:rsidRPr="000E35E5" w:rsidRDefault="00993FB3" w:rsidP="00993FB3">
      <w:pPr>
        <w:ind w:right="-18"/>
        <w:rPr>
          <w:rFonts w:asciiTheme="minorHAnsi" w:hAnsiTheme="minorHAnsi" w:cstheme="minorHAnsi"/>
          <w:i/>
          <w:sz w:val="22"/>
          <w:szCs w:val="22"/>
        </w:rPr>
      </w:pPr>
    </w:p>
    <w:p w14:paraId="1BDBD1C6"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STUDENT NAME ____________________________________________________</w:t>
      </w:r>
    </w:p>
    <w:p w14:paraId="5B0B5A57" w14:textId="77777777" w:rsidR="00993FB3" w:rsidRPr="000E35E5" w:rsidRDefault="00993FB3" w:rsidP="00993FB3">
      <w:pPr>
        <w:ind w:right="-18"/>
        <w:rPr>
          <w:rFonts w:asciiTheme="minorHAnsi" w:hAnsiTheme="minorHAnsi" w:cstheme="minorHAnsi"/>
          <w:i/>
          <w:sz w:val="22"/>
          <w:szCs w:val="22"/>
        </w:rPr>
      </w:pPr>
    </w:p>
    <w:p w14:paraId="5D95AB66"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Student Signature: _____________________________________________________</w:t>
      </w:r>
    </w:p>
    <w:p w14:paraId="51DD4231" w14:textId="77777777" w:rsidR="00993FB3" w:rsidRPr="000E35E5" w:rsidRDefault="00993FB3" w:rsidP="00993FB3">
      <w:pPr>
        <w:ind w:right="-18"/>
        <w:rPr>
          <w:rFonts w:asciiTheme="minorHAnsi" w:hAnsiTheme="minorHAnsi" w:cstheme="minorHAnsi"/>
          <w:i/>
          <w:sz w:val="22"/>
          <w:szCs w:val="22"/>
        </w:rPr>
      </w:pPr>
    </w:p>
    <w:p w14:paraId="30413F59"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Parent Signature: ______________________________________________________</w:t>
      </w:r>
    </w:p>
    <w:p w14:paraId="5228023D" w14:textId="77777777" w:rsidR="00993FB3" w:rsidRPr="000E35E5" w:rsidRDefault="00993FB3" w:rsidP="00993FB3">
      <w:pPr>
        <w:ind w:right="-18"/>
        <w:rPr>
          <w:rFonts w:asciiTheme="minorHAnsi" w:hAnsiTheme="minorHAnsi" w:cstheme="minorHAnsi"/>
          <w:i/>
          <w:sz w:val="22"/>
          <w:szCs w:val="22"/>
        </w:rPr>
      </w:pPr>
    </w:p>
    <w:p w14:paraId="63EAADE2" w14:textId="77777777" w:rsidR="00993FB3" w:rsidRPr="000E35E5" w:rsidRDefault="00993FB3" w:rsidP="00993FB3">
      <w:pPr>
        <w:ind w:right="-18"/>
        <w:rPr>
          <w:rFonts w:asciiTheme="minorHAnsi" w:hAnsiTheme="minorHAnsi" w:cstheme="minorHAnsi"/>
          <w:i/>
          <w:sz w:val="22"/>
          <w:szCs w:val="22"/>
        </w:rPr>
      </w:pPr>
      <w:r w:rsidRPr="000E35E5">
        <w:rPr>
          <w:rFonts w:asciiTheme="minorHAnsi" w:hAnsiTheme="minorHAnsi" w:cstheme="minorHAnsi"/>
          <w:i/>
          <w:sz w:val="22"/>
          <w:szCs w:val="22"/>
        </w:rPr>
        <w:t>Date: ______________________</w:t>
      </w:r>
    </w:p>
    <w:p w14:paraId="3D1D9B22" w14:textId="77777777" w:rsidR="00993FB3" w:rsidRPr="000E35E5" w:rsidRDefault="00993FB3" w:rsidP="00993FB3">
      <w:pPr>
        <w:rPr>
          <w:rStyle w:val="Hyperlink"/>
          <w:rFonts w:asciiTheme="minorHAnsi" w:hAnsiTheme="minorHAnsi" w:cstheme="minorHAnsi"/>
          <w:b/>
          <w:i/>
          <w:color w:val="auto"/>
          <w:sz w:val="22"/>
          <w:szCs w:val="22"/>
          <w:u w:val="none"/>
        </w:rPr>
      </w:pPr>
    </w:p>
    <w:p w14:paraId="6C0EF7B0" w14:textId="30D45ED2" w:rsidR="00256023" w:rsidRPr="003C3449" w:rsidRDefault="00256023" w:rsidP="00CB493E">
      <w:pPr>
        <w:pStyle w:val="Heading4"/>
        <w:rPr>
          <w:rFonts w:asciiTheme="minorHAnsi" w:hAnsiTheme="minorHAnsi" w:cstheme="minorHAnsi"/>
          <w:caps/>
          <w:color w:val="365F91" w:themeColor="accent1" w:themeShade="BF"/>
          <w:sz w:val="28"/>
          <w:szCs w:val="28"/>
        </w:rPr>
      </w:pPr>
      <w:r w:rsidRPr="003C3449">
        <w:rPr>
          <w:rFonts w:asciiTheme="minorHAnsi" w:hAnsiTheme="minorHAnsi" w:cstheme="minorHAnsi"/>
          <w:caps/>
          <w:color w:val="365F91" w:themeColor="accent1" w:themeShade="BF"/>
          <w:sz w:val="28"/>
          <w:szCs w:val="28"/>
        </w:rPr>
        <w:lastRenderedPageBreak/>
        <w:t>high school</w:t>
      </w:r>
    </w:p>
    <w:p w14:paraId="1540FF0B" w14:textId="2D6140DE" w:rsidR="00256023" w:rsidRPr="003C3449" w:rsidRDefault="00256023" w:rsidP="00CB493E">
      <w:pPr>
        <w:pStyle w:val="Heading4"/>
        <w:rPr>
          <w:rFonts w:asciiTheme="minorHAnsi" w:hAnsiTheme="minorHAnsi" w:cstheme="minorHAnsi"/>
          <w:caps/>
          <w:color w:val="365F91" w:themeColor="accent1" w:themeShade="BF"/>
          <w:sz w:val="28"/>
          <w:szCs w:val="28"/>
        </w:rPr>
      </w:pPr>
      <w:r w:rsidRPr="003C3449">
        <w:rPr>
          <w:rFonts w:asciiTheme="minorHAnsi" w:hAnsiTheme="minorHAnsi" w:cstheme="minorHAnsi"/>
          <w:caps/>
          <w:color w:val="365F91" w:themeColor="accent1" w:themeShade="BF"/>
          <w:sz w:val="28"/>
          <w:szCs w:val="28"/>
        </w:rPr>
        <w:t xml:space="preserve">    202</w:t>
      </w:r>
      <w:r w:rsidR="00A07A65">
        <w:rPr>
          <w:rFonts w:asciiTheme="minorHAnsi" w:hAnsiTheme="minorHAnsi" w:cstheme="minorHAnsi"/>
          <w:caps/>
          <w:color w:val="365F91" w:themeColor="accent1" w:themeShade="BF"/>
          <w:sz w:val="28"/>
          <w:szCs w:val="28"/>
        </w:rPr>
        <w:t>4</w:t>
      </w:r>
      <w:r w:rsidRPr="003C3449">
        <w:rPr>
          <w:rFonts w:asciiTheme="minorHAnsi" w:hAnsiTheme="minorHAnsi" w:cstheme="minorHAnsi"/>
          <w:caps/>
          <w:color w:val="365F91" w:themeColor="accent1" w:themeShade="BF"/>
          <w:sz w:val="28"/>
          <w:szCs w:val="28"/>
        </w:rPr>
        <w:t>-202</w:t>
      </w:r>
      <w:r w:rsidR="00A07A65">
        <w:rPr>
          <w:rFonts w:asciiTheme="minorHAnsi" w:hAnsiTheme="minorHAnsi" w:cstheme="minorHAnsi"/>
          <w:caps/>
          <w:color w:val="365F91" w:themeColor="accent1" w:themeShade="BF"/>
          <w:sz w:val="28"/>
          <w:szCs w:val="28"/>
        </w:rPr>
        <w:t>5</w:t>
      </w:r>
      <w:r w:rsidRPr="003C3449">
        <w:rPr>
          <w:rFonts w:asciiTheme="minorHAnsi" w:hAnsiTheme="minorHAnsi" w:cstheme="minorHAnsi"/>
          <w:caps/>
          <w:color w:val="365F91" w:themeColor="accent1" w:themeShade="BF"/>
          <w:sz w:val="28"/>
          <w:szCs w:val="28"/>
        </w:rPr>
        <w:t xml:space="preserve"> Student Handbook</w:t>
      </w:r>
    </w:p>
    <w:p w14:paraId="0F476B94" w14:textId="41F6D419" w:rsidR="00287780" w:rsidRPr="003C3449" w:rsidRDefault="00287780" w:rsidP="00287780">
      <w:pPr>
        <w:rPr>
          <w:rFonts w:asciiTheme="minorHAnsi" w:hAnsiTheme="minorHAnsi" w:cstheme="minorHAnsi"/>
        </w:rPr>
      </w:pPr>
    </w:p>
    <w:sdt>
      <w:sdtPr>
        <w:rPr>
          <w:rFonts w:asciiTheme="minorHAnsi" w:eastAsia="Times New Roman" w:hAnsiTheme="minorHAnsi" w:cstheme="minorHAnsi"/>
          <w:color w:val="auto"/>
          <w:sz w:val="20"/>
          <w:szCs w:val="20"/>
        </w:rPr>
        <w:id w:val="480741939"/>
        <w:docPartObj>
          <w:docPartGallery w:val="Table of Contents"/>
          <w:docPartUnique/>
        </w:docPartObj>
      </w:sdtPr>
      <w:sdtEndPr>
        <w:rPr>
          <w:b/>
          <w:bCs/>
          <w:noProof/>
        </w:rPr>
      </w:sdtEndPr>
      <w:sdtContent>
        <w:p w14:paraId="4FF202FD" w14:textId="77777777" w:rsidR="00451D58" w:rsidRPr="003C3449" w:rsidRDefault="00BA43CD" w:rsidP="00BA43CD">
          <w:pPr>
            <w:pStyle w:val="TOCHeading"/>
            <w:jc w:val="center"/>
            <w:rPr>
              <w:rFonts w:asciiTheme="minorHAnsi" w:hAnsiTheme="minorHAnsi" w:cstheme="minorHAnsi"/>
              <w:noProof/>
            </w:rPr>
          </w:pPr>
          <w:r w:rsidRPr="003C3449">
            <w:rPr>
              <w:rFonts w:asciiTheme="minorHAnsi" w:eastAsia="Times New Roman" w:hAnsiTheme="minorHAnsi" w:cstheme="minorHAnsi"/>
              <w:b/>
              <w:bCs/>
              <w:color w:val="auto"/>
              <w:sz w:val="22"/>
              <w:szCs w:val="22"/>
            </w:rPr>
            <w:t>T</w:t>
          </w:r>
          <w:bookmarkStart w:id="5" w:name="_Hlk77529287"/>
          <w:r w:rsidRPr="003C3449">
            <w:rPr>
              <w:rFonts w:asciiTheme="minorHAnsi" w:eastAsia="Times New Roman" w:hAnsiTheme="minorHAnsi" w:cstheme="minorHAnsi"/>
              <w:b/>
              <w:bCs/>
              <w:color w:val="auto"/>
              <w:sz w:val="22"/>
              <w:szCs w:val="22"/>
            </w:rPr>
            <w:t xml:space="preserve">ABLE OF CONTENTS </w:t>
          </w:r>
          <w:r w:rsidR="0019146E" w:rsidRPr="003C3449">
            <w:rPr>
              <w:rFonts w:asciiTheme="minorHAnsi" w:eastAsiaTheme="minorEastAsia" w:hAnsiTheme="minorHAnsi" w:cstheme="minorHAnsi"/>
              <w:sz w:val="22"/>
              <w:szCs w:val="22"/>
            </w:rPr>
            <w:fldChar w:fldCharType="begin"/>
          </w:r>
          <w:r w:rsidR="0019146E" w:rsidRPr="003C3449">
            <w:rPr>
              <w:rFonts w:asciiTheme="minorHAnsi" w:hAnsiTheme="minorHAnsi" w:cstheme="minorHAnsi"/>
            </w:rPr>
            <w:instrText xml:space="preserve"> TOC \o "1-3" \h \z \u </w:instrText>
          </w:r>
          <w:r w:rsidR="0019146E" w:rsidRPr="003C3449">
            <w:rPr>
              <w:rFonts w:asciiTheme="minorHAnsi" w:eastAsiaTheme="minorEastAsia" w:hAnsiTheme="minorHAnsi" w:cstheme="minorHAnsi"/>
              <w:sz w:val="22"/>
              <w:szCs w:val="22"/>
            </w:rPr>
            <w:fldChar w:fldCharType="separate"/>
          </w:r>
        </w:p>
        <w:p w14:paraId="602C33AC" w14:textId="3A982304" w:rsidR="00451D58" w:rsidRPr="003C3449" w:rsidRDefault="00000000">
          <w:pPr>
            <w:pStyle w:val="TOC1"/>
            <w:rPr>
              <w:rFonts w:asciiTheme="minorHAnsi" w:eastAsiaTheme="minorEastAsia" w:hAnsiTheme="minorHAnsi" w:cstheme="minorHAnsi"/>
              <w:noProof/>
              <w:sz w:val="22"/>
              <w:szCs w:val="22"/>
            </w:rPr>
          </w:pPr>
          <w:hyperlink w:anchor="_Toc78528672" w:history="1">
            <w:r w:rsidR="00451D58" w:rsidRPr="003C3449">
              <w:rPr>
                <w:rStyle w:val="Hyperlink"/>
                <w:rFonts w:asciiTheme="minorHAnsi" w:hAnsiTheme="minorHAnsi" w:cstheme="minorHAnsi"/>
                <w:noProof/>
              </w:rPr>
              <w:t>ACADEMIC PLANNING</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_Toc78528672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w:t>
            </w:r>
            <w:r w:rsidR="00451D58" w:rsidRPr="003C3449">
              <w:rPr>
                <w:rFonts w:asciiTheme="minorHAnsi" w:hAnsiTheme="minorHAnsi" w:cstheme="minorHAnsi"/>
                <w:noProof/>
                <w:webHidden/>
              </w:rPr>
              <w:fldChar w:fldCharType="end"/>
            </w:r>
          </w:hyperlink>
        </w:p>
        <w:p w14:paraId="1AC725D4" w14:textId="346EB5DB" w:rsidR="00451D58" w:rsidRPr="003C3449" w:rsidRDefault="00000000">
          <w:pPr>
            <w:pStyle w:val="TOC2"/>
            <w:rPr>
              <w:rFonts w:asciiTheme="minorHAnsi" w:eastAsiaTheme="minorEastAsia" w:hAnsiTheme="minorHAnsi" w:cstheme="minorHAnsi"/>
              <w:noProof/>
              <w:sz w:val="22"/>
              <w:szCs w:val="22"/>
            </w:rPr>
          </w:pPr>
          <w:hyperlink w:anchor="_Toc78528673" w:history="1">
            <w:r w:rsidR="00451D58" w:rsidRPr="003C3449">
              <w:rPr>
                <w:rStyle w:val="Hyperlink"/>
                <w:rFonts w:asciiTheme="minorHAnsi" w:hAnsiTheme="minorHAnsi" w:cstheme="minorHAnsi"/>
                <w:noProof/>
              </w:rPr>
              <w:t>School Counseling</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_Toc78528673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w:t>
            </w:r>
            <w:r w:rsidR="00451D58" w:rsidRPr="003C3449">
              <w:rPr>
                <w:rFonts w:asciiTheme="minorHAnsi" w:hAnsiTheme="minorHAnsi" w:cstheme="minorHAnsi"/>
                <w:noProof/>
                <w:webHidden/>
              </w:rPr>
              <w:fldChar w:fldCharType="end"/>
            </w:r>
          </w:hyperlink>
        </w:p>
        <w:p w14:paraId="6502EF69" w14:textId="34828CA4" w:rsidR="00451D58" w:rsidRPr="003C3449" w:rsidRDefault="00000000">
          <w:pPr>
            <w:pStyle w:val="TOC2"/>
            <w:rPr>
              <w:rFonts w:asciiTheme="minorHAnsi" w:eastAsiaTheme="minorEastAsia" w:hAnsiTheme="minorHAnsi" w:cstheme="minorHAnsi"/>
              <w:noProof/>
              <w:sz w:val="22"/>
              <w:szCs w:val="22"/>
            </w:rPr>
          </w:pPr>
          <w:hyperlink w:anchor="_Toc78528674" w:history="1">
            <w:r w:rsidR="00451D58" w:rsidRPr="003C3449">
              <w:rPr>
                <w:rStyle w:val="Hyperlink"/>
                <w:rFonts w:asciiTheme="minorHAnsi" w:hAnsiTheme="minorHAnsi" w:cstheme="minorHAnsi"/>
                <w:noProof/>
              </w:rPr>
              <w:t>Education and Career Action Plan (ECAP)</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_Toc78528674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w:t>
            </w:r>
            <w:r w:rsidR="00451D58" w:rsidRPr="003C3449">
              <w:rPr>
                <w:rFonts w:asciiTheme="minorHAnsi" w:hAnsiTheme="minorHAnsi" w:cstheme="minorHAnsi"/>
                <w:noProof/>
                <w:webHidden/>
              </w:rPr>
              <w:fldChar w:fldCharType="end"/>
            </w:r>
          </w:hyperlink>
        </w:p>
        <w:p w14:paraId="3CA76E3B" w14:textId="13807969" w:rsidR="00451D58" w:rsidRPr="003C3449" w:rsidRDefault="00000000">
          <w:pPr>
            <w:pStyle w:val="TOC2"/>
            <w:rPr>
              <w:rFonts w:asciiTheme="minorHAnsi" w:eastAsiaTheme="minorEastAsia" w:hAnsiTheme="minorHAnsi" w:cstheme="minorHAnsi"/>
              <w:noProof/>
              <w:sz w:val="22"/>
              <w:szCs w:val="22"/>
            </w:rPr>
          </w:pPr>
          <w:hyperlink w:anchor="_Toc78528675" w:history="1">
            <w:r w:rsidR="00451D58" w:rsidRPr="003C3449">
              <w:rPr>
                <w:rStyle w:val="Hyperlink"/>
                <w:rFonts w:asciiTheme="minorHAnsi" w:hAnsiTheme="minorHAnsi" w:cstheme="minorHAnsi"/>
                <w:noProof/>
              </w:rPr>
              <w:t>Pre-Registration</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_Toc78528675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w:t>
            </w:r>
            <w:r w:rsidR="00451D58" w:rsidRPr="003C3449">
              <w:rPr>
                <w:rFonts w:asciiTheme="minorHAnsi" w:hAnsiTheme="minorHAnsi" w:cstheme="minorHAnsi"/>
                <w:noProof/>
                <w:webHidden/>
              </w:rPr>
              <w:fldChar w:fldCharType="end"/>
            </w:r>
          </w:hyperlink>
        </w:p>
        <w:p w14:paraId="7E3C942A" w14:textId="1FDE9A24" w:rsidR="00451D58" w:rsidRPr="003C3449" w:rsidRDefault="00000000">
          <w:pPr>
            <w:pStyle w:val="TOC2"/>
            <w:rPr>
              <w:rFonts w:asciiTheme="minorHAnsi" w:eastAsiaTheme="minorEastAsia" w:hAnsiTheme="minorHAnsi" w:cstheme="minorHAnsi"/>
              <w:noProof/>
              <w:sz w:val="22"/>
              <w:szCs w:val="22"/>
            </w:rPr>
          </w:pPr>
          <w:hyperlink w:anchor="_Toc78528676" w:history="1">
            <w:r w:rsidR="00451D58" w:rsidRPr="003C3449">
              <w:rPr>
                <w:rStyle w:val="Hyperlink"/>
                <w:rFonts w:asciiTheme="minorHAnsi" w:hAnsiTheme="minorHAnsi" w:cstheme="minorHAnsi"/>
                <w:noProof/>
              </w:rPr>
              <w:t>Course Change/Withdrawal Policy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_Toc78528676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w:t>
            </w:r>
            <w:r w:rsidR="00451D58" w:rsidRPr="003C3449">
              <w:rPr>
                <w:rFonts w:asciiTheme="minorHAnsi" w:hAnsiTheme="minorHAnsi" w:cstheme="minorHAnsi"/>
                <w:noProof/>
                <w:webHidden/>
              </w:rPr>
              <w:fldChar w:fldCharType="end"/>
            </w:r>
          </w:hyperlink>
        </w:p>
        <w:p w14:paraId="750CFB14" w14:textId="63B23BC6" w:rsidR="00451D58" w:rsidRPr="003C3449" w:rsidRDefault="00000000">
          <w:pPr>
            <w:pStyle w:val="TOC2"/>
            <w:rPr>
              <w:rFonts w:asciiTheme="minorHAnsi" w:eastAsiaTheme="minorEastAsia" w:hAnsiTheme="minorHAnsi" w:cstheme="minorHAnsi"/>
              <w:noProof/>
              <w:sz w:val="22"/>
              <w:szCs w:val="22"/>
            </w:rPr>
          </w:pPr>
          <w:hyperlink w:anchor="_Toc78528677" w:history="1">
            <w:r w:rsidR="00451D58" w:rsidRPr="003C3449">
              <w:rPr>
                <w:rStyle w:val="Hyperlink"/>
                <w:rFonts w:asciiTheme="minorHAnsi" w:hAnsiTheme="minorHAnsi" w:cstheme="minorHAnsi"/>
                <w:noProof/>
              </w:rPr>
              <w:t>Course Credits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_Toc78528677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w:t>
            </w:r>
            <w:r w:rsidR="00451D58" w:rsidRPr="003C3449">
              <w:rPr>
                <w:rFonts w:asciiTheme="minorHAnsi" w:hAnsiTheme="minorHAnsi" w:cstheme="minorHAnsi"/>
                <w:noProof/>
                <w:webHidden/>
              </w:rPr>
              <w:fldChar w:fldCharType="end"/>
            </w:r>
          </w:hyperlink>
        </w:p>
        <w:p w14:paraId="0E0916CB" w14:textId="2D411F90" w:rsidR="00451D58" w:rsidRPr="003C3449" w:rsidRDefault="00000000">
          <w:pPr>
            <w:pStyle w:val="TOC2"/>
            <w:rPr>
              <w:rFonts w:asciiTheme="minorHAnsi" w:eastAsiaTheme="minorEastAsia" w:hAnsiTheme="minorHAnsi" w:cstheme="minorHAnsi"/>
              <w:noProof/>
              <w:sz w:val="22"/>
              <w:szCs w:val="22"/>
            </w:rPr>
          </w:pPr>
          <w:hyperlink w:anchor="_Toc78528678" w:history="1">
            <w:r w:rsidR="00451D58" w:rsidRPr="003C3449">
              <w:rPr>
                <w:rStyle w:val="Hyperlink"/>
                <w:rFonts w:asciiTheme="minorHAnsi" w:hAnsiTheme="minorHAnsi" w:cstheme="minorHAnsi"/>
                <w:noProof/>
              </w:rPr>
              <w:t>Graduation Requirements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_Toc78528678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w:t>
            </w:r>
            <w:r w:rsidR="00451D58" w:rsidRPr="003C3449">
              <w:rPr>
                <w:rFonts w:asciiTheme="minorHAnsi" w:hAnsiTheme="minorHAnsi" w:cstheme="minorHAnsi"/>
                <w:noProof/>
                <w:webHidden/>
              </w:rPr>
              <w:fldChar w:fldCharType="end"/>
            </w:r>
          </w:hyperlink>
        </w:p>
        <w:p w14:paraId="0DBC2C36" w14:textId="4FECF6D7" w:rsidR="00451D58" w:rsidRPr="003C3449" w:rsidRDefault="00000000">
          <w:pPr>
            <w:pStyle w:val="TOC2"/>
            <w:rPr>
              <w:rFonts w:asciiTheme="minorHAnsi" w:eastAsiaTheme="minorEastAsia" w:hAnsiTheme="minorHAnsi" w:cstheme="minorHAnsi"/>
              <w:noProof/>
              <w:sz w:val="22"/>
              <w:szCs w:val="22"/>
            </w:rPr>
          </w:pPr>
          <w:hyperlink w:anchor="_Toc78528679" w:history="1">
            <w:r w:rsidR="00451D58" w:rsidRPr="003C3449">
              <w:rPr>
                <w:rStyle w:val="Hyperlink"/>
                <w:rFonts w:asciiTheme="minorHAnsi" w:hAnsiTheme="minorHAnsi" w:cstheme="minorHAnsi"/>
                <w:noProof/>
              </w:rPr>
              <w:t>Competency Requirement Transcripts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_Toc78528679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w:t>
            </w:r>
            <w:r w:rsidR="00451D58" w:rsidRPr="003C3449">
              <w:rPr>
                <w:rFonts w:asciiTheme="minorHAnsi" w:hAnsiTheme="minorHAnsi" w:cstheme="minorHAnsi"/>
                <w:noProof/>
                <w:webHidden/>
              </w:rPr>
              <w:fldChar w:fldCharType="end"/>
            </w:r>
          </w:hyperlink>
        </w:p>
        <w:p w14:paraId="06F8CB84" w14:textId="67B0295C" w:rsidR="00451D58" w:rsidRPr="003C3449" w:rsidRDefault="00000000">
          <w:pPr>
            <w:pStyle w:val="TOC2"/>
            <w:rPr>
              <w:rFonts w:asciiTheme="minorHAnsi" w:eastAsiaTheme="minorEastAsia" w:hAnsiTheme="minorHAnsi" w:cstheme="minorHAnsi"/>
              <w:noProof/>
              <w:sz w:val="22"/>
              <w:szCs w:val="22"/>
            </w:rPr>
          </w:pPr>
          <w:hyperlink w:anchor="_Toc78528680" w:history="1">
            <w:r w:rsidR="00451D58" w:rsidRPr="003C3449">
              <w:rPr>
                <w:rStyle w:val="Hyperlink"/>
                <w:rFonts w:asciiTheme="minorHAnsi" w:hAnsiTheme="minorHAnsi" w:cstheme="minorHAnsi"/>
                <w:noProof/>
              </w:rPr>
              <w:t>Community College Entrance Requirements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w:t>
            </w:r>
            <w:r w:rsidR="00451D58" w:rsidRPr="003C3449">
              <w:rPr>
                <w:rFonts w:asciiTheme="minorHAnsi" w:hAnsiTheme="minorHAnsi" w:cstheme="minorHAnsi"/>
                <w:noProof/>
                <w:webHidden/>
              </w:rPr>
              <w:fldChar w:fldCharType="end"/>
            </w:r>
          </w:hyperlink>
        </w:p>
        <w:p w14:paraId="11A44DC3" w14:textId="7A2E9A1B" w:rsidR="00451D58" w:rsidRPr="003C3449" w:rsidRDefault="00000000">
          <w:pPr>
            <w:pStyle w:val="TOC2"/>
            <w:rPr>
              <w:rFonts w:asciiTheme="minorHAnsi" w:eastAsiaTheme="minorEastAsia" w:hAnsiTheme="minorHAnsi" w:cstheme="minorHAnsi"/>
              <w:noProof/>
              <w:sz w:val="22"/>
              <w:szCs w:val="22"/>
            </w:rPr>
          </w:pPr>
          <w:hyperlink w:anchor="_Toc78528681" w:history="1">
            <w:r w:rsidR="00451D58" w:rsidRPr="003C3449">
              <w:rPr>
                <w:rStyle w:val="Hyperlink"/>
                <w:rFonts w:asciiTheme="minorHAnsi" w:hAnsiTheme="minorHAnsi" w:cstheme="minorHAnsi"/>
                <w:noProof/>
              </w:rPr>
              <w:t>Transcripts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_Toc78528681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w:t>
            </w:r>
            <w:r w:rsidR="00451D58" w:rsidRPr="003C3449">
              <w:rPr>
                <w:rFonts w:asciiTheme="minorHAnsi" w:hAnsiTheme="minorHAnsi" w:cstheme="minorHAnsi"/>
                <w:noProof/>
                <w:webHidden/>
              </w:rPr>
              <w:fldChar w:fldCharType="end"/>
            </w:r>
          </w:hyperlink>
        </w:p>
        <w:p w14:paraId="6747FE44" w14:textId="35637E6C" w:rsidR="00451D58" w:rsidRPr="003C3449" w:rsidRDefault="00000000">
          <w:pPr>
            <w:pStyle w:val="TOC2"/>
            <w:rPr>
              <w:rFonts w:asciiTheme="minorHAnsi" w:eastAsiaTheme="minorEastAsia" w:hAnsiTheme="minorHAnsi" w:cstheme="minorHAnsi"/>
              <w:noProof/>
              <w:sz w:val="22"/>
              <w:szCs w:val="22"/>
            </w:rPr>
          </w:pPr>
          <w:hyperlink w:anchor="_Toc78528682" w:history="1">
            <w:r w:rsidR="00451D58" w:rsidRPr="003C3449">
              <w:rPr>
                <w:rStyle w:val="Hyperlink"/>
                <w:rFonts w:asciiTheme="minorHAnsi" w:hAnsiTheme="minorHAnsi" w:cstheme="minorHAnsi"/>
                <w:noProof/>
              </w:rPr>
              <w:t>Make-up Work</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5</w:t>
            </w:r>
            <w:r w:rsidR="00451D58" w:rsidRPr="003C3449">
              <w:rPr>
                <w:rFonts w:asciiTheme="minorHAnsi" w:hAnsiTheme="minorHAnsi" w:cstheme="minorHAnsi"/>
                <w:noProof/>
                <w:webHidden/>
              </w:rPr>
              <w:fldChar w:fldCharType="end"/>
            </w:r>
          </w:hyperlink>
        </w:p>
        <w:p w14:paraId="4FF25B08" w14:textId="24440704" w:rsidR="00451D58" w:rsidRPr="003C3449" w:rsidRDefault="00000000">
          <w:pPr>
            <w:pStyle w:val="TOC2"/>
            <w:rPr>
              <w:rFonts w:asciiTheme="minorHAnsi" w:eastAsiaTheme="minorEastAsia" w:hAnsiTheme="minorHAnsi" w:cstheme="minorHAnsi"/>
              <w:noProof/>
              <w:sz w:val="22"/>
              <w:szCs w:val="22"/>
            </w:rPr>
          </w:pPr>
          <w:hyperlink w:anchor="_Toc78528683" w:history="1">
            <w:r w:rsidR="00451D58" w:rsidRPr="003C3449">
              <w:rPr>
                <w:rStyle w:val="Hyperlink"/>
                <w:rFonts w:asciiTheme="minorHAnsi" w:hAnsiTheme="minorHAnsi" w:cstheme="minorHAnsi"/>
                <w:noProof/>
              </w:rPr>
              <w:t>Late Work</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5</w:t>
            </w:r>
            <w:r w:rsidR="00451D58" w:rsidRPr="003C3449">
              <w:rPr>
                <w:rFonts w:asciiTheme="minorHAnsi" w:hAnsiTheme="minorHAnsi" w:cstheme="minorHAnsi"/>
                <w:noProof/>
                <w:webHidden/>
              </w:rPr>
              <w:fldChar w:fldCharType="end"/>
            </w:r>
          </w:hyperlink>
        </w:p>
        <w:p w14:paraId="1F9B2411" w14:textId="58A7402B" w:rsidR="00451D58" w:rsidRPr="003C3449" w:rsidRDefault="00000000">
          <w:pPr>
            <w:pStyle w:val="TOC2"/>
            <w:rPr>
              <w:rFonts w:asciiTheme="minorHAnsi" w:eastAsiaTheme="minorEastAsia" w:hAnsiTheme="minorHAnsi" w:cstheme="minorHAnsi"/>
              <w:noProof/>
              <w:sz w:val="22"/>
              <w:szCs w:val="22"/>
            </w:rPr>
          </w:pPr>
          <w:hyperlink w:anchor="_Toc78528684" w:history="1">
            <w:r w:rsidR="00451D58" w:rsidRPr="003C3449">
              <w:rPr>
                <w:rStyle w:val="Hyperlink"/>
                <w:rFonts w:asciiTheme="minorHAnsi" w:hAnsiTheme="minorHAnsi" w:cstheme="minorHAnsi"/>
                <w:noProof/>
              </w:rPr>
              <w:t>PARENTVUE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5</w:t>
            </w:r>
            <w:r w:rsidR="00451D58" w:rsidRPr="003C3449">
              <w:rPr>
                <w:rFonts w:asciiTheme="minorHAnsi" w:hAnsiTheme="minorHAnsi" w:cstheme="minorHAnsi"/>
                <w:noProof/>
                <w:webHidden/>
              </w:rPr>
              <w:fldChar w:fldCharType="end"/>
            </w:r>
          </w:hyperlink>
        </w:p>
        <w:p w14:paraId="1DC351B5" w14:textId="25BF896D" w:rsidR="00451D58" w:rsidRPr="003C3449" w:rsidRDefault="00000000">
          <w:pPr>
            <w:pStyle w:val="TOC2"/>
            <w:rPr>
              <w:rFonts w:asciiTheme="minorHAnsi" w:eastAsiaTheme="minorEastAsia" w:hAnsiTheme="minorHAnsi" w:cstheme="minorHAnsi"/>
              <w:noProof/>
              <w:sz w:val="22"/>
              <w:szCs w:val="22"/>
            </w:rPr>
          </w:pPr>
          <w:hyperlink w:anchor="_Toc78528685" w:history="1">
            <w:r w:rsidR="00451D58" w:rsidRPr="003C3449">
              <w:rPr>
                <w:rStyle w:val="Hyperlink"/>
                <w:rFonts w:asciiTheme="minorHAnsi" w:hAnsiTheme="minorHAnsi" w:cstheme="minorHAnsi"/>
                <w:noProof/>
              </w:rPr>
              <w:t>Academic Letters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6</w:t>
            </w:r>
            <w:r w:rsidR="00451D58" w:rsidRPr="003C3449">
              <w:rPr>
                <w:rFonts w:asciiTheme="minorHAnsi" w:hAnsiTheme="minorHAnsi" w:cstheme="minorHAnsi"/>
                <w:noProof/>
                <w:webHidden/>
              </w:rPr>
              <w:fldChar w:fldCharType="end"/>
            </w:r>
          </w:hyperlink>
        </w:p>
        <w:p w14:paraId="692242B3" w14:textId="0A08B795" w:rsidR="00451D58" w:rsidRPr="003C3449" w:rsidRDefault="00000000">
          <w:pPr>
            <w:pStyle w:val="TOC2"/>
            <w:rPr>
              <w:rFonts w:asciiTheme="minorHAnsi" w:eastAsiaTheme="minorEastAsia" w:hAnsiTheme="minorHAnsi" w:cstheme="minorHAnsi"/>
              <w:noProof/>
              <w:sz w:val="22"/>
              <w:szCs w:val="22"/>
            </w:rPr>
          </w:pPr>
          <w:hyperlink w:anchor="_Toc78528686" w:history="1">
            <w:r w:rsidR="00451D58" w:rsidRPr="003C3449">
              <w:rPr>
                <w:rStyle w:val="Hyperlink"/>
                <w:rFonts w:asciiTheme="minorHAnsi" w:hAnsiTheme="minorHAnsi" w:cstheme="minorHAnsi"/>
                <w:noProof/>
              </w:rPr>
              <w:t>Scholarship Information</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6</w:t>
            </w:r>
            <w:r w:rsidR="00451D58" w:rsidRPr="003C3449">
              <w:rPr>
                <w:rFonts w:asciiTheme="minorHAnsi" w:hAnsiTheme="minorHAnsi" w:cstheme="minorHAnsi"/>
                <w:noProof/>
                <w:webHidden/>
              </w:rPr>
              <w:fldChar w:fldCharType="end"/>
            </w:r>
          </w:hyperlink>
        </w:p>
        <w:p w14:paraId="6265C4D6" w14:textId="027B6A41" w:rsidR="00451D58" w:rsidRPr="003C3449" w:rsidRDefault="00000000">
          <w:pPr>
            <w:pStyle w:val="TOC1"/>
            <w:rPr>
              <w:rFonts w:asciiTheme="minorHAnsi" w:eastAsiaTheme="minorEastAsia" w:hAnsiTheme="minorHAnsi" w:cstheme="minorHAnsi"/>
              <w:noProof/>
              <w:sz w:val="22"/>
              <w:szCs w:val="22"/>
            </w:rPr>
          </w:pPr>
          <w:hyperlink w:anchor="_Toc78528687" w:history="1">
            <w:r w:rsidR="00451D58" w:rsidRPr="003C3449">
              <w:rPr>
                <w:rStyle w:val="Hyperlink"/>
                <w:rFonts w:asciiTheme="minorHAnsi" w:hAnsiTheme="minorHAnsi" w:cstheme="minorHAnsi"/>
                <w:noProof/>
              </w:rPr>
              <w:t>SPECIAL INSTRUCTIONAL PROGRAMS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6</w:t>
            </w:r>
            <w:r w:rsidR="00451D58" w:rsidRPr="003C3449">
              <w:rPr>
                <w:rFonts w:asciiTheme="minorHAnsi" w:hAnsiTheme="minorHAnsi" w:cstheme="minorHAnsi"/>
                <w:noProof/>
                <w:webHidden/>
              </w:rPr>
              <w:fldChar w:fldCharType="end"/>
            </w:r>
          </w:hyperlink>
        </w:p>
        <w:p w14:paraId="753D3096" w14:textId="6A7689F0" w:rsidR="00451D58" w:rsidRPr="003C3449" w:rsidRDefault="00000000">
          <w:pPr>
            <w:pStyle w:val="TOC2"/>
            <w:rPr>
              <w:rFonts w:asciiTheme="minorHAnsi" w:eastAsiaTheme="minorEastAsia" w:hAnsiTheme="minorHAnsi" w:cstheme="minorHAnsi"/>
              <w:noProof/>
              <w:sz w:val="22"/>
              <w:szCs w:val="22"/>
            </w:rPr>
          </w:pPr>
          <w:hyperlink w:anchor="_Toc78528688" w:history="1">
            <w:r w:rsidR="00451D58" w:rsidRPr="003C3449">
              <w:rPr>
                <w:rStyle w:val="Hyperlink"/>
                <w:rFonts w:asciiTheme="minorHAnsi" w:hAnsiTheme="minorHAnsi" w:cstheme="minorHAnsi"/>
                <w:noProof/>
                <w:snapToGrid w:val="0"/>
              </w:rPr>
              <w:t xml:space="preserve">Individuals with Disabilities Education Act – IDEA </w:t>
            </w:r>
            <w:r w:rsidR="00451D58" w:rsidRPr="003C3449">
              <w:rPr>
                <w:rStyle w:val="Hyperlink"/>
                <w:rFonts w:asciiTheme="minorHAnsi" w:hAnsiTheme="minorHAnsi" w:cstheme="minorHAnsi"/>
                <w:noProof/>
              </w:rPr>
              <w:t>CHILD FIND</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_Toc78528688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6</w:t>
            </w:r>
            <w:r w:rsidR="00451D58" w:rsidRPr="003C3449">
              <w:rPr>
                <w:rFonts w:asciiTheme="minorHAnsi" w:hAnsiTheme="minorHAnsi" w:cstheme="minorHAnsi"/>
                <w:noProof/>
                <w:webHidden/>
              </w:rPr>
              <w:fldChar w:fldCharType="end"/>
            </w:r>
          </w:hyperlink>
        </w:p>
        <w:p w14:paraId="477DEB72" w14:textId="0D878AE3" w:rsidR="00451D58" w:rsidRPr="003C3449" w:rsidRDefault="00000000">
          <w:pPr>
            <w:pStyle w:val="TOC2"/>
            <w:rPr>
              <w:rFonts w:asciiTheme="minorHAnsi" w:eastAsiaTheme="minorEastAsia" w:hAnsiTheme="minorHAnsi" w:cstheme="minorHAnsi"/>
              <w:noProof/>
              <w:sz w:val="22"/>
              <w:szCs w:val="22"/>
            </w:rPr>
          </w:pPr>
          <w:hyperlink w:anchor="_Toc78528689" w:history="1">
            <w:r w:rsidR="00451D58" w:rsidRPr="003C3449">
              <w:rPr>
                <w:rStyle w:val="Hyperlink"/>
                <w:rFonts w:asciiTheme="minorHAnsi" w:hAnsiTheme="minorHAnsi" w:cstheme="minorHAnsi"/>
                <w:noProof/>
              </w:rPr>
              <w:t>Multidisciplinary Evaluation Process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_Toc78528689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6</w:t>
            </w:r>
            <w:r w:rsidR="00451D58" w:rsidRPr="003C3449">
              <w:rPr>
                <w:rFonts w:asciiTheme="minorHAnsi" w:hAnsiTheme="minorHAnsi" w:cstheme="minorHAnsi"/>
                <w:noProof/>
                <w:webHidden/>
              </w:rPr>
              <w:fldChar w:fldCharType="end"/>
            </w:r>
          </w:hyperlink>
        </w:p>
        <w:p w14:paraId="44BE3F1E" w14:textId="140A9CE9" w:rsidR="00451D58" w:rsidRPr="003C3449" w:rsidRDefault="00000000">
          <w:pPr>
            <w:pStyle w:val="TOC2"/>
            <w:rPr>
              <w:rFonts w:asciiTheme="minorHAnsi" w:eastAsiaTheme="minorEastAsia" w:hAnsiTheme="minorHAnsi" w:cstheme="minorHAnsi"/>
              <w:noProof/>
              <w:sz w:val="22"/>
              <w:szCs w:val="22"/>
            </w:rPr>
          </w:pPr>
          <w:hyperlink w:anchor="_Toc78528690" w:history="1">
            <w:r w:rsidR="00451D58" w:rsidRPr="003C3449">
              <w:rPr>
                <w:rStyle w:val="Hyperlink"/>
                <w:rFonts w:asciiTheme="minorHAnsi" w:hAnsiTheme="minorHAnsi" w:cstheme="minorHAnsi"/>
                <w:noProof/>
              </w:rPr>
              <w:t>Individualized Education Plan (IEP)</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_Toc78528690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6</w:t>
            </w:r>
            <w:r w:rsidR="00451D58" w:rsidRPr="003C3449">
              <w:rPr>
                <w:rFonts w:asciiTheme="minorHAnsi" w:hAnsiTheme="minorHAnsi" w:cstheme="minorHAnsi"/>
                <w:noProof/>
                <w:webHidden/>
              </w:rPr>
              <w:fldChar w:fldCharType="end"/>
            </w:r>
          </w:hyperlink>
        </w:p>
        <w:p w14:paraId="51883F68" w14:textId="043B02F4" w:rsidR="00451D58" w:rsidRPr="003C3449" w:rsidRDefault="00000000">
          <w:pPr>
            <w:pStyle w:val="TOC2"/>
            <w:rPr>
              <w:rFonts w:asciiTheme="minorHAnsi" w:eastAsiaTheme="minorEastAsia" w:hAnsiTheme="minorHAnsi" w:cstheme="minorHAnsi"/>
              <w:noProof/>
              <w:sz w:val="22"/>
              <w:szCs w:val="22"/>
            </w:rPr>
          </w:pPr>
          <w:hyperlink w:anchor="_Toc78528691" w:history="1">
            <w:r w:rsidR="00451D58" w:rsidRPr="003C3449">
              <w:rPr>
                <w:rStyle w:val="Hyperlink"/>
                <w:rFonts w:asciiTheme="minorHAnsi" w:hAnsiTheme="minorHAnsi" w:cstheme="minorHAnsi"/>
                <w:noProof/>
              </w:rPr>
              <w:t>Section 504 of the Rehabilitation Act of 1973</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_Toc78528691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7</w:t>
            </w:r>
            <w:r w:rsidR="00451D58" w:rsidRPr="003C3449">
              <w:rPr>
                <w:rFonts w:asciiTheme="minorHAnsi" w:hAnsiTheme="minorHAnsi" w:cstheme="minorHAnsi"/>
                <w:noProof/>
                <w:webHidden/>
              </w:rPr>
              <w:fldChar w:fldCharType="end"/>
            </w:r>
          </w:hyperlink>
        </w:p>
        <w:p w14:paraId="72F56CFE" w14:textId="2B4B28AD" w:rsidR="00451D58" w:rsidRPr="003C3449" w:rsidRDefault="00000000">
          <w:pPr>
            <w:pStyle w:val="TOC1"/>
            <w:rPr>
              <w:rFonts w:asciiTheme="minorHAnsi" w:eastAsiaTheme="minorEastAsia" w:hAnsiTheme="minorHAnsi" w:cstheme="minorHAnsi"/>
              <w:noProof/>
              <w:sz w:val="22"/>
              <w:szCs w:val="22"/>
            </w:rPr>
          </w:pPr>
          <w:hyperlink w:anchor="_Toc78528692" w:history="1">
            <w:r w:rsidR="00451D58" w:rsidRPr="003C3449">
              <w:rPr>
                <w:rStyle w:val="Hyperlink"/>
                <w:rFonts w:asciiTheme="minorHAnsi" w:hAnsiTheme="minorHAnsi" w:cstheme="minorHAnsi"/>
                <w:noProof/>
              </w:rPr>
              <w:t>H</w:t>
            </w:r>
            <w:r w:rsidR="00E30451" w:rsidRPr="003C3449">
              <w:rPr>
                <w:rStyle w:val="Hyperlink"/>
                <w:rFonts w:asciiTheme="minorHAnsi" w:hAnsiTheme="minorHAnsi" w:cstheme="minorHAnsi"/>
                <w:noProof/>
              </w:rPr>
              <w:t>IGH SCHOOL GRADING AND ASSESSMNET GUIDELINES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_Toc78528692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7</w:t>
            </w:r>
            <w:r w:rsidR="00451D58" w:rsidRPr="003C3449">
              <w:rPr>
                <w:rFonts w:asciiTheme="minorHAnsi" w:hAnsiTheme="minorHAnsi" w:cstheme="minorHAnsi"/>
                <w:noProof/>
                <w:webHidden/>
              </w:rPr>
              <w:fldChar w:fldCharType="end"/>
            </w:r>
          </w:hyperlink>
        </w:p>
        <w:p w14:paraId="4C6341E9" w14:textId="0C53C5CD" w:rsidR="00451D58" w:rsidRPr="003C3449" w:rsidRDefault="00000000">
          <w:pPr>
            <w:pStyle w:val="TOC2"/>
            <w:rPr>
              <w:rFonts w:asciiTheme="minorHAnsi" w:eastAsiaTheme="minorEastAsia" w:hAnsiTheme="minorHAnsi" w:cstheme="minorHAnsi"/>
              <w:noProof/>
              <w:sz w:val="22"/>
              <w:szCs w:val="22"/>
            </w:rPr>
          </w:pPr>
          <w:hyperlink w:anchor="_Toc78528693" w:history="1">
            <w:r w:rsidR="00451D58" w:rsidRPr="003C3449">
              <w:rPr>
                <w:rStyle w:val="Hyperlink"/>
                <w:rFonts w:asciiTheme="minorHAnsi" w:hAnsiTheme="minorHAnsi" w:cstheme="minorHAnsi"/>
                <w:noProof/>
              </w:rPr>
              <w:t>General Guidelines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_Toc78528693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7</w:t>
            </w:r>
            <w:r w:rsidR="00451D58" w:rsidRPr="003C3449">
              <w:rPr>
                <w:rFonts w:asciiTheme="minorHAnsi" w:hAnsiTheme="minorHAnsi" w:cstheme="minorHAnsi"/>
                <w:noProof/>
                <w:webHidden/>
              </w:rPr>
              <w:fldChar w:fldCharType="end"/>
            </w:r>
          </w:hyperlink>
        </w:p>
        <w:p w14:paraId="16E46861" w14:textId="6FD8A7E0" w:rsidR="00451D58" w:rsidRPr="003C3449" w:rsidRDefault="00000000">
          <w:pPr>
            <w:pStyle w:val="TOC2"/>
            <w:rPr>
              <w:rFonts w:asciiTheme="minorHAnsi" w:eastAsiaTheme="minorEastAsia" w:hAnsiTheme="minorHAnsi" w:cstheme="minorHAnsi"/>
              <w:noProof/>
              <w:sz w:val="22"/>
              <w:szCs w:val="22"/>
            </w:rPr>
          </w:pPr>
          <w:hyperlink w:anchor="_Toc78528694" w:history="1">
            <w:r w:rsidR="00451D58" w:rsidRPr="003C3449">
              <w:rPr>
                <w:rStyle w:val="Hyperlink"/>
                <w:rFonts w:asciiTheme="minorHAnsi" w:hAnsiTheme="minorHAnsi" w:cstheme="minorHAnsi"/>
                <w:noProof/>
              </w:rPr>
              <w:t>Assessment Guidelines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_Toc78528694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8</w:t>
            </w:r>
            <w:r w:rsidR="00451D58" w:rsidRPr="003C3449">
              <w:rPr>
                <w:rFonts w:asciiTheme="minorHAnsi" w:hAnsiTheme="minorHAnsi" w:cstheme="minorHAnsi"/>
                <w:noProof/>
                <w:webHidden/>
              </w:rPr>
              <w:fldChar w:fldCharType="end"/>
            </w:r>
          </w:hyperlink>
        </w:p>
        <w:p w14:paraId="538517D2" w14:textId="3E39B6B5" w:rsidR="00451D58" w:rsidRPr="003C3449" w:rsidRDefault="00000000">
          <w:pPr>
            <w:pStyle w:val="TOC2"/>
            <w:rPr>
              <w:rFonts w:asciiTheme="minorHAnsi" w:eastAsiaTheme="minorEastAsia" w:hAnsiTheme="minorHAnsi" w:cstheme="minorHAnsi"/>
              <w:noProof/>
              <w:sz w:val="22"/>
              <w:szCs w:val="22"/>
            </w:rPr>
          </w:pPr>
          <w:hyperlink w:anchor="_Toc78528695" w:history="1">
            <w:r w:rsidR="00451D58" w:rsidRPr="003C3449">
              <w:rPr>
                <w:rStyle w:val="Hyperlink"/>
                <w:rFonts w:asciiTheme="minorHAnsi" w:hAnsiTheme="minorHAnsi" w:cstheme="minorHAnsi"/>
                <w:noProof/>
              </w:rPr>
              <w:t>Grading Guidelines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_Toc78528695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8</w:t>
            </w:r>
            <w:r w:rsidR="00451D58" w:rsidRPr="003C3449">
              <w:rPr>
                <w:rFonts w:asciiTheme="minorHAnsi" w:hAnsiTheme="minorHAnsi" w:cstheme="minorHAnsi"/>
                <w:noProof/>
                <w:webHidden/>
              </w:rPr>
              <w:fldChar w:fldCharType="end"/>
            </w:r>
          </w:hyperlink>
        </w:p>
        <w:p w14:paraId="33EFB12D" w14:textId="2894D0A9" w:rsidR="00451D58" w:rsidRPr="003C3449" w:rsidRDefault="00000000">
          <w:pPr>
            <w:pStyle w:val="TOC2"/>
            <w:rPr>
              <w:rFonts w:asciiTheme="minorHAnsi" w:eastAsiaTheme="minorEastAsia" w:hAnsiTheme="minorHAnsi" w:cstheme="minorHAnsi"/>
              <w:noProof/>
              <w:sz w:val="22"/>
              <w:szCs w:val="22"/>
            </w:rPr>
          </w:pPr>
          <w:hyperlink w:anchor="_Toc78528696" w:history="1">
            <w:r w:rsidR="00451D58" w:rsidRPr="003C3449">
              <w:rPr>
                <w:rStyle w:val="Hyperlink"/>
                <w:rFonts w:asciiTheme="minorHAnsi" w:hAnsiTheme="minorHAnsi" w:cstheme="minorHAnsi"/>
                <w:noProof/>
              </w:rPr>
              <w:t>Honor Roll Guidelines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_Toc78528696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9</w:t>
            </w:r>
            <w:r w:rsidR="00451D58" w:rsidRPr="003C3449">
              <w:rPr>
                <w:rFonts w:asciiTheme="minorHAnsi" w:hAnsiTheme="minorHAnsi" w:cstheme="minorHAnsi"/>
                <w:noProof/>
                <w:webHidden/>
              </w:rPr>
              <w:fldChar w:fldCharType="end"/>
            </w:r>
          </w:hyperlink>
        </w:p>
        <w:p w14:paraId="0D6CD5AE" w14:textId="090746A4" w:rsidR="00451D58" w:rsidRPr="003C3449" w:rsidRDefault="00000000">
          <w:pPr>
            <w:pStyle w:val="TOC1"/>
            <w:rPr>
              <w:rFonts w:asciiTheme="minorHAnsi" w:eastAsiaTheme="minorEastAsia" w:hAnsiTheme="minorHAnsi" w:cstheme="minorHAnsi"/>
              <w:noProof/>
              <w:sz w:val="22"/>
              <w:szCs w:val="22"/>
            </w:rPr>
          </w:pPr>
          <w:hyperlink w:anchor="_Toc78528697" w:history="1">
            <w:r w:rsidR="00451D58" w:rsidRPr="003C3449">
              <w:rPr>
                <w:rStyle w:val="Hyperlink"/>
                <w:rFonts w:asciiTheme="minorHAnsi" w:hAnsiTheme="minorHAnsi" w:cstheme="minorHAnsi"/>
                <w:noProof/>
              </w:rPr>
              <w:t>ATTENDANCE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_Toc78528697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9</w:t>
            </w:r>
            <w:r w:rsidR="00451D58" w:rsidRPr="003C3449">
              <w:rPr>
                <w:rFonts w:asciiTheme="minorHAnsi" w:hAnsiTheme="minorHAnsi" w:cstheme="minorHAnsi"/>
                <w:noProof/>
                <w:webHidden/>
              </w:rPr>
              <w:fldChar w:fldCharType="end"/>
            </w:r>
          </w:hyperlink>
        </w:p>
        <w:p w14:paraId="48639581" w14:textId="317BD542" w:rsidR="00451D58" w:rsidRPr="003C3449" w:rsidRDefault="00000000">
          <w:pPr>
            <w:pStyle w:val="TOC2"/>
            <w:rPr>
              <w:rFonts w:asciiTheme="minorHAnsi" w:eastAsiaTheme="minorEastAsia" w:hAnsiTheme="minorHAnsi" w:cstheme="minorHAnsi"/>
              <w:noProof/>
              <w:sz w:val="22"/>
              <w:szCs w:val="22"/>
            </w:rPr>
          </w:pPr>
          <w:hyperlink w:anchor="_Toc78528701" w:history="1">
            <w:r w:rsidR="00451D58" w:rsidRPr="003C3449">
              <w:rPr>
                <w:rStyle w:val="Hyperlink"/>
                <w:rFonts w:asciiTheme="minorHAnsi" w:hAnsiTheme="minorHAnsi" w:cstheme="minorHAnsi"/>
                <w:noProof/>
              </w:rPr>
              <w:t>Tardy Practice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_Toc78528701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12</w:t>
            </w:r>
            <w:r w:rsidR="00451D58" w:rsidRPr="003C3449">
              <w:rPr>
                <w:rFonts w:asciiTheme="minorHAnsi" w:hAnsiTheme="minorHAnsi" w:cstheme="minorHAnsi"/>
                <w:noProof/>
                <w:webHidden/>
              </w:rPr>
              <w:fldChar w:fldCharType="end"/>
            </w:r>
          </w:hyperlink>
        </w:p>
        <w:p w14:paraId="2F6B48CF" w14:textId="7FED3827" w:rsidR="00451D58" w:rsidRPr="003C3449" w:rsidRDefault="00000000">
          <w:pPr>
            <w:pStyle w:val="TOC1"/>
            <w:rPr>
              <w:rFonts w:asciiTheme="minorHAnsi" w:eastAsiaTheme="minorEastAsia" w:hAnsiTheme="minorHAnsi" w:cstheme="minorHAnsi"/>
              <w:noProof/>
              <w:sz w:val="22"/>
              <w:szCs w:val="22"/>
            </w:rPr>
          </w:pPr>
          <w:hyperlink w:anchor="_Toc78528702" w:history="1">
            <w:r w:rsidR="00451D58" w:rsidRPr="003C3449">
              <w:rPr>
                <w:rStyle w:val="Hyperlink"/>
                <w:rFonts w:asciiTheme="minorHAnsi" w:hAnsiTheme="minorHAnsi" w:cstheme="minorHAnsi"/>
                <w:noProof/>
              </w:rPr>
              <w:t>OPEN-ENROLLMENT AND RENEWAL PROCESS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_Toc78528702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12</w:t>
            </w:r>
            <w:r w:rsidR="00451D58" w:rsidRPr="003C3449">
              <w:rPr>
                <w:rFonts w:asciiTheme="minorHAnsi" w:hAnsiTheme="minorHAnsi" w:cstheme="minorHAnsi"/>
                <w:noProof/>
                <w:webHidden/>
              </w:rPr>
              <w:fldChar w:fldCharType="end"/>
            </w:r>
          </w:hyperlink>
        </w:p>
        <w:p w14:paraId="41D509F6" w14:textId="16AE1481" w:rsidR="00451D58" w:rsidRPr="003C3449" w:rsidRDefault="00000000">
          <w:pPr>
            <w:pStyle w:val="TOC1"/>
            <w:rPr>
              <w:rFonts w:asciiTheme="minorHAnsi" w:eastAsiaTheme="minorEastAsia" w:hAnsiTheme="minorHAnsi" w:cstheme="minorHAnsi"/>
              <w:noProof/>
              <w:sz w:val="22"/>
              <w:szCs w:val="22"/>
            </w:rPr>
          </w:pPr>
          <w:hyperlink w:anchor="_Toc78528703" w:history="1">
            <w:r w:rsidR="00451D58" w:rsidRPr="003C3449">
              <w:rPr>
                <w:rStyle w:val="Hyperlink"/>
                <w:rFonts w:asciiTheme="minorHAnsi" w:hAnsiTheme="minorHAnsi" w:cstheme="minorHAnsi"/>
                <w:noProof/>
              </w:rPr>
              <w:t>SAFETY: STUDENT/SCHOOL</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_Toc78528703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12</w:t>
            </w:r>
            <w:r w:rsidR="00451D58" w:rsidRPr="003C3449">
              <w:rPr>
                <w:rFonts w:asciiTheme="minorHAnsi" w:hAnsiTheme="minorHAnsi" w:cstheme="minorHAnsi"/>
                <w:noProof/>
                <w:webHidden/>
              </w:rPr>
              <w:fldChar w:fldCharType="end"/>
            </w:r>
          </w:hyperlink>
        </w:p>
        <w:p w14:paraId="24EBF743" w14:textId="7A15EC78" w:rsidR="00451D58" w:rsidRPr="003C3449" w:rsidRDefault="00000000">
          <w:pPr>
            <w:pStyle w:val="TOC2"/>
            <w:rPr>
              <w:rFonts w:asciiTheme="minorHAnsi" w:eastAsiaTheme="minorEastAsia" w:hAnsiTheme="minorHAnsi" w:cstheme="minorHAnsi"/>
              <w:noProof/>
              <w:sz w:val="22"/>
              <w:szCs w:val="22"/>
            </w:rPr>
          </w:pPr>
          <w:hyperlink w:anchor="_Toc78528704" w:history="1">
            <w:r w:rsidR="00451D58" w:rsidRPr="003C3449">
              <w:rPr>
                <w:rStyle w:val="Hyperlink"/>
                <w:rFonts w:asciiTheme="minorHAnsi" w:hAnsiTheme="minorHAnsi" w:cstheme="minorHAnsi"/>
                <w:noProof/>
              </w:rPr>
              <w:t>Emergency Preparedness Plan (EPP)</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_Toc78528704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13</w:t>
            </w:r>
            <w:r w:rsidR="00451D58" w:rsidRPr="003C3449">
              <w:rPr>
                <w:rFonts w:asciiTheme="minorHAnsi" w:hAnsiTheme="minorHAnsi" w:cstheme="minorHAnsi"/>
                <w:noProof/>
                <w:webHidden/>
              </w:rPr>
              <w:fldChar w:fldCharType="end"/>
            </w:r>
          </w:hyperlink>
        </w:p>
        <w:p w14:paraId="0B799777" w14:textId="29DC646B" w:rsidR="00451D58" w:rsidRPr="003C3449" w:rsidRDefault="00000000">
          <w:pPr>
            <w:pStyle w:val="TOC2"/>
            <w:rPr>
              <w:rFonts w:asciiTheme="minorHAnsi" w:eastAsiaTheme="minorEastAsia" w:hAnsiTheme="minorHAnsi" w:cstheme="minorHAnsi"/>
              <w:noProof/>
              <w:sz w:val="22"/>
              <w:szCs w:val="22"/>
            </w:rPr>
          </w:pPr>
          <w:hyperlink w:anchor="_Toc78528705" w:history="1">
            <w:r w:rsidR="00451D58" w:rsidRPr="003C3449">
              <w:rPr>
                <w:rStyle w:val="Hyperlink"/>
                <w:rFonts w:asciiTheme="minorHAnsi" w:hAnsiTheme="minorHAnsi" w:cstheme="minorHAnsi"/>
                <w:noProof/>
              </w:rPr>
              <w:t>In the Event of an Emergency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_Toc78528705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13</w:t>
            </w:r>
            <w:r w:rsidR="00451D58" w:rsidRPr="003C3449">
              <w:rPr>
                <w:rFonts w:asciiTheme="minorHAnsi" w:hAnsiTheme="minorHAnsi" w:cstheme="minorHAnsi"/>
                <w:noProof/>
                <w:webHidden/>
              </w:rPr>
              <w:fldChar w:fldCharType="end"/>
            </w:r>
          </w:hyperlink>
        </w:p>
        <w:p w14:paraId="52B466B4" w14:textId="69BE0794" w:rsidR="00451D58" w:rsidRPr="003C3449" w:rsidRDefault="00000000">
          <w:pPr>
            <w:pStyle w:val="TOC2"/>
            <w:rPr>
              <w:rFonts w:asciiTheme="minorHAnsi" w:eastAsiaTheme="minorEastAsia" w:hAnsiTheme="minorHAnsi" w:cstheme="minorHAnsi"/>
              <w:noProof/>
              <w:sz w:val="22"/>
              <w:szCs w:val="22"/>
            </w:rPr>
          </w:pPr>
          <w:hyperlink w:anchor="_Toc78528706" w:history="1">
            <w:r w:rsidR="00451D58" w:rsidRPr="003C3449">
              <w:rPr>
                <w:rStyle w:val="Hyperlink"/>
                <w:rFonts w:asciiTheme="minorHAnsi" w:hAnsiTheme="minorHAnsi" w:cstheme="minorHAnsi"/>
                <w:noProof/>
              </w:rPr>
              <w:t>Emergency Drills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_Toc78528706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13</w:t>
            </w:r>
            <w:r w:rsidR="00451D58" w:rsidRPr="003C3449">
              <w:rPr>
                <w:rFonts w:asciiTheme="minorHAnsi" w:hAnsiTheme="minorHAnsi" w:cstheme="minorHAnsi"/>
                <w:noProof/>
                <w:webHidden/>
              </w:rPr>
              <w:fldChar w:fldCharType="end"/>
            </w:r>
          </w:hyperlink>
        </w:p>
        <w:p w14:paraId="6DD4E340" w14:textId="3642DF17" w:rsidR="00451D58" w:rsidRPr="003C3449" w:rsidRDefault="00000000">
          <w:pPr>
            <w:pStyle w:val="TOC2"/>
            <w:rPr>
              <w:rFonts w:asciiTheme="minorHAnsi" w:eastAsiaTheme="minorEastAsia" w:hAnsiTheme="minorHAnsi" w:cstheme="minorHAnsi"/>
              <w:noProof/>
              <w:sz w:val="22"/>
              <w:szCs w:val="22"/>
            </w:rPr>
          </w:pPr>
          <w:hyperlink w:anchor="_Toc78528707" w:history="1">
            <w:r w:rsidR="00451D58" w:rsidRPr="003C3449">
              <w:rPr>
                <w:rStyle w:val="Hyperlink"/>
                <w:rFonts w:asciiTheme="minorHAnsi" w:hAnsiTheme="minorHAnsi" w:cstheme="minorHAnsi"/>
                <w:noProof/>
              </w:rPr>
              <w:t>Safe School Line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_Toc78528707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14</w:t>
            </w:r>
            <w:r w:rsidR="00451D58" w:rsidRPr="003C3449">
              <w:rPr>
                <w:rFonts w:asciiTheme="minorHAnsi" w:hAnsiTheme="minorHAnsi" w:cstheme="minorHAnsi"/>
                <w:noProof/>
                <w:webHidden/>
              </w:rPr>
              <w:fldChar w:fldCharType="end"/>
            </w:r>
          </w:hyperlink>
        </w:p>
        <w:p w14:paraId="1B1F029E" w14:textId="3546A485" w:rsidR="00451D58" w:rsidRPr="003C3449" w:rsidRDefault="00000000">
          <w:pPr>
            <w:pStyle w:val="TOC2"/>
            <w:rPr>
              <w:rFonts w:asciiTheme="minorHAnsi" w:eastAsiaTheme="minorEastAsia" w:hAnsiTheme="minorHAnsi" w:cstheme="minorHAnsi"/>
              <w:noProof/>
              <w:sz w:val="22"/>
              <w:szCs w:val="22"/>
            </w:rPr>
          </w:pPr>
          <w:hyperlink w:anchor="_Toc78528708" w:history="1">
            <w:r w:rsidR="00451D58" w:rsidRPr="003C3449">
              <w:rPr>
                <w:rStyle w:val="Hyperlink"/>
                <w:rFonts w:asciiTheme="minorHAnsi" w:hAnsiTheme="minorHAnsi" w:cstheme="minorHAnsi"/>
                <w:noProof/>
              </w:rPr>
              <w:t>Communicating with Strangers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_Toc78528708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14</w:t>
            </w:r>
            <w:r w:rsidR="00451D58" w:rsidRPr="003C3449">
              <w:rPr>
                <w:rFonts w:asciiTheme="minorHAnsi" w:hAnsiTheme="minorHAnsi" w:cstheme="minorHAnsi"/>
                <w:noProof/>
                <w:webHidden/>
              </w:rPr>
              <w:fldChar w:fldCharType="end"/>
            </w:r>
          </w:hyperlink>
        </w:p>
        <w:p w14:paraId="0FB41E53" w14:textId="27ACC4F1" w:rsidR="00451D58" w:rsidRPr="003C3449" w:rsidRDefault="00000000">
          <w:pPr>
            <w:pStyle w:val="TOC1"/>
            <w:rPr>
              <w:rFonts w:asciiTheme="minorHAnsi" w:eastAsiaTheme="minorEastAsia" w:hAnsiTheme="minorHAnsi" w:cstheme="minorHAnsi"/>
              <w:noProof/>
              <w:sz w:val="22"/>
              <w:szCs w:val="22"/>
            </w:rPr>
          </w:pPr>
          <w:hyperlink w:anchor="_Toc78528709" w:history="1">
            <w:r w:rsidR="00451D58" w:rsidRPr="003C3449">
              <w:rPr>
                <w:rStyle w:val="Hyperlink"/>
                <w:rFonts w:asciiTheme="minorHAnsi" w:hAnsiTheme="minorHAnsi" w:cstheme="minorHAnsi"/>
                <w:noProof/>
              </w:rPr>
              <w:t>SOCIAL EMOTIONAL LEARNING PROGRAM</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_Toc78528709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14</w:t>
            </w:r>
            <w:r w:rsidR="00451D58" w:rsidRPr="003C3449">
              <w:rPr>
                <w:rFonts w:asciiTheme="minorHAnsi" w:hAnsiTheme="minorHAnsi" w:cstheme="minorHAnsi"/>
                <w:noProof/>
                <w:webHidden/>
              </w:rPr>
              <w:fldChar w:fldCharType="end"/>
            </w:r>
          </w:hyperlink>
        </w:p>
        <w:p w14:paraId="0BFC0F1A" w14:textId="2EEC7862" w:rsidR="00451D58" w:rsidRPr="003C3449" w:rsidRDefault="00000000">
          <w:pPr>
            <w:pStyle w:val="TOC1"/>
            <w:rPr>
              <w:rFonts w:asciiTheme="minorHAnsi" w:eastAsiaTheme="minorEastAsia" w:hAnsiTheme="minorHAnsi" w:cstheme="minorHAnsi"/>
              <w:noProof/>
              <w:sz w:val="22"/>
              <w:szCs w:val="22"/>
            </w:rPr>
          </w:pPr>
          <w:hyperlink w:anchor="_Toc78528710" w:history="1">
            <w:r w:rsidR="00451D58" w:rsidRPr="003C3449">
              <w:rPr>
                <w:rStyle w:val="Hyperlink"/>
                <w:rFonts w:asciiTheme="minorHAnsi" w:hAnsiTheme="minorHAnsi" w:cstheme="minorHAnsi"/>
                <w:noProof/>
              </w:rPr>
              <w:t>CAMPUS PROCEDURES &amp; EXPECTATIONS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17</w:t>
            </w:r>
            <w:r w:rsidR="00451D58" w:rsidRPr="003C3449">
              <w:rPr>
                <w:rFonts w:asciiTheme="minorHAnsi" w:hAnsiTheme="minorHAnsi" w:cstheme="minorHAnsi"/>
                <w:noProof/>
                <w:webHidden/>
              </w:rPr>
              <w:fldChar w:fldCharType="end"/>
            </w:r>
          </w:hyperlink>
        </w:p>
        <w:p w14:paraId="5FDC0DB8" w14:textId="7B80A2B5" w:rsidR="00451D58" w:rsidRPr="003C3449" w:rsidRDefault="00000000">
          <w:pPr>
            <w:pStyle w:val="TOC2"/>
            <w:rPr>
              <w:rFonts w:asciiTheme="minorHAnsi" w:eastAsiaTheme="minorEastAsia" w:hAnsiTheme="minorHAnsi" w:cstheme="minorHAnsi"/>
              <w:noProof/>
              <w:sz w:val="22"/>
              <w:szCs w:val="22"/>
            </w:rPr>
          </w:pPr>
          <w:hyperlink w:anchor="_Toc78528711" w:history="1">
            <w:r w:rsidR="00451D58" w:rsidRPr="003C3449">
              <w:rPr>
                <w:rStyle w:val="Hyperlink"/>
                <w:rFonts w:asciiTheme="minorHAnsi" w:hAnsiTheme="minorHAnsi" w:cstheme="minorHAnsi"/>
                <w:noProof/>
              </w:rPr>
              <w:t>Closed Campus Policy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_Toc78528711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17</w:t>
            </w:r>
            <w:r w:rsidR="00451D58" w:rsidRPr="003C3449">
              <w:rPr>
                <w:rFonts w:asciiTheme="minorHAnsi" w:hAnsiTheme="minorHAnsi" w:cstheme="minorHAnsi"/>
                <w:noProof/>
                <w:webHidden/>
              </w:rPr>
              <w:fldChar w:fldCharType="end"/>
            </w:r>
          </w:hyperlink>
        </w:p>
        <w:p w14:paraId="18072B4E" w14:textId="394E90E4" w:rsidR="00451D58" w:rsidRPr="003C3449" w:rsidRDefault="00000000">
          <w:pPr>
            <w:pStyle w:val="TOC2"/>
            <w:rPr>
              <w:rFonts w:asciiTheme="minorHAnsi" w:eastAsiaTheme="minorEastAsia" w:hAnsiTheme="minorHAnsi" w:cstheme="minorHAnsi"/>
              <w:noProof/>
              <w:sz w:val="22"/>
              <w:szCs w:val="22"/>
            </w:rPr>
          </w:pPr>
          <w:hyperlink w:anchor="_Toc78528712" w:history="1">
            <w:r w:rsidR="00451D58" w:rsidRPr="003C3449">
              <w:rPr>
                <w:rStyle w:val="Hyperlink"/>
                <w:rFonts w:asciiTheme="minorHAnsi" w:hAnsiTheme="minorHAnsi" w:cstheme="minorHAnsi"/>
                <w:noProof/>
              </w:rPr>
              <w:t>Leaving Campus During the School Day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17</w:t>
            </w:r>
            <w:r w:rsidR="00451D58" w:rsidRPr="003C3449">
              <w:rPr>
                <w:rFonts w:asciiTheme="minorHAnsi" w:hAnsiTheme="minorHAnsi" w:cstheme="minorHAnsi"/>
                <w:noProof/>
                <w:webHidden/>
              </w:rPr>
              <w:fldChar w:fldCharType="end"/>
            </w:r>
          </w:hyperlink>
        </w:p>
        <w:p w14:paraId="6615128B" w14:textId="65369144" w:rsidR="00451D58" w:rsidRPr="003C3449" w:rsidRDefault="00000000">
          <w:pPr>
            <w:pStyle w:val="TOC2"/>
            <w:rPr>
              <w:rFonts w:asciiTheme="minorHAnsi" w:eastAsiaTheme="minorEastAsia" w:hAnsiTheme="minorHAnsi" w:cstheme="minorHAnsi"/>
              <w:noProof/>
              <w:sz w:val="22"/>
              <w:szCs w:val="22"/>
            </w:rPr>
          </w:pPr>
          <w:hyperlink w:anchor="_Toc78528713" w:history="1">
            <w:r w:rsidR="00451D58" w:rsidRPr="003C3449">
              <w:rPr>
                <w:rStyle w:val="Hyperlink"/>
                <w:rFonts w:asciiTheme="minorHAnsi" w:hAnsiTheme="minorHAnsi" w:cstheme="minorHAnsi"/>
                <w:noProof/>
              </w:rPr>
              <w:t>Campus Pass Regulations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17</w:t>
            </w:r>
            <w:r w:rsidR="00451D58" w:rsidRPr="003C3449">
              <w:rPr>
                <w:rFonts w:asciiTheme="minorHAnsi" w:hAnsiTheme="minorHAnsi" w:cstheme="minorHAnsi"/>
                <w:noProof/>
                <w:webHidden/>
              </w:rPr>
              <w:fldChar w:fldCharType="end"/>
            </w:r>
          </w:hyperlink>
        </w:p>
        <w:p w14:paraId="51755C13" w14:textId="4F317209" w:rsidR="00451D58" w:rsidRPr="003C3449" w:rsidRDefault="00000000">
          <w:pPr>
            <w:pStyle w:val="TOC2"/>
            <w:rPr>
              <w:rFonts w:asciiTheme="minorHAnsi" w:eastAsiaTheme="minorEastAsia" w:hAnsiTheme="minorHAnsi" w:cstheme="minorHAnsi"/>
              <w:noProof/>
              <w:sz w:val="22"/>
              <w:szCs w:val="22"/>
            </w:rPr>
          </w:pPr>
          <w:hyperlink w:anchor="_Toc78528714" w:history="1">
            <w:r w:rsidR="00451D58" w:rsidRPr="003C3449">
              <w:rPr>
                <w:rStyle w:val="Hyperlink"/>
                <w:rFonts w:asciiTheme="minorHAnsi" w:hAnsiTheme="minorHAnsi" w:cstheme="minorHAnsi"/>
                <w:noProof/>
              </w:rPr>
              <w:t>Student Identification Badges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17</w:t>
            </w:r>
            <w:r w:rsidR="00451D58" w:rsidRPr="003C3449">
              <w:rPr>
                <w:rFonts w:asciiTheme="minorHAnsi" w:hAnsiTheme="minorHAnsi" w:cstheme="minorHAnsi"/>
                <w:noProof/>
                <w:webHidden/>
              </w:rPr>
              <w:fldChar w:fldCharType="end"/>
            </w:r>
          </w:hyperlink>
        </w:p>
        <w:p w14:paraId="1E5A2F3A" w14:textId="4A34F0E9" w:rsidR="00451D58" w:rsidRPr="003C3449" w:rsidRDefault="00000000">
          <w:pPr>
            <w:pStyle w:val="TOC2"/>
            <w:rPr>
              <w:rFonts w:asciiTheme="minorHAnsi" w:eastAsiaTheme="minorEastAsia" w:hAnsiTheme="minorHAnsi" w:cstheme="minorHAnsi"/>
              <w:noProof/>
              <w:sz w:val="22"/>
              <w:szCs w:val="22"/>
            </w:rPr>
          </w:pPr>
          <w:hyperlink w:anchor="_Toc78528715" w:history="1">
            <w:r w:rsidR="00451D58" w:rsidRPr="003C3449">
              <w:rPr>
                <w:rStyle w:val="Hyperlink"/>
                <w:rFonts w:asciiTheme="minorHAnsi" w:hAnsiTheme="minorHAnsi" w:cstheme="minorHAnsi"/>
                <w:noProof/>
              </w:rPr>
              <w:t>Dances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18</w:t>
            </w:r>
            <w:r w:rsidR="00451D58" w:rsidRPr="003C3449">
              <w:rPr>
                <w:rFonts w:asciiTheme="minorHAnsi" w:hAnsiTheme="minorHAnsi" w:cstheme="minorHAnsi"/>
                <w:noProof/>
                <w:webHidden/>
              </w:rPr>
              <w:fldChar w:fldCharType="end"/>
            </w:r>
          </w:hyperlink>
        </w:p>
        <w:p w14:paraId="04D2943F" w14:textId="7A15D8F1" w:rsidR="00451D58" w:rsidRPr="003C3449" w:rsidRDefault="00000000">
          <w:pPr>
            <w:pStyle w:val="TOC2"/>
            <w:rPr>
              <w:rFonts w:asciiTheme="minorHAnsi" w:eastAsiaTheme="minorEastAsia" w:hAnsiTheme="minorHAnsi" w:cstheme="minorHAnsi"/>
              <w:noProof/>
              <w:sz w:val="22"/>
              <w:szCs w:val="22"/>
            </w:rPr>
          </w:pPr>
          <w:hyperlink w:anchor="_Toc78528716" w:history="1">
            <w:r w:rsidR="00451D58" w:rsidRPr="003C3449">
              <w:rPr>
                <w:rStyle w:val="Hyperlink"/>
                <w:rFonts w:asciiTheme="minorHAnsi" w:hAnsiTheme="minorHAnsi" w:cstheme="minorHAnsi"/>
                <w:noProof/>
              </w:rPr>
              <w:t>Prom</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18</w:t>
            </w:r>
            <w:r w:rsidR="00451D58" w:rsidRPr="003C3449">
              <w:rPr>
                <w:rFonts w:asciiTheme="minorHAnsi" w:hAnsiTheme="minorHAnsi" w:cstheme="minorHAnsi"/>
                <w:noProof/>
                <w:webHidden/>
              </w:rPr>
              <w:fldChar w:fldCharType="end"/>
            </w:r>
          </w:hyperlink>
        </w:p>
        <w:p w14:paraId="1D8DF600" w14:textId="68CE6BCA" w:rsidR="00451D58" w:rsidRPr="003C3449" w:rsidRDefault="00000000">
          <w:pPr>
            <w:pStyle w:val="TOC2"/>
            <w:rPr>
              <w:rFonts w:asciiTheme="minorHAnsi" w:eastAsiaTheme="minorEastAsia" w:hAnsiTheme="minorHAnsi" w:cstheme="minorHAnsi"/>
              <w:noProof/>
              <w:sz w:val="22"/>
              <w:szCs w:val="22"/>
            </w:rPr>
          </w:pPr>
          <w:hyperlink w:anchor="_Toc78528717" w:history="1">
            <w:r w:rsidR="00451D58" w:rsidRPr="003C3449">
              <w:rPr>
                <w:rStyle w:val="Hyperlink"/>
                <w:rFonts w:asciiTheme="minorHAnsi" w:hAnsiTheme="minorHAnsi" w:cstheme="minorHAnsi"/>
                <w:noProof/>
              </w:rPr>
              <w:t>Auditorium Conduct</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18</w:t>
            </w:r>
            <w:r w:rsidR="00451D58" w:rsidRPr="003C3449">
              <w:rPr>
                <w:rFonts w:asciiTheme="minorHAnsi" w:hAnsiTheme="minorHAnsi" w:cstheme="minorHAnsi"/>
                <w:noProof/>
                <w:webHidden/>
              </w:rPr>
              <w:fldChar w:fldCharType="end"/>
            </w:r>
          </w:hyperlink>
        </w:p>
        <w:p w14:paraId="6A2331EB" w14:textId="69A905FB" w:rsidR="00451D58" w:rsidRPr="003C3449" w:rsidRDefault="00000000">
          <w:pPr>
            <w:pStyle w:val="TOC2"/>
            <w:rPr>
              <w:rFonts w:asciiTheme="minorHAnsi" w:eastAsiaTheme="minorEastAsia" w:hAnsiTheme="minorHAnsi" w:cstheme="minorHAnsi"/>
              <w:noProof/>
              <w:sz w:val="22"/>
              <w:szCs w:val="22"/>
            </w:rPr>
          </w:pPr>
          <w:hyperlink w:anchor="_Toc78528718" w:history="1">
            <w:r w:rsidR="00451D58" w:rsidRPr="003C3449">
              <w:rPr>
                <w:rStyle w:val="Hyperlink"/>
                <w:rFonts w:asciiTheme="minorHAnsi" w:hAnsiTheme="minorHAnsi" w:cstheme="minorHAnsi"/>
                <w:noProof/>
              </w:rPr>
              <w:t>Messages and Gifts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_Toc78528718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18</w:t>
            </w:r>
            <w:r w:rsidR="00451D58" w:rsidRPr="003C3449">
              <w:rPr>
                <w:rFonts w:asciiTheme="minorHAnsi" w:hAnsiTheme="minorHAnsi" w:cstheme="minorHAnsi"/>
                <w:noProof/>
                <w:webHidden/>
              </w:rPr>
              <w:fldChar w:fldCharType="end"/>
            </w:r>
          </w:hyperlink>
        </w:p>
        <w:p w14:paraId="633EEEFE" w14:textId="782D0967" w:rsidR="00451D58" w:rsidRPr="003C3449" w:rsidRDefault="00000000">
          <w:pPr>
            <w:pStyle w:val="TOC2"/>
            <w:rPr>
              <w:rFonts w:asciiTheme="minorHAnsi" w:eastAsiaTheme="minorEastAsia" w:hAnsiTheme="minorHAnsi" w:cstheme="minorHAnsi"/>
              <w:noProof/>
              <w:sz w:val="22"/>
              <w:szCs w:val="22"/>
            </w:rPr>
          </w:pPr>
          <w:hyperlink w:anchor="_Toc78528719" w:history="1">
            <w:r w:rsidR="00451D58" w:rsidRPr="003C3449">
              <w:rPr>
                <w:rStyle w:val="Hyperlink"/>
                <w:rFonts w:asciiTheme="minorHAnsi" w:hAnsiTheme="minorHAnsi" w:cstheme="minorHAnsi"/>
                <w:noProof/>
              </w:rPr>
              <w:t>Personal Items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_Toc78528719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19</w:t>
            </w:r>
            <w:r w:rsidR="00451D58" w:rsidRPr="003C3449">
              <w:rPr>
                <w:rFonts w:asciiTheme="minorHAnsi" w:hAnsiTheme="minorHAnsi" w:cstheme="minorHAnsi"/>
                <w:noProof/>
                <w:webHidden/>
              </w:rPr>
              <w:fldChar w:fldCharType="end"/>
            </w:r>
          </w:hyperlink>
        </w:p>
        <w:p w14:paraId="00637253" w14:textId="7D98393A" w:rsidR="00451D58" w:rsidRPr="003C3449" w:rsidRDefault="00000000">
          <w:pPr>
            <w:pStyle w:val="TOC2"/>
            <w:rPr>
              <w:rFonts w:asciiTheme="minorHAnsi" w:eastAsiaTheme="minorEastAsia" w:hAnsiTheme="minorHAnsi" w:cstheme="minorHAnsi"/>
              <w:noProof/>
              <w:sz w:val="22"/>
              <w:szCs w:val="22"/>
            </w:rPr>
          </w:pPr>
          <w:hyperlink w:anchor="_Toc78528720" w:history="1">
            <w:r w:rsidR="00451D58" w:rsidRPr="003C3449">
              <w:rPr>
                <w:rStyle w:val="Hyperlink"/>
                <w:rFonts w:asciiTheme="minorHAnsi" w:hAnsiTheme="minorHAnsi" w:cstheme="minorHAnsi"/>
                <w:noProof/>
              </w:rPr>
              <w:t>Driving and Parking Regulations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19</w:t>
            </w:r>
            <w:r w:rsidR="00451D58" w:rsidRPr="003C3449">
              <w:rPr>
                <w:rFonts w:asciiTheme="minorHAnsi" w:hAnsiTheme="minorHAnsi" w:cstheme="minorHAnsi"/>
                <w:noProof/>
                <w:webHidden/>
              </w:rPr>
              <w:fldChar w:fldCharType="end"/>
            </w:r>
          </w:hyperlink>
        </w:p>
        <w:p w14:paraId="02258AC9" w14:textId="31DDC5E6" w:rsidR="00451D58" w:rsidRPr="003C3449" w:rsidRDefault="00000000">
          <w:pPr>
            <w:pStyle w:val="TOC2"/>
            <w:rPr>
              <w:rFonts w:asciiTheme="minorHAnsi" w:eastAsiaTheme="minorEastAsia" w:hAnsiTheme="minorHAnsi" w:cstheme="minorHAnsi"/>
              <w:noProof/>
              <w:sz w:val="22"/>
              <w:szCs w:val="22"/>
            </w:rPr>
          </w:pPr>
          <w:hyperlink w:anchor="_Toc78528721" w:history="1">
            <w:r w:rsidR="00451D58" w:rsidRPr="003C3449">
              <w:rPr>
                <w:rStyle w:val="Hyperlink"/>
                <w:rFonts w:asciiTheme="minorHAnsi" w:hAnsiTheme="minorHAnsi" w:cstheme="minorHAnsi"/>
                <w:noProof/>
              </w:rPr>
              <w:t>Trip Reduction Program</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_Toc78528721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20</w:t>
            </w:r>
            <w:r w:rsidR="00451D58" w:rsidRPr="003C3449">
              <w:rPr>
                <w:rFonts w:asciiTheme="minorHAnsi" w:hAnsiTheme="minorHAnsi" w:cstheme="minorHAnsi"/>
                <w:noProof/>
                <w:webHidden/>
              </w:rPr>
              <w:fldChar w:fldCharType="end"/>
            </w:r>
          </w:hyperlink>
        </w:p>
        <w:p w14:paraId="7549F013" w14:textId="5CEEB95B" w:rsidR="00451D58" w:rsidRPr="003C3449" w:rsidRDefault="00000000">
          <w:pPr>
            <w:pStyle w:val="TOC2"/>
            <w:rPr>
              <w:rFonts w:asciiTheme="minorHAnsi" w:eastAsiaTheme="minorEastAsia" w:hAnsiTheme="minorHAnsi" w:cstheme="minorHAnsi"/>
              <w:noProof/>
              <w:sz w:val="22"/>
              <w:szCs w:val="22"/>
            </w:rPr>
          </w:pPr>
          <w:hyperlink w:anchor="_Toc78528722" w:history="1">
            <w:r w:rsidR="00451D58" w:rsidRPr="003C3449">
              <w:rPr>
                <w:rStyle w:val="Hyperlink"/>
                <w:rFonts w:asciiTheme="minorHAnsi" w:hAnsiTheme="minorHAnsi" w:cstheme="minorHAnsi"/>
                <w:noProof/>
              </w:rPr>
              <w:t>Student Relationships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20</w:t>
            </w:r>
            <w:r w:rsidR="00451D58" w:rsidRPr="003C3449">
              <w:rPr>
                <w:rFonts w:asciiTheme="minorHAnsi" w:hAnsiTheme="minorHAnsi" w:cstheme="minorHAnsi"/>
                <w:noProof/>
                <w:webHidden/>
              </w:rPr>
              <w:fldChar w:fldCharType="end"/>
            </w:r>
          </w:hyperlink>
        </w:p>
        <w:p w14:paraId="308BF3D1" w14:textId="1FE9EE57" w:rsidR="00451D58" w:rsidRPr="003C3449" w:rsidRDefault="00000000">
          <w:pPr>
            <w:pStyle w:val="TOC2"/>
            <w:rPr>
              <w:rFonts w:asciiTheme="minorHAnsi" w:eastAsiaTheme="minorEastAsia" w:hAnsiTheme="minorHAnsi" w:cstheme="minorHAnsi"/>
              <w:noProof/>
              <w:sz w:val="22"/>
              <w:szCs w:val="22"/>
            </w:rPr>
          </w:pPr>
          <w:hyperlink w:anchor="_Toc78528723" w:history="1">
            <w:r w:rsidR="00451D58" w:rsidRPr="003C3449">
              <w:rPr>
                <w:rStyle w:val="Hyperlink"/>
                <w:rFonts w:asciiTheme="minorHAnsi" w:hAnsiTheme="minorHAnsi" w:cstheme="minorHAnsi"/>
                <w:noProof/>
              </w:rPr>
              <w:t>Rollerblades, Roller shoes, Skateboards, Scooters and Bicycles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20</w:t>
            </w:r>
            <w:r w:rsidR="00451D58" w:rsidRPr="003C3449">
              <w:rPr>
                <w:rFonts w:asciiTheme="minorHAnsi" w:hAnsiTheme="minorHAnsi" w:cstheme="minorHAnsi"/>
                <w:noProof/>
                <w:webHidden/>
              </w:rPr>
              <w:fldChar w:fldCharType="end"/>
            </w:r>
          </w:hyperlink>
        </w:p>
        <w:p w14:paraId="04155459" w14:textId="1D5A8177" w:rsidR="00451D58" w:rsidRPr="003C3449" w:rsidRDefault="00000000">
          <w:pPr>
            <w:pStyle w:val="TOC2"/>
            <w:rPr>
              <w:rFonts w:asciiTheme="minorHAnsi" w:eastAsiaTheme="minorEastAsia" w:hAnsiTheme="minorHAnsi" w:cstheme="minorHAnsi"/>
              <w:noProof/>
              <w:sz w:val="22"/>
              <w:szCs w:val="22"/>
            </w:rPr>
          </w:pPr>
          <w:hyperlink w:anchor="_Toc78528724" w:history="1">
            <w:r w:rsidR="00451D58" w:rsidRPr="003C3449">
              <w:rPr>
                <w:rStyle w:val="Hyperlink"/>
                <w:rFonts w:asciiTheme="minorHAnsi" w:hAnsiTheme="minorHAnsi" w:cstheme="minorHAnsi"/>
                <w:noProof/>
              </w:rPr>
              <w:t>Visitors &amp; Guest Passes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20</w:t>
            </w:r>
            <w:r w:rsidR="00451D58" w:rsidRPr="003C3449">
              <w:rPr>
                <w:rFonts w:asciiTheme="minorHAnsi" w:hAnsiTheme="minorHAnsi" w:cstheme="minorHAnsi"/>
                <w:noProof/>
                <w:webHidden/>
              </w:rPr>
              <w:fldChar w:fldCharType="end"/>
            </w:r>
          </w:hyperlink>
        </w:p>
        <w:p w14:paraId="41518F62" w14:textId="19EF601A" w:rsidR="00451D58" w:rsidRPr="003C3449" w:rsidRDefault="00000000">
          <w:pPr>
            <w:pStyle w:val="TOC2"/>
            <w:rPr>
              <w:rFonts w:asciiTheme="minorHAnsi" w:eastAsiaTheme="minorEastAsia" w:hAnsiTheme="minorHAnsi" w:cstheme="minorHAnsi"/>
              <w:noProof/>
              <w:sz w:val="22"/>
              <w:szCs w:val="22"/>
            </w:rPr>
          </w:pPr>
          <w:hyperlink w:anchor="_Toc78528725" w:history="1">
            <w:r w:rsidR="00451D58" w:rsidRPr="003C3449">
              <w:rPr>
                <w:rStyle w:val="Hyperlink"/>
                <w:rFonts w:asciiTheme="minorHAnsi" w:hAnsiTheme="minorHAnsi" w:cstheme="minorHAnsi"/>
                <w:noProof/>
              </w:rPr>
              <w:t>Student Publications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20</w:t>
            </w:r>
            <w:r w:rsidR="00451D58" w:rsidRPr="003C3449">
              <w:rPr>
                <w:rFonts w:asciiTheme="minorHAnsi" w:hAnsiTheme="minorHAnsi" w:cstheme="minorHAnsi"/>
                <w:noProof/>
                <w:webHidden/>
              </w:rPr>
              <w:fldChar w:fldCharType="end"/>
            </w:r>
          </w:hyperlink>
        </w:p>
        <w:p w14:paraId="70F66D27" w14:textId="1DEA43CA" w:rsidR="00451D58" w:rsidRPr="003C3449" w:rsidRDefault="00000000">
          <w:pPr>
            <w:pStyle w:val="TOC2"/>
            <w:rPr>
              <w:rFonts w:asciiTheme="minorHAnsi" w:eastAsiaTheme="minorEastAsia" w:hAnsiTheme="minorHAnsi" w:cstheme="minorHAnsi"/>
              <w:noProof/>
              <w:sz w:val="22"/>
              <w:szCs w:val="22"/>
            </w:rPr>
          </w:pPr>
          <w:hyperlink w:anchor="_Toc78528726" w:history="1">
            <w:r w:rsidR="00451D58" w:rsidRPr="003C3449">
              <w:rPr>
                <w:rStyle w:val="Hyperlink"/>
                <w:rFonts w:asciiTheme="minorHAnsi" w:hAnsiTheme="minorHAnsi" w:cstheme="minorHAnsi"/>
                <w:noProof/>
              </w:rPr>
              <w:t>Abuse of Staff</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20</w:t>
            </w:r>
            <w:r w:rsidR="00451D58" w:rsidRPr="003C3449">
              <w:rPr>
                <w:rFonts w:asciiTheme="minorHAnsi" w:hAnsiTheme="minorHAnsi" w:cstheme="minorHAnsi"/>
                <w:noProof/>
                <w:webHidden/>
              </w:rPr>
              <w:fldChar w:fldCharType="end"/>
            </w:r>
          </w:hyperlink>
        </w:p>
        <w:p w14:paraId="38C6671B" w14:textId="47E2BDE3" w:rsidR="00451D58" w:rsidRPr="003C3449" w:rsidRDefault="00000000">
          <w:pPr>
            <w:pStyle w:val="TOC2"/>
            <w:rPr>
              <w:rFonts w:asciiTheme="minorHAnsi" w:eastAsiaTheme="minorEastAsia" w:hAnsiTheme="minorHAnsi" w:cstheme="minorHAnsi"/>
              <w:noProof/>
              <w:sz w:val="22"/>
              <w:szCs w:val="22"/>
            </w:rPr>
          </w:pPr>
          <w:hyperlink w:anchor="_Toc78528727" w:history="1">
            <w:r w:rsidR="00451D58" w:rsidRPr="003C3449">
              <w:rPr>
                <w:rStyle w:val="Hyperlink"/>
                <w:rFonts w:asciiTheme="minorHAnsi" w:hAnsiTheme="minorHAnsi" w:cstheme="minorHAnsi"/>
                <w:noProof/>
              </w:rPr>
              <w:t>Teacher/Staff Authority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20</w:t>
            </w:r>
            <w:r w:rsidR="00451D58" w:rsidRPr="003C3449">
              <w:rPr>
                <w:rFonts w:asciiTheme="minorHAnsi" w:hAnsiTheme="minorHAnsi" w:cstheme="minorHAnsi"/>
                <w:noProof/>
                <w:webHidden/>
              </w:rPr>
              <w:fldChar w:fldCharType="end"/>
            </w:r>
          </w:hyperlink>
        </w:p>
        <w:p w14:paraId="2E6E4D0D" w14:textId="49FE88DE" w:rsidR="00451D58" w:rsidRPr="003C3449" w:rsidRDefault="00000000">
          <w:pPr>
            <w:pStyle w:val="TOC2"/>
            <w:rPr>
              <w:rFonts w:asciiTheme="minorHAnsi" w:eastAsiaTheme="minorEastAsia" w:hAnsiTheme="minorHAnsi" w:cstheme="minorHAnsi"/>
              <w:noProof/>
              <w:sz w:val="22"/>
              <w:szCs w:val="22"/>
            </w:rPr>
          </w:pPr>
          <w:hyperlink w:anchor="_Toc78528728" w:history="1">
            <w:r w:rsidR="00451D58" w:rsidRPr="003C3449">
              <w:rPr>
                <w:rStyle w:val="Hyperlink"/>
                <w:rFonts w:asciiTheme="minorHAnsi" w:hAnsiTheme="minorHAnsi" w:cstheme="minorHAnsi"/>
                <w:noProof/>
              </w:rPr>
              <w:t>Photo and Video Release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_Toc78528728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21</w:t>
            </w:r>
            <w:r w:rsidR="00451D58" w:rsidRPr="003C3449">
              <w:rPr>
                <w:rFonts w:asciiTheme="minorHAnsi" w:hAnsiTheme="minorHAnsi" w:cstheme="minorHAnsi"/>
                <w:noProof/>
                <w:webHidden/>
              </w:rPr>
              <w:fldChar w:fldCharType="end"/>
            </w:r>
          </w:hyperlink>
        </w:p>
        <w:p w14:paraId="588EC82F" w14:textId="51BFD69D" w:rsidR="00451D58" w:rsidRPr="003C3449" w:rsidRDefault="00000000">
          <w:pPr>
            <w:pStyle w:val="TOC2"/>
            <w:rPr>
              <w:rFonts w:asciiTheme="minorHAnsi" w:eastAsiaTheme="minorEastAsia" w:hAnsiTheme="minorHAnsi" w:cstheme="minorHAnsi"/>
              <w:noProof/>
              <w:sz w:val="22"/>
              <w:szCs w:val="22"/>
            </w:rPr>
          </w:pPr>
          <w:hyperlink w:anchor="_Toc78528729" w:history="1">
            <w:r w:rsidR="00451D58" w:rsidRPr="003C3449">
              <w:rPr>
                <w:rStyle w:val="Hyperlink"/>
                <w:rFonts w:asciiTheme="minorHAnsi" w:hAnsiTheme="minorHAnsi" w:cstheme="minorHAnsi"/>
                <w:noProof/>
              </w:rPr>
              <w:t>Loitering and Trespassing on Other School Campuses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_Toc78528729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21</w:t>
            </w:r>
            <w:r w:rsidR="00451D58" w:rsidRPr="003C3449">
              <w:rPr>
                <w:rFonts w:asciiTheme="minorHAnsi" w:hAnsiTheme="minorHAnsi" w:cstheme="minorHAnsi"/>
                <w:noProof/>
                <w:webHidden/>
              </w:rPr>
              <w:fldChar w:fldCharType="end"/>
            </w:r>
          </w:hyperlink>
        </w:p>
        <w:p w14:paraId="78A29274" w14:textId="5681DD38" w:rsidR="00451D58" w:rsidRPr="003C3449" w:rsidRDefault="00000000">
          <w:pPr>
            <w:pStyle w:val="TOC2"/>
            <w:rPr>
              <w:rFonts w:asciiTheme="minorHAnsi" w:eastAsiaTheme="minorEastAsia" w:hAnsiTheme="minorHAnsi" w:cstheme="minorHAnsi"/>
              <w:noProof/>
              <w:sz w:val="22"/>
              <w:szCs w:val="22"/>
            </w:rPr>
          </w:pPr>
          <w:hyperlink w:anchor="_Toc78528730" w:history="1">
            <w:r w:rsidR="00451D58" w:rsidRPr="003C3449">
              <w:rPr>
                <w:rStyle w:val="Hyperlink"/>
                <w:rFonts w:asciiTheme="minorHAnsi" w:hAnsiTheme="minorHAnsi" w:cstheme="minorHAnsi"/>
                <w:noProof/>
              </w:rPr>
              <w:t>Leaving Campus at the End of the Day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_Toc78528730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21</w:t>
            </w:r>
            <w:r w:rsidR="00451D58" w:rsidRPr="003C3449">
              <w:rPr>
                <w:rFonts w:asciiTheme="minorHAnsi" w:hAnsiTheme="minorHAnsi" w:cstheme="minorHAnsi"/>
                <w:noProof/>
                <w:webHidden/>
              </w:rPr>
              <w:fldChar w:fldCharType="end"/>
            </w:r>
          </w:hyperlink>
        </w:p>
        <w:p w14:paraId="0FD9751D" w14:textId="4C68F658" w:rsidR="00451D58" w:rsidRPr="003C3449" w:rsidRDefault="00000000">
          <w:pPr>
            <w:pStyle w:val="TOC1"/>
            <w:rPr>
              <w:rFonts w:asciiTheme="minorHAnsi" w:eastAsiaTheme="minorEastAsia" w:hAnsiTheme="minorHAnsi" w:cstheme="minorHAnsi"/>
              <w:noProof/>
              <w:sz w:val="22"/>
              <w:szCs w:val="22"/>
            </w:rPr>
          </w:pPr>
          <w:hyperlink w:anchor="_Toc78528731" w:history="1">
            <w:r w:rsidR="00451D58" w:rsidRPr="003C3449">
              <w:rPr>
                <w:rStyle w:val="Hyperlink"/>
                <w:rFonts w:asciiTheme="minorHAnsi" w:hAnsiTheme="minorHAnsi" w:cstheme="minorHAnsi"/>
                <w:noProof/>
              </w:rPr>
              <w:t>SCHOOL DRESS, CONDUCT AND APPEARANCE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_Toc78528731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21</w:t>
            </w:r>
            <w:r w:rsidR="00451D58" w:rsidRPr="003C3449">
              <w:rPr>
                <w:rFonts w:asciiTheme="minorHAnsi" w:hAnsiTheme="minorHAnsi" w:cstheme="minorHAnsi"/>
                <w:noProof/>
                <w:webHidden/>
              </w:rPr>
              <w:fldChar w:fldCharType="end"/>
            </w:r>
          </w:hyperlink>
        </w:p>
        <w:p w14:paraId="246E8E83" w14:textId="56B944F9" w:rsidR="00451D58" w:rsidRPr="003C3449" w:rsidRDefault="00000000">
          <w:pPr>
            <w:pStyle w:val="TOC1"/>
            <w:rPr>
              <w:rFonts w:asciiTheme="minorHAnsi" w:eastAsiaTheme="minorEastAsia" w:hAnsiTheme="minorHAnsi" w:cstheme="minorHAnsi"/>
              <w:noProof/>
              <w:sz w:val="22"/>
              <w:szCs w:val="22"/>
            </w:rPr>
          </w:pPr>
          <w:hyperlink w:anchor="_Toc78528732" w:history="1">
            <w:r w:rsidR="00451D58" w:rsidRPr="003C3449">
              <w:rPr>
                <w:rStyle w:val="Hyperlink"/>
                <w:rFonts w:asciiTheme="minorHAnsi" w:hAnsiTheme="minorHAnsi" w:cstheme="minorHAnsi"/>
                <w:noProof/>
              </w:rPr>
              <w:t>STUDENT SERVICES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_Toc78528732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22</w:t>
            </w:r>
            <w:r w:rsidR="00451D58" w:rsidRPr="003C3449">
              <w:rPr>
                <w:rFonts w:asciiTheme="minorHAnsi" w:hAnsiTheme="minorHAnsi" w:cstheme="minorHAnsi"/>
                <w:noProof/>
                <w:webHidden/>
              </w:rPr>
              <w:fldChar w:fldCharType="end"/>
            </w:r>
          </w:hyperlink>
        </w:p>
        <w:p w14:paraId="405DFB2D" w14:textId="0C7F3586" w:rsidR="00451D58" w:rsidRPr="003C3449" w:rsidRDefault="00000000">
          <w:pPr>
            <w:pStyle w:val="TOC2"/>
            <w:rPr>
              <w:rFonts w:asciiTheme="minorHAnsi" w:eastAsiaTheme="minorEastAsia" w:hAnsiTheme="minorHAnsi" w:cstheme="minorHAnsi"/>
              <w:noProof/>
              <w:sz w:val="22"/>
              <w:szCs w:val="22"/>
            </w:rPr>
          </w:pPr>
          <w:hyperlink w:anchor="_Toc78528733" w:history="1">
            <w:r w:rsidR="00451D58" w:rsidRPr="003C3449">
              <w:rPr>
                <w:rStyle w:val="Hyperlink"/>
                <w:rFonts w:asciiTheme="minorHAnsi" w:hAnsiTheme="minorHAnsi" w:cstheme="minorHAnsi"/>
                <w:noProof/>
              </w:rPr>
              <w:t>Student Records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_Toc78528733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22</w:t>
            </w:r>
            <w:r w:rsidR="00451D58" w:rsidRPr="003C3449">
              <w:rPr>
                <w:rFonts w:asciiTheme="minorHAnsi" w:hAnsiTheme="minorHAnsi" w:cstheme="minorHAnsi"/>
                <w:noProof/>
                <w:webHidden/>
              </w:rPr>
              <w:fldChar w:fldCharType="end"/>
            </w:r>
          </w:hyperlink>
        </w:p>
        <w:p w14:paraId="7079C10A" w14:textId="167F6E4C" w:rsidR="00451D58" w:rsidRPr="003C3449" w:rsidRDefault="00000000">
          <w:pPr>
            <w:pStyle w:val="TOC2"/>
            <w:rPr>
              <w:rFonts w:asciiTheme="minorHAnsi" w:eastAsiaTheme="minorEastAsia" w:hAnsiTheme="minorHAnsi" w:cstheme="minorHAnsi"/>
              <w:noProof/>
              <w:sz w:val="22"/>
              <w:szCs w:val="22"/>
            </w:rPr>
          </w:pPr>
          <w:hyperlink w:anchor="_Toc78528734" w:history="1">
            <w:r w:rsidR="00451D58" w:rsidRPr="003C3449">
              <w:rPr>
                <w:rStyle w:val="Hyperlink"/>
                <w:rFonts w:asciiTheme="minorHAnsi" w:hAnsiTheme="minorHAnsi" w:cstheme="minorHAnsi"/>
                <w:noProof/>
              </w:rPr>
              <w:t>Insurance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_Toc78528734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22</w:t>
            </w:r>
            <w:r w:rsidR="00451D58" w:rsidRPr="003C3449">
              <w:rPr>
                <w:rFonts w:asciiTheme="minorHAnsi" w:hAnsiTheme="minorHAnsi" w:cstheme="minorHAnsi"/>
                <w:noProof/>
                <w:webHidden/>
              </w:rPr>
              <w:fldChar w:fldCharType="end"/>
            </w:r>
          </w:hyperlink>
        </w:p>
        <w:p w14:paraId="09EF98B8" w14:textId="5580E20B" w:rsidR="00451D58" w:rsidRPr="003C3449" w:rsidRDefault="00000000">
          <w:pPr>
            <w:pStyle w:val="TOC2"/>
            <w:rPr>
              <w:rFonts w:asciiTheme="minorHAnsi" w:eastAsiaTheme="minorEastAsia" w:hAnsiTheme="minorHAnsi" w:cstheme="minorHAnsi"/>
              <w:noProof/>
              <w:sz w:val="22"/>
              <w:szCs w:val="22"/>
            </w:rPr>
          </w:pPr>
          <w:hyperlink w:anchor="_Toc78528735" w:history="1">
            <w:r w:rsidR="00451D58" w:rsidRPr="003C3449">
              <w:rPr>
                <w:rStyle w:val="Hyperlink"/>
                <w:rFonts w:asciiTheme="minorHAnsi" w:hAnsiTheme="minorHAnsi" w:cstheme="minorHAnsi"/>
                <w:noProof/>
              </w:rPr>
              <w:t>Bookstore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_Toc78528735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22</w:t>
            </w:r>
            <w:r w:rsidR="00451D58" w:rsidRPr="003C3449">
              <w:rPr>
                <w:rFonts w:asciiTheme="minorHAnsi" w:hAnsiTheme="minorHAnsi" w:cstheme="minorHAnsi"/>
                <w:noProof/>
                <w:webHidden/>
              </w:rPr>
              <w:fldChar w:fldCharType="end"/>
            </w:r>
          </w:hyperlink>
        </w:p>
        <w:p w14:paraId="47C27687" w14:textId="7FE01B2F" w:rsidR="00451D58" w:rsidRPr="003C3449" w:rsidRDefault="00000000">
          <w:pPr>
            <w:pStyle w:val="TOC2"/>
            <w:rPr>
              <w:rFonts w:asciiTheme="minorHAnsi" w:eastAsiaTheme="minorEastAsia" w:hAnsiTheme="minorHAnsi" w:cstheme="minorHAnsi"/>
              <w:noProof/>
              <w:sz w:val="22"/>
              <w:szCs w:val="22"/>
            </w:rPr>
          </w:pPr>
          <w:hyperlink w:anchor="_Toc78528736" w:history="1">
            <w:r w:rsidR="00451D58" w:rsidRPr="003C3449">
              <w:rPr>
                <w:rStyle w:val="Hyperlink"/>
                <w:rFonts w:asciiTheme="minorHAnsi" w:hAnsiTheme="minorHAnsi" w:cstheme="minorHAnsi"/>
                <w:noProof/>
              </w:rPr>
              <w:t>Lockers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_Toc78528736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23</w:t>
            </w:r>
            <w:r w:rsidR="00451D58" w:rsidRPr="003C3449">
              <w:rPr>
                <w:rFonts w:asciiTheme="minorHAnsi" w:hAnsiTheme="minorHAnsi" w:cstheme="minorHAnsi"/>
                <w:noProof/>
                <w:webHidden/>
              </w:rPr>
              <w:fldChar w:fldCharType="end"/>
            </w:r>
          </w:hyperlink>
        </w:p>
        <w:p w14:paraId="0A49EEEA" w14:textId="693C3AAE" w:rsidR="00451D58" w:rsidRPr="003C3449" w:rsidRDefault="00000000">
          <w:pPr>
            <w:pStyle w:val="TOC2"/>
            <w:rPr>
              <w:rFonts w:asciiTheme="minorHAnsi" w:eastAsiaTheme="minorEastAsia" w:hAnsiTheme="minorHAnsi" w:cstheme="minorHAnsi"/>
              <w:noProof/>
              <w:sz w:val="22"/>
              <w:szCs w:val="22"/>
            </w:rPr>
          </w:pPr>
          <w:hyperlink w:anchor="_Toc78528737" w:history="1">
            <w:r w:rsidR="00451D58" w:rsidRPr="003C3449">
              <w:rPr>
                <w:rStyle w:val="Hyperlink"/>
                <w:rFonts w:asciiTheme="minorHAnsi" w:hAnsiTheme="minorHAnsi" w:cstheme="minorHAnsi"/>
                <w:noProof/>
              </w:rPr>
              <w:t>Health/School Nurse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_Toc78528737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23</w:t>
            </w:r>
            <w:r w:rsidR="00451D58" w:rsidRPr="003C3449">
              <w:rPr>
                <w:rFonts w:asciiTheme="minorHAnsi" w:hAnsiTheme="minorHAnsi" w:cstheme="minorHAnsi"/>
                <w:noProof/>
                <w:webHidden/>
              </w:rPr>
              <w:fldChar w:fldCharType="end"/>
            </w:r>
          </w:hyperlink>
        </w:p>
        <w:p w14:paraId="4E3F2E1D" w14:textId="1CE102DF" w:rsidR="00451D58" w:rsidRPr="003C3449" w:rsidRDefault="00000000">
          <w:pPr>
            <w:pStyle w:val="TOC2"/>
            <w:rPr>
              <w:rFonts w:asciiTheme="minorHAnsi" w:eastAsiaTheme="minorEastAsia" w:hAnsiTheme="minorHAnsi" w:cstheme="minorHAnsi"/>
              <w:noProof/>
              <w:sz w:val="22"/>
              <w:szCs w:val="22"/>
            </w:rPr>
          </w:pPr>
          <w:hyperlink w:anchor="_Toc78528739" w:history="1">
            <w:r w:rsidR="00451D58" w:rsidRPr="003C3449">
              <w:rPr>
                <w:rStyle w:val="Hyperlink"/>
                <w:rFonts w:asciiTheme="minorHAnsi" w:hAnsiTheme="minorHAnsi" w:cstheme="minorHAnsi"/>
                <w:noProof/>
              </w:rPr>
              <w:t>Food and Nutrition Program</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_Toc78528739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24</w:t>
            </w:r>
            <w:r w:rsidR="00451D58" w:rsidRPr="003C3449">
              <w:rPr>
                <w:rFonts w:asciiTheme="minorHAnsi" w:hAnsiTheme="minorHAnsi" w:cstheme="minorHAnsi"/>
                <w:noProof/>
                <w:webHidden/>
              </w:rPr>
              <w:fldChar w:fldCharType="end"/>
            </w:r>
          </w:hyperlink>
        </w:p>
        <w:p w14:paraId="68D8EF44" w14:textId="1DC955F4" w:rsidR="00451D58" w:rsidRPr="003C3449" w:rsidRDefault="00000000">
          <w:pPr>
            <w:pStyle w:val="TOC2"/>
            <w:rPr>
              <w:rFonts w:asciiTheme="minorHAnsi" w:eastAsiaTheme="minorEastAsia" w:hAnsiTheme="minorHAnsi" w:cstheme="minorHAnsi"/>
              <w:noProof/>
              <w:sz w:val="22"/>
              <w:szCs w:val="22"/>
            </w:rPr>
          </w:pPr>
          <w:hyperlink w:anchor="_Toc78528740" w:history="1">
            <w:r w:rsidR="00451D58" w:rsidRPr="003C3449">
              <w:rPr>
                <w:rStyle w:val="Hyperlink"/>
                <w:rFonts w:asciiTheme="minorHAnsi" w:hAnsiTheme="minorHAnsi" w:cstheme="minorHAnsi"/>
                <w:noProof/>
              </w:rPr>
              <w:t>Transportation</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_Toc78528740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27</w:t>
            </w:r>
            <w:r w:rsidR="00451D58" w:rsidRPr="003C3449">
              <w:rPr>
                <w:rFonts w:asciiTheme="minorHAnsi" w:hAnsiTheme="minorHAnsi" w:cstheme="minorHAnsi"/>
                <w:noProof/>
                <w:webHidden/>
              </w:rPr>
              <w:fldChar w:fldCharType="end"/>
            </w:r>
          </w:hyperlink>
        </w:p>
        <w:p w14:paraId="0E819822" w14:textId="4050A5A3" w:rsidR="00451D58" w:rsidRPr="003C3449" w:rsidRDefault="00000000">
          <w:pPr>
            <w:pStyle w:val="TOC2"/>
            <w:rPr>
              <w:rFonts w:asciiTheme="minorHAnsi" w:eastAsiaTheme="minorEastAsia" w:hAnsiTheme="minorHAnsi" w:cstheme="minorHAnsi"/>
              <w:noProof/>
              <w:sz w:val="22"/>
              <w:szCs w:val="22"/>
            </w:rPr>
          </w:pPr>
          <w:hyperlink w:anchor="_Toc78528743" w:history="1">
            <w:r w:rsidR="00451D58" w:rsidRPr="003C3449">
              <w:rPr>
                <w:rStyle w:val="Hyperlink"/>
                <w:rFonts w:asciiTheme="minorHAnsi" w:hAnsiTheme="minorHAnsi" w:cstheme="minorHAnsi"/>
                <w:noProof/>
              </w:rPr>
              <w:t>Activities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_Toc78528743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29</w:t>
            </w:r>
            <w:r w:rsidR="00451D58" w:rsidRPr="003C3449">
              <w:rPr>
                <w:rFonts w:asciiTheme="minorHAnsi" w:hAnsiTheme="minorHAnsi" w:cstheme="minorHAnsi"/>
                <w:noProof/>
                <w:webHidden/>
              </w:rPr>
              <w:fldChar w:fldCharType="end"/>
            </w:r>
          </w:hyperlink>
        </w:p>
        <w:p w14:paraId="1CB60B06" w14:textId="230A10FC" w:rsidR="00451D58" w:rsidRPr="003C3449" w:rsidRDefault="00000000">
          <w:pPr>
            <w:pStyle w:val="TOC2"/>
            <w:rPr>
              <w:rFonts w:asciiTheme="minorHAnsi" w:eastAsiaTheme="minorEastAsia" w:hAnsiTheme="minorHAnsi" w:cstheme="minorHAnsi"/>
              <w:noProof/>
              <w:sz w:val="22"/>
              <w:szCs w:val="22"/>
            </w:rPr>
          </w:pPr>
          <w:hyperlink w:anchor="_Toc78528744" w:history="1">
            <w:r w:rsidR="00451D58" w:rsidRPr="003C3449">
              <w:rPr>
                <w:rStyle w:val="Hyperlink"/>
                <w:rFonts w:asciiTheme="minorHAnsi" w:hAnsiTheme="minorHAnsi" w:cstheme="minorHAnsi"/>
                <w:noProof/>
              </w:rPr>
              <w:t>Clubs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_Toc78528744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29</w:t>
            </w:r>
            <w:r w:rsidR="00451D58" w:rsidRPr="003C3449">
              <w:rPr>
                <w:rFonts w:asciiTheme="minorHAnsi" w:hAnsiTheme="minorHAnsi" w:cstheme="minorHAnsi"/>
                <w:noProof/>
                <w:webHidden/>
              </w:rPr>
              <w:fldChar w:fldCharType="end"/>
            </w:r>
          </w:hyperlink>
        </w:p>
        <w:p w14:paraId="0ED1A147" w14:textId="5F63CD91" w:rsidR="00451D58" w:rsidRPr="003C3449" w:rsidRDefault="00000000">
          <w:pPr>
            <w:pStyle w:val="TOC2"/>
            <w:rPr>
              <w:rFonts w:asciiTheme="minorHAnsi" w:eastAsiaTheme="minorEastAsia" w:hAnsiTheme="minorHAnsi" w:cstheme="minorHAnsi"/>
              <w:noProof/>
              <w:sz w:val="22"/>
              <w:szCs w:val="22"/>
            </w:rPr>
          </w:pPr>
          <w:hyperlink w:anchor="_Toc78528745" w:history="1">
            <w:r w:rsidR="00451D58" w:rsidRPr="003C3449">
              <w:rPr>
                <w:rStyle w:val="Hyperlink"/>
                <w:rFonts w:asciiTheme="minorHAnsi" w:hAnsiTheme="minorHAnsi" w:cstheme="minorHAnsi"/>
                <w:noProof/>
              </w:rPr>
              <w:t>Grad Night</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_Toc78528745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29</w:t>
            </w:r>
            <w:r w:rsidR="00451D58" w:rsidRPr="003C3449">
              <w:rPr>
                <w:rFonts w:asciiTheme="minorHAnsi" w:hAnsiTheme="minorHAnsi" w:cstheme="minorHAnsi"/>
                <w:noProof/>
                <w:webHidden/>
              </w:rPr>
              <w:fldChar w:fldCharType="end"/>
            </w:r>
          </w:hyperlink>
        </w:p>
        <w:p w14:paraId="1B24C7D5" w14:textId="23906242" w:rsidR="00451D58" w:rsidRPr="003C3449" w:rsidRDefault="00000000">
          <w:pPr>
            <w:pStyle w:val="TOC2"/>
            <w:rPr>
              <w:rFonts w:asciiTheme="minorHAnsi" w:eastAsiaTheme="minorEastAsia" w:hAnsiTheme="minorHAnsi" w:cstheme="minorHAnsi"/>
              <w:noProof/>
              <w:sz w:val="22"/>
              <w:szCs w:val="22"/>
            </w:rPr>
          </w:pPr>
          <w:hyperlink w:anchor="_Toc78528746" w:history="1">
            <w:r w:rsidR="00451D58" w:rsidRPr="003C3449">
              <w:rPr>
                <w:rStyle w:val="Hyperlink"/>
                <w:rFonts w:asciiTheme="minorHAnsi" w:hAnsiTheme="minorHAnsi" w:cstheme="minorHAnsi"/>
                <w:noProof/>
              </w:rPr>
              <w:t>Grad night activities are non-sponsored PUSD events.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_Toc78528746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29</w:t>
            </w:r>
            <w:r w:rsidR="00451D58" w:rsidRPr="003C3449">
              <w:rPr>
                <w:rFonts w:asciiTheme="minorHAnsi" w:hAnsiTheme="minorHAnsi" w:cstheme="minorHAnsi"/>
                <w:noProof/>
                <w:webHidden/>
              </w:rPr>
              <w:fldChar w:fldCharType="end"/>
            </w:r>
          </w:hyperlink>
        </w:p>
        <w:p w14:paraId="6D130234" w14:textId="741FCB03" w:rsidR="00451D58" w:rsidRPr="003C3449" w:rsidRDefault="00000000">
          <w:pPr>
            <w:pStyle w:val="TOC2"/>
            <w:rPr>
              <w:rFonts w:asciiTheme="minorHAnsi" w:eastAsiaTheme="minorEastAsia" w:hAnsiTheme="minorHAnsi" w:cstheme="minorHAnsi"/>
              <w:noProof/>
              <w:sz w:val="22"/>
              <w:szCs w:val="22"/>
            </w:rPr>
          </w:pPr>
          <w:hyperlink w:anchor="_Toc78528747" w:history="1">
            <w:r w:rsidR="00451D58" w:rsidRPr="003C3449">
              <w:rPr>
                <w:rStyle w:val="Hyperlink"/>
                <w:rFonts w:asciiTheme="minorHAnsi" w:hAnsiTheme="minorHAnsi" w:cstheme="minorHAnsi"/>
                <w:noProof/>
              </w:rPr>
              <w:t>Senior Pranks, Ditch Days, Trips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_Toc78528747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29</w:t>
            </w:r>
            <w:r w:rsidR="00451D58" w:rsidRPr="003C3449">
              <w:rPr>
                <w:rFonts w:asciiTheme="minorHAnsi" w:hAnsiTheme="minorHAnsi" w:cstheme="minorHAnsi"/>
                <w:noProof/>
                <w:webHidden/>
              </w:rPr>
              <w:fldChar w:fldCharType="end"/>
            </w:r>
          </w:hyperlink>
        </w:p>
        <w:p w14:paraId="0D487E34" w14:textId="04E2E709" w:rsidR="00451D58" w:rsidRPr="003C3449" w:rsidRDefault="00000000">
          <w:pPr>
            <w:pStyle w:val="TOC2"/>
            <w:rPr>
              <w:rFonts w:asciiTheme="minorHAnsi" w:eastAsiaTheme="minorEastAsia" w:hAnsiTheme="minorHAnsi" w:cstheme="minorHAnsi"/>
              <w:noProof/>
              <w:sz w:val="22"/>
              <w:szCs w:val="22"/>
            </w:rPr>
          </w:pPr>
          <w:hyperlink w:anchor="_Toc78528748" w:history="1">
            <w:r w:rsidR="00451D58" w:rsidRPr="003C3449">
              <w:rPr>
                <w:rStyle w:val="Hyperlink"/>
                <w:rFonts w:asciiTheme="minorHAnsi" w:hAnsiTheme="minorHAnsi" w:cstheme="minorHAnsi"/>
                <w:noProof/>
              </w:rPr>
              <w:t>Hazing</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_Toc78528748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29</w:t>
            </w:r>
            <w:r w:rsidR="00451D58" w:rsidRPr="003C3449">
              <w:rPr>
                <w:rFonts w:asciiTheme="minorHAnsi" w:hAnsiTheme="minorHAnsi" w:cstheme="minorHAnsi"/>
                <w:noProof/>
                <w:webHidden/>
              </w:rPr>
              <w:fldChar w:fldCharType="end"/>
            </w:r>
          </w:hyperlink>
        </w:p>
        <w:p w14:paraId="311E475D" w14:textId="3B1CC7C4" w:rsidR="00451D58" w:rsidRPr="003C3449" w:rsidRDefault="00000000">
          <w:pPr>
            <w:pStyle w:val="TOC1"/>
            <w:rPr>
              <w:rFonts w:asciiTheme="minorHAnsi" w:eastAsiaTheme="minorEastAsia" w:hAnsiTheme="minorHAnsi" w:cstheme="minorHAnsi"/>
              <w:noProof/>
              <w:sz w:val="22"/>
              <w:szCs w:val="22"/>
            </w:rPr>
          </w:pPr>
          <w:hyperlink w:anchor="_Toc78528749" w:history="1">
            <w:r w:rsidR="00451D58" w:rsidRPr="003C3449">
              <w:rPr>
                <w:rStyle w:val="Hyperlink"/>
                <w:rFonts w:asciiTheme="minorHAnsi" w:hAnsiTheme="minorHAnsi" w:cstheme="minorHAnsi"/>
                <w:noProof/>
              </w:rPr>
              <w:t>ATHLETICS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_Toc78528749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30</w:t>
            </w:r>
            <w:r w:rsidR="00451D58" w:rsidRPr="003C3449">
              <w:rPr>
                <w:rFonts w:asciiTheme="minorHAnsi" w:hAnsiTheme="minorHAnsi" w:cstheme="minorHAnsi"/>
                <w:noProof/>
                <w:webHidden/>
              </w:rPr>
              <w:fldChar w:fldCharType="end"/>
            </w:r>
          </w:hyperlink>
        </w:p>
        <w:p w14:paraId="71A496A5" w14:textId="5D93F042" w:rsidR="00451D58" w:rsidRPr="003C3449" w:rsidRDefault="00000000">
          <w:pPr>
            <w:pStyle w:val="TOC2"/>
            <w:rPr>
              <w:rFonts w:asciiTheme="minorHAnsi" w:eastAsiaTheme="minorEastAsia" w:hAnsiTheme="minorHAnsi" w:cstheme="minorHAnsi"/>
              <w:noProof/>
              <w:sz w:val="22"/>
              <w:szCs w:val="22"/>
            </w:rPr>
          </w:pPr>
          <w:hyperlink w:anchor="_Toc78528750" w:history="1">
            <w:r w:rsidR="00451D58" w:rsidRPr="003C3449">
              <w:rPr>
                <w:rStyle w:val="Hyperlink"/>
                <w:rFonts w:asciiTheme="minorHAnsi" w:hAnsiTheme="minorHAnsi" w:cstheme="minorHAnsi"/>
                <w:noProof/>
              </w:rPr>
              <w:t>No Pass/No Play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30</w:t>
            </w:r>
            <w:r w:rsidR="00451D58" w:rsidRPr="003C3449">
              <w:rPr>
                <w:rFonts w:asciiTheme="minorHAnsi" w:hAnsiTheme="minorHAnsi" w:cstheme="minorHAnsi"/>
                <w:noProof/>
                <w:webHidden/>
              </w:rPr>
              <w:fldChar w:fldCharType="end"/>
            </w:r>
          </w:hyperlink>
        </w:p>
        <w:p w14:paraId="52342C4E" w14:textId="14023A88" w:rsidR="00451D58" w:rsidRPr="003C3449" w:rsidRDefault="00000000">
          <w:pPr>
            <w:pStyle w:val="TOC2"/>
            <w:rPr>
              <w:rFonts w:asciiTheme="minorHAnsi" w:eastAsiaTheme="minorEastAsia" w:hAnsiTheme="minorHAnsi" w:cstheme="minorHAnsi"/>
              <w:noProof/>
              <w:sz w:val="22"/>
              <w:szCs w:val="22"/>
            </w:rPr>
          </w:pPr>
          <w:hyperlink w:anchor="_Toc78528751" w:history="1">
            <w:r w:rsidR="00451D58" w:rsidRPr="003C3449">
              <w:rPr>
                <w:rStyle w:val="Hyperlink"/>
                <w:rFonts w:asciiTheme="minorHAnsi" w:hAnsiTheme="minorHAnsi" w:cstheme="minorHAnsi"/>
                <w:noProof/>
              </w:rPr>
              <w:t>Extracurricular Activity Eligibility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_Toc78528751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30</w:t>
            </w:r>
            <w:r w:rsidR="00451D58" w:rsidRPr="003C3449">
              <w:rPr>
                <w:rFonts w:asciiTheme="minorHAnsi" w:hAnsiTheme="minorHAnsi" w:cstheme="minorHAnsi"/>
                <w:noProof/>
                <w:webHidden/>
              </w:rPr>
              <w:fldChar w:fldCharType="end"/>
            </w:r>
          </w:hyperlink>
        </w:p>
        <w:p w14:paraId="3694899F" w14:textId="01492BEE" w:rsidR="00451D58" w:rsidRPr="003C3449" w:rsidRDefault="00000000">
          <w:pPr>
            <w:pStyle w:val="TOC2"/>
            <w:rPr>
              <w:rFonts w:asciiTheme="minorHAnsi" w:eastAsiaTheme="minorEastAsia" w:hAnsiTheme="minorHAnsi" w:cstheme="minorHAnsi"/>
              <w:noProof/>
              <w:sz w:val="22"/>
              <w:szCs w:val="22"/>
            </w:rPr>
          </w:pPr>
          <w:hyperlink w:anchor="_Toc78528752" w:history="1">
            <w:r w:rsidR="00451D58" w:rsidRPr="003C3449">
              <w:rPr>
                <w:rStyle w:val="Hyperlink"/>
                <w:rFonts w:asciiTheme="minorHAnsi" w:hAnsiTheme="minorHAnsi" w:cstheme="minorHAnsi"/>
                <w:noProof/>
              </w:rPr>
              <w:t>Victory with Honor, Sportsmanship and Citizenship</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32</w:t>
            </w:r>
            <w:r w:rsidR="00451D58" w:rsidRPr="003C3449">
              <w:rPr>
                <w:rFonts w:asciiTheme="minorHAnsi" w:hAnsiTheme="minorHAnsi" w:cstheme="minorHAnsi"/>
                <w:noProof/>
                <w:webHidden/>
              </w:rPr>
              <w:fldChar w:fldCharType="end"/>
            </w:r>
          </w:hyperlink>
        </w:p>
        <w:p w14:paraId="7B707811" w14:textId="46B3C9FF" w:rsidR="00451D58" w:rsidRPr="003C3449" w:rsidRDefault="00000000">
          <w:pPr>
            <w:pStyle w:val="TOC2"/>
            <w:rPr>
              <w:rFonts w:asciiTheme="minorHAnsi" w:eastAsiaTheme="minorEastAsia" w:hAnsiTheme="minorHAnsi" w:cstheme="minorHAnsi"/>
              <w:noProof/>
              <w:sz w:val="22"/>
              <w:szCs w:val="22"/>
            </w:rPr>
          </w:pPr>
          <w:hyperlink w:anchor="_Toc78528753" w:history="1">
            <w:r w:rsidR="00451D58" w:rsidRPr="003C3449">
              <w:rPr>
                <w:rStyle w:val="Hyperlink"/>
                <w:rFonts w:asciiTheme="minorHAnsi" w:hAnsiTheme="minorHAnsi" w:cstheme="minorHAnsi"/>
                <w:noProof/>
              </w:rPr>
              <w:t>Sportsmanship/Honor First - Win or Lose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32</w:t>
            </w:r>
            <w:r w:rsidR="00451D58" w:rsidRPr="003C3449">
              <w:rPr>
                <w:rFonts w:asciiTheme="minorHAnsi" w:hAnsiTheme="minorHAnsi" w:cstheme="minorHAnsi"/>
                <w:noProof/>
                <w:webHidden/>
              </w:rPr>
              <w:fldChar w:fldCharType="end"/>
            </w:r>
          </w:hyperlink>
        </w:p>
        <w:p w14:paraId="24BB262E" w14:textId="4820A967" w:rsidR="00451D58" w:rsidRPr="003C3449" w:rsidRDefault="00000000">
          <w:pPr>
            <w:pStyle w:val="TOC2"/>
            <w:rPr>
              <w:rFonts w:asciiTheme="minorHAnsi" w:eastAsiaTheme="minorEastAsia" w:hAnsiTheme="minorHAnsi" w:cstheme="minorHAnsi"/>
              <w:noProof/>
              <w:sz w:val="22"/>
              <w:szCs w:val="22"/>
            </w:rPr>
          </w:pPr>
          <w:hyperlink w:anchor="_Toc78528754" w:history="1">
            <w:r w:rsidR="00451D58" w:rsidRPr="003C3449">
              <w:rPr>
                <w:rStyle w:val="Hyperlink"/>
                <w:rFonts w:asciiTheme="minorHAnsi" w:hAnsiTheme="minorHAnsi" w:cstheme="minorHAnsi"/>
                <w:noProof/>
              </w:rPr>
              <w:t>Athletic Schedules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32</w:t>
            </w:r>
            <w:r w:rsidR="00451D58" w:rsidRPr="003C3449">
              <w:rPr>
                <w:rFonts w:asciiTheme="minorHAnsi" w:hAnsiTheme="minorHAnsi" w:cstheme="minorHAnsi"/>
                <w:noProof/>
                <w:webHidden/>
              </w:rPr>
              <w:fldChar w:fldCharType="end"/>
            </w:r>
          </w:hyperlink>
        </w:p>
        <w:p w14:paraId="3AB46BE2" w14:textId="7ED0524C" w:rsidR="00451D58" w:rsidRPr="003C3449" w:rsidRDefault="00000000">
          <w:pPr>
            <w:pStyle w:val="TOC2"/>
            <w:rPr>
              <w:rFonts w:asciiTheme="minorHAnsi" w:eastAsiaTheme="minorEastAsia" w:hAnsiTheme="minorHAnsi" w:cstheme="minorHAnsi"/>
              <w:noProof/>
              <w:sz w:val="22"/>
              <w:szCs w:val="22"/>
            </w:rPr>
          </w:pPr>
          <w:hyperlink w:anchor="_Toc78528755" w:history="1">
            <w:r w:rsidR="00451D58" w:rsidRPr="003C3449">
              <w:rPr>
                <w:rStyle w:val="Hyperlink"/>
                <w:rFonts w:asciiTheme="minorHAnsi" w:hAnsiTheme="minorHAnsi" w:cstheme="minorHAnsi"/>
                <w:noProof/>
              </w:rPr>
              <w:t>Gifts/Donations Policy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32</w:t>
            </w:r>
            <w:r w:rsidR="00451D58" w:rsidRPr="003C3449">
              <w:rPr>
                <w:rFonts w:asciiTheme="minorHAnsi" w:hAnsiTheme="minorHAnsi" w:cstheme="minorHAnsi"/>
                <w:noProof/>
                <w:webHidden/>
              </w:rPr>
              <w:fldChar w:fldCharType="end"/>
            </w:r>
          </w:hyperlink>
        </w:p>
        <w:p w14:paraId="369B8748" w14:textId="1D729AB5" w:rsidR="00451D58" w:rsidRPr="003C3449" w:rsidRDefault="00000000">
          <w:pPr>
            <w:pStyle w:val="TOC2"/>
            <w:rPr>
              <w:rFonts w:asciiTheme="minorHAnsi" w:eastAsiaTheme="minorEastAsia" w:hAnsiTheme="minorHAnsi" w:cstheme="minorHAnsi"/>
              <w:noProof/>
              <w:sz w:val="22"/>
              <w:szCs w:val="22"/>
            </w:rPr>
          </w:pPr>
          <w:hyperlink w:anchor="_Toc78528756" w:history="1">
            <w:r w:rsidR="00451D58" w:rsidRPr="003C3449">
              <w:rPr>
                <w:rStyle w:val="Hyperlink"/>
                <w:rFonts w:asciiTheme="minorHAnsi" w:hAnsiTheme="minorHAnsi" w:cstheme="minorHAnsi"/>
                <w:noProof/>
              </w:rPr>
              <w:t>Spectators with Disabilities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32</w:t>
            </w:r>
            <w:r w:rsidR="00451D58" w:rsidRPr="003C3449">
              <w:rPr>
                <w:rFonts w:asciiTheme="minorHAnsi" w:hAnsiTheme="minorHAnsi" w:cstheme="minorHAnsi"/>
                <w:noProof/>
                <w:webHidden/>
              </w:rPr>
              <w:fldChar w:fldCharType="end"/>
            </w:r>
          </w:hyperlink>
        </w:p>
        <w:p w14:paraId="07A1A841" w14:textId="074663AA" w:rsidR="00451D58" w:rsidRPr="003C3449" w:rsidRDefault="00000000">
          <w:pPr>
            <w:pStyle w:val="TOC1"/>
            <w:rPr>
              <w:rFonts w:asciiTheme="minorHAnsi" w:eastAsiaTheme="minorEastAsia" w:hAnsiTheme="minorHAnsi" w:cstheme="minorHAnsi"/>
              <w:noProof/>
              <w:sz w:val="22"/>
              <w:szCs w:val="22"/>
            </w:rPr>
          </w:pPr>
          <w:hyperlink w:anchor="_Toc78528757" w:history="1">
            <w:r w:rsidR="00451D58" w:rsidRPr="003C3449">
              <w:rPr>
                <w:rStyle w:val="Hyperlink"/>
                <w:rFonts w:asciiTheme="minorHAnsi" w:hAnsiTheme="minorHAnsi" w:cstheme="minorHAnsi"/>
                <w:noProof/>
              </w:rPr>
              <w:t>USE OF TECHNOLOGY RESOURCES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32</w:t>
            </w:r>
            <w:r w:rsidR="00451D58" w:rsidRPr="003C3449">
              <w:rPr>
                <w:rFonts w:asciiTheme="minorHAnsi" w:hAnsiTheme="minorHAnsi" w:cstheme="minorHAnsi"/>
                <w:noProof/>
                <w:webHidden/>
              </w:rPr>
              <w:fldChar w:fldCharType="end"/>
            </w:r>
          </w:hyperlink>
        </w:p>
        <w:p w14:paraId="5FC089F2" w14:textId="2BA1131E" w:rsidR="00451D58" w:rsidRPr="003C3449" w:rsidRDefault="00000000">
          <w:pPr>
            <w:pStyle w:val="TOC2"/>
            <w:rPr>
              <w:rFonts w:asciiTheme="minorHAnsi" w:eastAsiaTheme="minorEastAsia" w:hAnsiTheme="minorHAnsi" w:cstheme="minorHAnsi"/>
              <w:noProof/>
              <w:sz w:val="22"/>
              <w:szCs w:val="22"/>
            </w:rPr>
          </w:pPr>
          <w:hyperlink w:anchor="_Toc78528758" w:history="1">
            <w:r w:rsidR="00451D58" w:rsidRPr="003C3449">
              <w:rPr>
                <w:rStyle w:val="Hyperlink"/>
                <w:rFonts w:asciiTheme="minorHAnsi" w:hAnsiTheme="minorHAnsi" w:cstheme="minorHAnsi"/>
                <w:noProof/>
              </w:rPr>
              <w:t>General</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_Toc78528758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32</w:t>
            </w:r>
            <w:r w:rsidR="00451D58" w:rsidRPr="003C3449">
              <w:rPr>
                <w:rFonts w:asciiTheme="minorHAnsi" w:hAnsiTheme="minorHAnsi" w:cstheme="minorHAnsi"/>
                <w:noProof/>
                <w:webHidden/>
              </w:rPr>
              <w:fldChar w:fldCharType="end"/>
            </w:r>
          </w:hyperlink>
        </w:p>
        <w:p w14:paraId="7878FBED" w14:textId="5CF0E83C" w:rsidR="00451D58" w:rsidRPr="003C3449" w:rsidRDefault="00000000">
          <w:pPr>
            <w:pStyle w:val="TOC2"/>
            <w:rPr>
              <w:rFonts w:asciiTheme="minorHAnsi" w:eastAsiaTheme="minorEastAsia" w:hAnsiTheme="minorHAnsi" w:cstheme="minorHAnsi"/>
              <w:noProof/>
              <w:sz w:val="22"/>
              <w:szCs w:val="22"/>
            </w:rPr>
          </w:pPr>
          <w:hyperlink w:anchor="_Toc78528759" w:history="1">
            <w:r w:rsidR="00451D58" w:rsidRPr="003C3449">
              <w:rPr>
                <w:rStyle w:val="Hyperlink"/>
                <w:rFonts w:asciiTheme="minorHAnsi" w:eastAsia="Calibri" w:hAnsiTheme="minorHAnsi" w:cstheme="minorHAnsi"/>
                <w:noProof/>
              </w:rPr>
              <w:t>District Responsibilities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_Toc78528759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33</w:t>
            </w:r>
            <w:r w:rsidR="00451D58" w:rsidRPr="003C3449">
              <w:rPr>
                <w:rFonts w:asciiTheme="minorHAnsi" w:hAnsiTheme="minorHAnsi" w:cstheme="minorHAnsi"/>
                <w:noProof/>
                <w:webHidden/>
              </w:rPr>
              <w:fldChar w:fldCharType="end"/>
            </w:r>
          </w:hyperlink>
        </w:p>
        <w:p w14:paraId="5465AC55" w14:textId="20ADF0E0" w:rsidR="00451D58" w:rsidRPr="003C3449" w:rsidRDefault="00000000">
          <w:pPr>
            <w:pStyle w:val="TOC2"/>
            <w:rPr>
              <w:rFonts w:asciiTheme="minorHAnsi" w:eastAsiaTheme="minorEastAsia" w:hAnsiTheme="minorHAnsi" w:cstheme="minorHAnsi"/>
              <w:noProof/>
              <w:sz w:val="22"/>
              <w:szCs w:val="22"/>
            </w:rPr>
          </w:pPr>
          <w:hyperlink w:anchor="_Toc78528760" w:history="1">
            <w:r w:rsidR="00451D58" w:rsidRPr="003C3449">
              <w:rPr>
                <w:rStyle w:val="Hyperlink"/>
                <w:rFonts w:asciiTheme="minorHAnsi" w:eastAsia="Calibri" w:hAnsiTheme="minorHAnsi" w:cstheme="minorHAnsi"/>
                <w:noProof/>
              </w:rPr>
              <w:t>Personal Devices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_Toc78528760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33</w:t>
            </w:r>
            <w:r w:rsidR="00451D58" w:rsidRPr="003C3449">
              <w:rPr>
                <w:rFonts w:asciiTheme="minorHAnsi" w:hAnsiTheme="minorHAnsi" w:cstheme="minorHAnsi"/>
                <w:noProof/>
                <w:webHidden/>
              </w:rPr>
              <w:fldChar w:fldCharType="end"/>
            </w:r>
          </w:hyperlink>
        </w:p>
        <w:p w14:paraId="5B910ED2" w14:textId="7D6AEEA1" w:rsidR="00451D58" w:rsidRPr="003C3449" w:rsidRDefault="00000000">
          <w:pPr>
            <w:pStyle w:val="TOC2"/>
            <w:rPr>
              <w:rFonts w:asciiTheme="minorHAnsi" w:eastAsiaTheme="minorEastAsia" w:hAnsiTheme="minorHAnsi" w:cstheme="minorHAnsi"/>
              <w:noProof/>
              <w:sz w:val="22"/>
              <w:szCs w:val="22"/>
            </w:rPr>
          </w:pPr>
          <w:hyperlink w:anchor="_Toc78528761" w:history="1">
            <w:r w:rsidR="00451D58" w:rsidRPr="003C3449">
              <w:rPr>
                <w:rStyle w:val="Hyperlink"/>
                <w:rFonts w:asciiTheme="minorHAnsi" w:eastAsia="Calibri" w:hAnsiTheme="minorHAnsi" w:cstheme="minorHAnsi"/>
                <w:noProof/>
              </w:rPr>
              <w:t>Internet Use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_Toc78528761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34</w:t>
            </w:r>
            <w:r w:rsidR="00451D58" w:rsidRPr="003C3449">
              <w:rPr>
                <w:rFonts w:asciiTheme="minorHAnsi" w:hAnsiTheme="minorHAnsi" w:cstheme="minorHAnsi"/>
                <w:noProof/>
                <w:webHidden/>
              </w:rPr>
              <w:fldChar w:fldCharType="end"/>
            </w:r>
          </w:hyperlink>
        </w:p>
        <w:p w14:paraId="66F2753D" w14:textId="76260098" w:rsidR="00451D58" w:rsidRPr="003C3449" w:rsidRDefault="00000000">
          <w:pPr>
            <w:pStyle w:val="TOC2"/>
            <w:rPr>
              <w:rFonts w:asciiTheme="minorHAnsi" w:eastAsiaTheme="minorEastAsia" w:hAnsiTheme="minorHAnsi" w:cstheme="minorHAnsi"/>
              <w:noProof/>
              <w:sz w:val="22"/>
              <w:szCs w:val="22"/>
            </w:rPr>
          </w:pPr>
          <w:hyperlink w:anchor="_Toc78528762" w:history="1">
            <w:r w:rsidR="00451D58" w:rsidRPr="003C3449">
              <w:rPr>
                <w:rStyle w:val="Hyperlink"/>
                <w:rFonts w:asciiTheme="minorHAnsi" w:eastAsia="Calibri" w:hAnsiTheme="minorHAnsi" w:cstheme="minorHAnsi"/>
                <w:noProof/>
              </w:rPr>
              <w:t>Acceptable Use of School Digital Technology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_Toc78528762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34</w:t>
            </w:r>
            <w:r w:rsidR="00451D58" w:rsidRPr="003C3449">
              <w:rPr>
                <w:rFonts w:asciiTheme="minorHAnsi" w:hAnsiTheme="minorHAnsi" w:cstheme="minorHAnsi"/>
                <w:noProof/>
                <w:webHidden/>
              </w:rPr>
              <w:fldChar w:fldCharType="end"/>
            </w:r>
          </w:hyperlink>
        </w:p>
        <w:p w14:paraId="7E889506" w14:textId="18C9E891" w:rsidR="00451D58" w:rsidRPr="003C3449" w:rsidRDefault="00000000">
          <w:pPr>
            <w:pStyle w:val="TOC1"/>
            <w:rPr>
              <w:rFonts w:asciiTheme="minorHAnsi" w:eastAsiaTheme="minorEastAsia" w:hAnsiTheme="minorHAnsi" w:cstheme="minorHAnsi"/>
              <w:noProof/>
              <w:sz w:val="22"/>
              <w:szCs w:val="22"/>
            </w:rPr>
          </w:pPr>
          <w:hyperlink w:anchor="_Toc78528763" w:history="1">
            <w:r w:rsidR="00451D58" w:rsidRPr="003C3449">
              <w:rPr>
                <w:rStyle w:val="Hyperlink"/>
                <w:rFonts w:asciiTheme="minorHAnsi" w:hAnsiTheme="minorHAnsi" w:cstheme="minorHAnsi"/>
                <w:noProof/>
              </w:rPr>
              <w:t>ACADEMIC INTEGRITY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_Toc78528763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36</w:t>
            </w:r>
            <w:r w:rsidR="00451D58" w:rsidRPr="003C3449">
              <w:rPr>
                <w:rFonts w:asciiTheme="minorHAnsi" w:hAnsiTheme="minorHAnsi" w:cstheme="minorHAnsi"/>
                <w:noProof/>
                <w:webHidden/>
              </w:rPr>
              <w:fldChar w:fldCharType="end"/>
            </w:r>
          </w:hyperlink>
        </w:p>
        <w:p w14:paraId="58CA0EA6" w14:textId="344FC9F7" w:rsidR="00451D58" w:rsidRPr="003C3449" w:rsidRDefault="00000000">
          <w:pPr>
            <w:pStyle w:val="TOC1"/>
            <w:rPr>
              <w:rFonts w:asciiTheme="minorHAnsi" w:eastAsiaTheme="minorEastAsia" w:hAnsiTheme="minorHAnsi" w:cstheme="minorHAnsi"/>
              <w:noProof/>
              <w:sz w:val="22"/>
              <w:szCs w:val="22"/>
            </w:rPr>
          </w:pPr>
          <w:hyperlink w:anchor="_Toc78528764" w:history="1">
            <w:r w:rsidR="00451D58" w:rsidRPr="003C3449">
              <w:rPr>
                <w:rStyle w:val="Hyperlink"/>
                <w:rFonts w:asciiTheme="minorHAnsi" w:hAnsiTheme="minorHAnsi" w:cstheme="minorHAnsi"/>
                <w:noProof/>
              </w:rPr>
              <w:t>ANNUAL NOTIFICATION of NONDISCRIMATION</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_Toc78528764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37</w:t>
            </w:r>
            <w:r w:rsidR="00451D58" w:rsidRPr="003C3449">
              <w:rPr>
                <w:rFonts w:asciiTheme="minorHAnsi" w:hAnsiTheme="minorHAnsi" w:cstheme="minorHAnsi"/>
                <w:noProof/>
                <w:webHidden/>
              </w:rPr>
              <w:fldChar w:fldCharType="end"/>
            </w:r>
          </w:hyperlink>
        </w:p>
        <w:p w14:paraId="68B3D236" w14:textId="5517A133" w:rsidR="00451D58" w:rsidRPr="003C3449" w:rsidRDefault="00000000">
          <w:pPr>
            <w:pStyle w:val="TOC1"/>
            <w:rPr>
              <w:rFonts w:asciiTheme="minorHAnsi" w:eastAsiaTheme="minorEastAsia" w:hAnsiTheme="minorHAnsi" w:cstheme="minorHAnsi"/>
              <w:noProof/>
              <w:sz w:val="22"/>
              <w:szCs w:val="22"/>
            </w:rPr>
          </w:pPr>
          <w:hyperlink w:anchor="_Toc78528766" w:history="1">
            <w:r w:rsidR="00451D58" w:rsidRPr="003C3449">
              <w:rPr>
                <w:rStyle w:val="Hyperlink"/>
                <w:rFonts w:asciiTheme="minorHAnsi" w:hAnsiTheme="minorHAnsi" w:cstheme="minorHAnsi"/>
                <w:noProof/>
              </w:rPr>
              <w:t>Family Education Rights and Privacy Act (FERPA)</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_Toc78528766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37</w:t>
            </w:r>
            <w:r w:rsidR="00451D58" w:rsidRPr="003C3449">
              <w:rPr>
                <w:rFonts w:asciiTheme="minorHAnsi" w:hAnsiTheme="minorHAnsi" w:cstheme="minorHAnsi"/>
                <w:noProof/>
                <w:webHidden/>
              </w:rPr>
              <w:fldChar w:fldCharType="end"/>
            </w:r>
          </w:hyperlink>
        </w:p>
        <w:p w14:paraId="5594542E" w14:textId="5F237A5E" w:rsidR="00451D58" w:rsidRPr="003C3449" w:rsidRDefault="00000000">
          <w:pPr>
            <w:pStyle w:val="TOC1"/>
            <w:rPr>
              <w:rFonts w:asciiTheme="minorHAnsi" w:eastAsiaTheme="minorEastAsia" w:hAnsiTheme="minorHAnsi" w:cstheme="minorHAnsi"/>
              <w:noProof/>
              <w:sz w:val="22"/>
              <w:szCs w:val="22"/>
            </w:rPr>
          </w:pPr>
          <w:hyperlink w:anchor="_Toc78528767" w:history="1">
            <w:r w:rsidR="00451D58" w:rsidRPr="003C3449">
              <w:rPr>
                <w:rStyle w:val="Hyperlink"/>
                <w:rFonts w:asciiTheme="minorHAnsi" w:hAnsiTheme="minorHAnsi" w:cstheme="minorHAnsi"/>
                <w:noProof/>
              </w:rPr>
              <w:t>Notification of Rights Under FERPA</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_Toc78528767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38</w:t>
            </w:r>
            <w:r w:rsidR="00451D58" w:rsidRPr="003C3449">
              <w:rPr>
                <w:rFonts w:asciiTheme="minorHAnsi" w:hAnsiTheme="minorHAnsi" w:cstheme="minorHAnsi"/>
                <w:noProof/>
                <w:webHidden/>
              </w:rPr>
              <w:fldChar w:fldCharType="end"/>
            </w:r>
          </w:hyperlink>
        </w:p>
        <w:p w14:paraId="366E5E80" w14:textId="5F6D810B" w:rsidR="00451D58" w:rsidRPr="003C3449" w:rsidRDefault="00000000">
          <w:pPr>
            <w:pStyle w:val="TOC1"/>
            <w:rPr>
              <w:rFonts w:asciiTheme="minorHAnsi" w:eastAsiaTheme="minorEastAsia" w:hAnsiTheme="minorHAnsi" w:cstheme="minorHAnsi"/>
              <w:noProof/>
              <w:sz w:val="22"/>
              <w:szCs w:val="22"/>
            </w:rPr>
          </w:pPr>
          <w:hyperlink w:anchor="_Toc78528768" w:history="1">
            <w:r w:rsidR="00451D58" w:rsidRPr="003C3449">
              <w:rPr>
                <w:rStyle w:val="Hyperlink"/>
                <w:rFonts w:asciiTheme="minorHAnsi" w:hAnsiTheme="minorHAnsi" w:cstheme="minorHAnsi"/>
                <w:noProof/>
              </w:rPr>
              <w:t>Protection of Pupil Rights Amendment (PPRA)</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_Toc78528768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39</w:t>
            </w:r>
            <w:r w:rsidR="00451D58" w:rsidRPr="003C3449">
              <w:rPr>
                <w:rFonts w:asciiTheme="minorHAnsi" w:hAnsiTheme="minorHAnsi" w:cstheme="minorHAnsi"/>
                <w:noProof/>
                <w:webHidden/>
              </w:rPr>
              <w:fldChar w:fldCharType="end"/>
            </w:r>
          </w:hyperlink>
        </w:p>
        <w:p w14:paraId="432C1CA8" w14:textId="1D063273" w:rsidR="00451D58" w:rsidRPr="003C3449" w:rsidRDefault="00000000">
          <w:pPr>
            <w:pStyle w:val="TOC1"/>
            <w:rPr>
              <w:rFonts w:asciiTheme="minorHAnsi" w:eastAsiaTheme="minorEastAsia" w:hAnsiTheme="minorHAnsi" w:cstheme="minorHAnsi"/>
              <w:noProof/>
              <w:sz w:val="22"/>
              <w:szCs w:val="22"/>
            </w:rPr>
          </w:pPr>
          <w:hyperlink w:anchor="_Toc78528769" w:history="1">
            <w:r w:rsidR="00451D58" w:rsidRPr="003C3449">
              <w:rPr>
                <w:rStyle w:val="Hyperlink"/>
                <w:rFonts w:asciiTheme="minorHAnsi" w:hAnsiTheme="minorHAnsi" w:cstheme="minorHAnsi"/>
                <w:noProof/>
              </w:rPr>
              <w:t>Notification of Rights Under the Protection of Pupil Rights Amendment (PPRA)</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_Toc78528769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39</w:t>
            </w:r>
            <w:r w:rsidR="00451D58" w:rsidRPr="003C3449">
              <w:rPr>
                <w:rFonts w:asciiTheme="minorHAnsi" w:hAnsiTheme="minorHAnsi" w:cstheme="minorHAnsi"/>
                <w:noProof/>
                <w:webHidden/>
              </w:rPr>
              <w:fldChar w:fldCharType="end"/>
            </w:r>
          </w:hyperlink>
        </w:p>
        <w:p w14:paraId="0E542FCD" w14:textId="10CA6934" w:rsidR="00451D58" w:rsidRPr="003C3449" w:rsidRDefault="00000000">
          <w:pPr>
            <w:pStyle w:val="TOC1"/>
            <w:rPr>
              <w:rFonts w:asciiTheme="minorHAnsi" w:eastAsiaTheme="minorEastAsia" w:hAnsiTheme="minorHAnsi" w:cstheme="minorHAnsi"/>
              <w:noProof/>
              <w:sz w:val="22"/>
              <w:szCs w:val="22"/>
            </w:rPr>
          </w:pPr>
          <w:hyperlink w:anchor="_Toc78528770" w:history="1">
            <w:r w:rsidR="00451D58" w:rsidRPr="003C3449">
              <w:rPr>
                <w:rStyle w:val="Hyperlink"/>
                <w:rFonts w:asciiTheme="minorHAnsi" w:hAnsiTheme="minorHAnsi" w:cstheme="minorHAnsi"/>
                <w:noProof/>
              </w:rPr>
              <w:t>Parental Involvement in Education</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_Toc78528770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40</w:t>
            </w:r>
            <w:r w:rsidR="00451D58" w:rsidRPr="003C3449">
              <w:rPr>
                <w:rFonts w:asciiTheme="minorHAnsi" w:hAnsiTheme="minorHAnsi" w:cstheme="minorHAnsi"/>
                <w:noProof/>
                <w:webHidden/>
              </w:rPr>
              <w:fldChar w:fldCharType="end"/>
            </w:r>
          </w:hyperlink>
        </w:p>
        <w:p w14:paraId="65992B72" w14:textId="72199A29" w:rsidR="00451D58" w:rsidRPr="003C3449" w:rsidRDefault="00000000">
          <w:pPr>
            <w:pStyle w:val="TOC1"/>
            <w:rPr>
              <w:rFonts w:asciiTheme="minorHAnsi" w:eastAsiaTheme="minorEastAsia" w:hAnsiTheme="minorHAnsi" w:cstheme="minorHAnsi"/>
              <w:noProof/>
              <w:sz w:val="22"/>
              <w:szCs w:val="22"/>
            </w:rPr>
          </w:pPr>
          <w:hyperlink w:anchor="_Toc78528772" w:history="1">
            <w:r w:rsidR="00451D58" w:rsidRPr="003C3449">
              <w:rPr>
                <w:rStyle w:val="Hyperlink"/>
                <w:rFonts w:asciiTheme="minorHAnsi" w:hAnsiTheme="minorHAnsi" w:cstheme="minorHAnsi"/>
                <w:noProof/>
              </w:rPr>
              <w:t>STUDENT DISCIPLINE RULES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_Toc78528772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42</w:t>
            </w:r>
            <w:r w:rsidR="00451D58" w:rsidRPr="003C3449">
              <w:rPr>
                <w:rFonts w:asciiTheme="minorHAnsi" w:hAnsiTheme="minorHAnsi" w:cstheme="minorHAnsi"/>
                <w:noProof/>
                <w:webHidden/>
              </w:rPr>
              <w:fldChar w:fldCharType="end"/>
            </w:r>
          </w:hyperlink>
        </w:p>
        <w:p w14:paraId="402499A4" w14:textId="2C0123D0" w:rsidR="00451D58" w:rsidRPr="003C3449" w:rsidRDefault="00000000">
          <w:pPr>
            <w:pStyle w:val="TOC2"/>
            <w:rPr>
              <w:rFonts w:asciiTheme="minorHAnsi" w:eastAsiaTheme="minorEastAsia" w:hAnsiTheme="minorHAnsi" w:cstheme="minorHAnsi"/>
              <w:noProof/>
              <w:sz w:val="22"/>
              <w:szCs w:val="22"/>
            </w:rPr>
          </w:pPr>
          <w:hyperlink w:anchor="_Toc78528773" w:history="1">
            <w:r w:rsidR="00451D58" w:rsidRPr="003C3449">
              <w:rPr>
                <w:rStyle w:val="Hyperlink"/>
                <w:rFonts w:asciiTheme="minorHAnsi" w:hAnsiTheme="minorHAnsi" w:cstheme="minorHAnsi"/>
                <w:noProof/>
              </w:rPr>
              <w:t>Due Process Rights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_Toc78528773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42</w:t>
            </w:r>
            <w:r w:rsidR="00451D58" w:rsidRPr="003C3449">
              <w:rPr>
                <w:rFonts w:asciiTheme="minorHAnsi" w:hAnsiTheme="minorHAnsi" w:cstheme="minorHAnsi"/>
                <w:noProof/>
                <w:webHidden/>
              </w:rPr>
              <w:fldChar w:fldCharType="end"/>
            </w:r>
          </w:hyperlink>
        </w:p>
        <w:p w14:paraId="572711A0" w14:textId="00C20D8E" w:rsidR="00451D58" w:rsidRPr="003C3449" w:rsidRDefault="00000000">
          <w:pPr>
            <w:pStyle w:val="TOC2"/>
            <w:rPr>
              <w:rFonts w:asciiTheme="minorHAnsi" w:eastAsiaTheme="minorEastAsia" w:hAnsiTheme="minorHAnsi" w:cstheme="minorHAnsi"/>
              <w:noProof/>
              <w:sz w:val="22"/>
              <w:szCs w:val="22"/>
            </w:rPr>
          </w:pPr>
          <w:hyperlink w:anchor="_Toc78528774" w:history="1">
            <w:r w:rsidR="00451D58" w:rsidRPr="003C3449">
              <w:rPr>
                <w:rStyle w:val="Hyperlink"/>
                <w:rFonts w:asciiTheme="minorHAnsi" w:hAnsiTheme="minorHAnsi" w:cstheme="minorHAnsi"/>
                <w:noProof/>
              </w:rPr>
              <w:t>Search and Seizure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_Toc78528774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43</w:t>
            </w:r>
            <w:r w:rsidR="00451D58" w:rsidRPr="003C3449">
              <w:rPr>
                <w:rFonts w:asciiTheme="minorHAnsi" w:hAnsiTheme="minorHAnsi" w:cstheme="minorHAnsi"/>
                <w:noProof/>
                <w:webHidden/>
              </w:rPr>
              <w:fldChar w:fldCharType="end"/>
            </w:r>
          </w:hyperlink>
        </w:p>
        <w:p w14:paraId="10DC1A4B" w14:textId="1056BEB9" w:rsidR="00451D58" w:rsidRPr="003C3449" w:rsidRDefault="00000000">
          <w:pPr>
            <w:pStyle w:val="TOC2"/>
            <w:rPr>
              <w:rFonts w:asciiTheme="minorHAnsi" w:eastAsiaTheme="minorEastAsia" w:hAnsiTheme="minorHAnsi" w:cstheme="minorHAnsi"/>
              <w:noProof/>
              <w:sz w:val="22"/>
              <w:szCs w:val="22"/>
            </w:rPr>
          </w:pPr>
          <w:hyperlink w:anchor="_Toc78528775" w:history="1">
            <w:r w:rsidR="00451D58" w:rsidRPr="003C3449">
              <w:rPr>
                <w:rStyle w:val="Hyperlink"/>
                <w:rFonts w:asciiTheme="minorHAnsi" w:hAnsiTheme="minorHAnsi" w:cstheme="minorHAnsi"/>
                <w:noProof/>
              </w:rPr>
              <w:t>Arizona Drug &amp; Alcohol Law</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_Toc78528775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43</w:t>
            </w:r>
            <w:r w:rsidR="00451D58" w:rsidRPr="003C3449">
              <w:rPr>
                <w:rFonts w:asciiTheme="minorHAnsi" w:hAnsiTheme="minorHAnsi" w:cstheme="minorHAnsi"/>
                <w:noProof/>
                <w:webHidden/>
              </w:rPr>
              <w:fldChar w:fldCharType="end"/>
            </w:r>
          </w:hyperlink>
        </w:p>
        <w:p w14:paraId="66E969B0" w14:textId="1918A6FF" w:rsidR="00451D58" w:rsidRPr="003C3449" w:rsidRDefault="00000000">
          <w:pPr>
            <w:pStyle w:val="TOC2"/>
            <w:rPr>
              <w:rFonts w:asciiTheme="minorHAnsi" w:eastAsiaTheme="minorEastAsia" w:hAnsiTheme="minorHAnsi" w:cstheme="minorHAnsi"/>
              <w:noProof/>
              <w:sz w:val="22"/>
              <w:szCs w:val="22"/>
            </w:rPr>
          </w:pPr>
          <w:hyperlink w:anchor="_Toc78528776" w:history="1">
            <w:r w:rsidR="00451D58" w:rsidRPr="003C3449">
              <w:rPr>
                <w:rStyle w:val="Hyperlink"/>
                <w:rFonts w:asciiTheme="minorHAnsi" w:hAnsiTheme="minorHAnsi" w:cstheme="minorHAnsi"/>
                <w:noProof/>
              </w:rPr>
              <w:t>Use &amp; Possession of Tobacco/Vapor Products on School Campuses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_Toc78528776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43</w:t>
            </w:r>
            <w:r w:rsidR="00451D58" w:rsidRPr="003C3449">
              <w:rPr>
                <w:rFonts w:asciiTheme="minorHAnsi" w:hAnsiTheme="minorHAnsi" w:cstheme="minorHAnsi"/>
                <w:noProof/>
                <w:webHidden/>
              </w:rPr>
              <w:fldChar w:fldCharType="end"/>
            </w:r>
          </w:hyperlink>
        </w:p>
        <w:p w14:paraId="238878DB" w14:textId="4BDE4616" w:rsidR="00451D58" w:rsidRPr="003C3449" w:rsidRDefault="00000000">
          <w:pPr>
            <w:pStyle w:val="TOC2"/>
            <w:rPr>
              <w:rFonts w:asciiTheme="minorHAnsi" w:eastAsiaTheme="minorEastAsia" w:hAnsiTheme="minorHAnsi" w:cstheme="minorHAnsi"/>
              <w:noProof/>
              <w:sz w:val="22"/>
              <w:szCs w:val="22"/>
            </w:rPr>
          </w:pPr>
          <w:hyperlink w:anchor="_Toc78528777" w:history="1">
            <w:r w:rsidR="00451D58" w:rsidRPr="003C3449">
              <w:rPr>
                <w:rStyle w:val="Hyperlink"/>
                <w:rFonts w:asciiTheme="minorHAnsi" w:hAnsiTheme="minorHAnsi" w:cstheme="minorHAnsi"/>
                <w:noProof/>
              </w:rPr>
              <w:t>Student Violence/Harassment/Intimidation/Bullying</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_Toc78528777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44</w:t>
            </w:r>
            <w:r w:rsidR="00451D58" w:rsidRPr="003C3449">
              <w:rPr>
                <w:rFonts w:asciiTheme="minorHAnsi" w:hAnsiTheme="minorHAnsi" w:cstheme="minorHAnsi"/>
                <w:noProof/>
                <w:webHidden/>
              </w:rPr>
              <w:fldChar w:fldCharType="end"/>
            </w:r>
          </w:hyperlink>
        </w:p>
        <w:p w14:paraId="45911CF6" w14:textId="3BF19616" w:rsidR="00451D58" w:rsidRPr="003C3449" w:rsidRDefault="00000000">
          <w:pPr>
            <w:pStyle w:val="TOC2"/>
            <w:rPr>
              <w:rFonts w:asciiTheme="minorHAnsi" w:eastAsiaTheme="minorEastAsia" w:hAnsiTheme="minorHAnsi" w:cstheme="minorHAnsi"/>
              <w:noProof/>
              <w:sz w:val="22"/>
              <w:szCs w:val="22"/>
            </w:rPr>
          </w:pPr>
          <w:hyperlink w:anchor="_Toc78528778" w:history="1">
            <w:r w:rsidR="00451D58" w:rsidRPr="003C3449">
              <w:rPr>
                <w:rStyle w:val="Hyperlink"/>
                <w:rFonts w:asciiTheme="minorHAnsi" w:hAnsiTheme="minorHAnsi" w:cstheme="minorHAnsi"/>
                <w:noProof/>
              </w:rPr>
              <w:t>Prohibitions and Discipline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_Toc78528778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45</w:t>
            </w:r>
            <w:r w:rsidR="00451D58" w:rsidRPr="003C3449">
              <w:rPr>
                <w:rFonts w:asciiTheme="minorHAnsi" w:hAnsiTheme="minorHAnsi" w:cstheme="minorHAnsi"/>
                <w:noProof/>
                <w:webHidden/>
              </w:rPr>
              <w:fldChar w:fldCharType="end"/>
            </w:r>
          </w:hyperlink>
        </w:p>
        <w:p w14:paraId="6B10D412" w14:textId="286E5CA9" w:rsidR="00451D58" w:rsidRPr="003C3449" w:rsidRDefault="00000000">
          <w:pPr>
            <w:pStyle w:val="TOC2"/>
            <w:rPr>
              <w:rFonts w:asciiTheme="minorHAnsi" w:eastAsiaTheme="minorEastAsia" w:hAnsiTheme="minorHAnsi" w:cstheme="minorHAnsi"/>
              <w:noProof/>
              <w:sz w:val="22"/>
              <w:szCs w:val="22"/>
            </w:rPr>
          </w:pPr>
          <w:hyperlink w:anchor="_Toc78528779" w:history="1">
            <w:r w:rsidR="00451D58" w:rsidRPr="003C3449">
              <w:rPr>
                <w:rStyle w:val="Hyperlink"/>
                <w:rFonts w:asciiTheme="minorHAnsi" w:hAnsiTheme="minorHAnsi" w:cstheme="minorHAnsi"/>
                <w:noProof/>
              </w:rPr>
              <w:t>Fighting vs. Rough or Inappropriate Play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_Toc78528779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45</w:t>
            </w:r>
            <w:r w:rsidR="00451D58" w:rsidRPr="003C3449">
              <w:rPr>
                <w:rFonts w:asciiTheme="minorHAnsi" w:hAnsiTheme="minorHAnsi" w:cstheme="minorHAnsi"/>
                <w:noProof/>
                <w:webHidden/>
              </w:rPr>
              <w:fldChar w:fldCharType="end"/>
            </w:r>
          </w:hyperlink>
        </w:p>
        <w:p w14:paraId="7FA4940C" w14:textId="7D967717" w:rsidR="00451D58" w:rsidRPr="003C3449" w:rsidRDefault="00000000">
          <w:pPr>
            <w:pStyle w:val="TOC2"/>
            <w:rPr>
              <w:rFonts w:asciiTheme="minorHAnsi" w:eastAsiaTheme="minorEastAsia" w:hAnsiTheme="minorHAnsi" w:cstheme="minorHAnsi"/>
              <w:noProof/>
              <w:sz w:val="22"/>
              <w:szCs w:val="22"/>
            </w:rPr>
          </w:pPr>
          <w:hyperlink w:anchor="_Toc78528780" w:history="1">
            <w:r w:rsidR="00451D58" w:rsidRPr="003C3449">
              <w:rPr>
                <w:rStyle w:val="Hyperlink"/>
                <w:rFonts w:asciiTheme="minorHAnsi" w:hAnsiTheme="minorHAnsi" w:cstheme="minorHAnsi"/>
                <w:noProof/>
              </w:rPr>
              <w:t>Gang Association or Activity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_Toc78528780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46</w:t>
            </w:r>
            <w:r w:rsidR="00451D58" w:rsidRPr="003C3449">
              <w:rPr>
                <w:rFonts w:asciiTheme="minorHAnsi" w:hAnsiTheme="minorHAnsi" w:cstheme="minorHAnsi"/>
                <w:noProof/>
                <w:webHidden/>
              </w:rPr>
              <w:fldChar w:fldCharType="end"/>
            </w:r>
          </w:hyperlink>
        </w:p>
        <w:p w14:paraId="67D08492" w14:textId="57E6FCA6" w:rsidR="00451D58" w:rsidRPr="003C3449" w:rsidRDefault="00000000">
          <w:pPr>
            <w:pStyle w:val="TOC2"/>
            <w:rPr>
              <w:rFonts w:asciiTheme="minorHAnsi" w:eastAsiaTheme="minorEastAsia" w:hAnsiTheme="minorHAnsi" w:cstheme="minorHAnsi"/>
              <w:noProof/>
              <w:sz w:val="22"/>
              <w:szCs w:val="22"/>
            </w:rPr>
          </w:pPr>
          <w:hyperlink w:anchor="_Toc78528781" w:history="1">
            <w:r w:rsidR="00451D58" w:rsidRPr="003C3449">
              <w:rPr>
                <w:rStyle w:val="Hyperlink"/>
                <w:rFonts w:asciiTheme="minorHAnsi" w:hAnsiTheme="minorHAnsi" w:cstheme="minorHAnsi"/>
                <w:noProof/>
              </w:rPr>
              <w:t>The “Good Neighbor” Policy: Student Conduct Within the School Community</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_Toc78528781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46</w:t>
            </w:r>
            <w:r w:rsidR="00451D58" w:rsidRPr="003C3449">
              <w:rPr>
                <w:rFonts w:asciiTheme="minorHAnsi" w:hAnsiTheme="minorHAnsi" w:cstheme="minorHAnsi"/>
                <w:noProof/>
                <w:webHidden/>
              </w:rPr>
              <w:fldChar w:fldCharType="end"/>
            </w:r>
          </w:hyperlink>
        </w:p>
        <w:p w14:paraId="457ACAC0" w14:textId="21FBA8EB" w:rsidR="00451D58" w:rsidRPr="003C3449" w:rsidRDefault="00000000">
          <w:pPr>
            <w:pStyle w:val="TOC2"/>
            <w:rPr>
              <w:rFonts w:asciiTheme="minorHAnsi" w:eastAsiaTheme="minorEastAsia" w:hAnsiTheme="minorHAnsi" w:cstheme="minorHAnsi"/>
              <w:noProof/>
              <w:sz w:val="22"/>
              <w:szCs w:val="22"/>
            </w:rPr>
          </w:pPr>
          <w:hyperlink w:anchor="_Toc78528782" w:history="1">
            <w:r w:rsidR="00451D58" w:rsidRPr="003C3449">
              <w:rPr>
                <w:rStyle w:val="Hyperlink"/>
                <w:rFonts w:asciiTheme="minorHAnsi" w:hAnsiTheme="minorHAnsi" w:cstheme="minorHAnsi"/>
                <w:noProof/>
              </w:rPr>
              <w:t>Sexual Harassment</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_Toc78528782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46</w:t>
            </w:r>
            <w:r w:rsidR="00451D58" w:rsidRPr="003C3449">
              <w:rPr>
                <w:rFonts w:asciiTheme="minorHAnsi" w:hAnsiTheme="minorHAnsi" w:cstheme="minorHAnsi"/>
                <w:noProof/>
                <w:webHidden/>
              </w:rPr>
              <w:fldChar w:fldCharType="end"/>
            </w:r>
          </w:hyperlink>
        </w:p>
        <w:p w14:paraId="12C10F4E" w14:textId="6ADED5C4" w:rsidR="00451D58" w:rsidRPr="003C3449" w:rsidRDefault="00000000">
          <w:pPr>
            <w:pStyle w:val="TOC2"/>
            <w:rPr>
              <w:rFonts w:asciiTheme="minorHAnsi" w:eastAsiaTheme="minorEastAsia" w:hAnsiTheme="minorHAnsi" w:cstheme="minorHAnsi"/>
              <w:noProof/>
              <w:sz w:val="22"/>
              <w:szCs w:val="22"/>
            </w:rPr>
          </w:pPr>
          <w:hyperlink w:anchor="_Toc78528783" w:history="1">
            <w:r w:rsidR="00451D58" w:rsidRPr="003C3449">
              <w:rPr>
                <w:rStyle w:val="Hyperlink"/>
                <w:rFonts w:asciiTheme="minorHAnsi" w:hAnsiTheme="minorHAnsi" w:cstheme="minorHAnsi"/>
                <w:noProof/>
              </w:rPr>
              <w:t>Possession of Weapons, Knives, Loaded/Unloaded Firearms, Explosive Devices, other Dangerous Instruments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_Toc78528783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46</w:t>
            </w:r>
            <w:r w:rsidR="00451D58" w:rsidRPr="003C3449">
              <w:rPr>
                <w:rFonts w:asciiTheme="minorHAnsi" w:hAnsiTheme="minorHAnsi" w:cstheme="minorHAnsi"/>
                <w:noProof/>
                <w:webHidden/>
              </w:rPr>
              <w:fldChar w:fldCharType="end"/>
            </w:r>
          </w:hyperlink>
        </w:p>
        <w:p w14:paraId="1374D7DD" w14:textId="1B3B82AC" w:rsidR="00451D58" w:rsidRPr="003C3449" w:rsidRDefault="00000000">
          <w:pPr>
            <w:pStyle w:val="TOC2"/>
            <w:rPr>
              <w:rFonts w:asciiTheme="minorHAnsi" w:eastAsiaTheme="minorEastAsia" w:hAnsiTheme="minorHAnsi" w:cstheme="minorHAnsi"/>
              <w:noProof/>
              <w:sz w:val="22"/>
              <w:szCs w:val="22"/>
            </w:rPr>
          </w:pPr>
          <w:hyperlink w:anchor="_Toc78528784" w:history="1">
            <w:r w:rsidR="00451D58" w:rsidRPr="003C3449">
              <w:rPr>
                <w:rStyle w:val="Hyperlink"/>
                <w:rFonts w:asciiTheme="minorHAnsi" w:hAnsiTheme="minorHAnsi" w:cstheme="minorHAnsi"/>
                <w:noProof/>
              </w:rPr>
              <w:t>Student Violations</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_Toc78528784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47</w:t>
            </w:r>
            <w:r w:rsidR="00451D58" w:rsidRPr="003C3449">
              <w:rPr>
                <w:rFonts w:asciiTheme="minorHAnsi" w:hAnsiTheme="minorHAnsi" w:cstheme="minorHAnsi"/>
                <w:noProof/>
                <w:webHidden/>
              </w:rPr>
              <w:fldChar w:fldCharType="end"/>
            </w:r>
          </w:hyperlink>
        </w:p>
        <w:p w14:paraId="0489F96D" w14:textId="7CE8EC22" w:rsidR="00451D58" w:rsidRPr="003C3449" w:rsidRDefault="00000000">
          <w:pPr>
            <w:pStyle w:val="TOC2"/>
            <w:rPr>
              <w:rFonts w:asciiTheme="minorHAnsi" w:eastAsiaTheme="minorEastAsia" w:hAnsiTheme="minorHAnsi" w:cstheme="minorHAnsi"/>
              <w:noProof/>
              <w:sz w:val="22"/>
              <w:szCs w:val="22"/>
            </w:rPr>
          </w:pPr>
          <w:hyperlink w:anchor="_Toc78528785" w:history="1">
            <w:r w:rsidR="00451D58" w:rsidRPr="003C3449">
              <w:rPr>
                <w:rStyle w:val="Hyperlink"/>
                <w:rFonts w:asciiTheme="minorHAnsi" w:hAnsiTheme="minorHAnsi" w:cstheme="minorHAnsi"/>
                <w:noProof/>
              </w:rPr>
              <w:t>Safety of the School</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_Toc78528785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47</w:t>
            </w:r>
            <w:r w:rsidR="00451D58" w:rsidRPr="003C3449">
              <w:rPr>
                <w:rFonts w:asciiTheme="minorHAnsi" w:hAnsiTheme="minorHAnsi" w:cstheme="minorHAnsi"/>
                <w:noProof/>
                <w:webHidden/>
              </w:rPr>
              <w:fldChar w:fldCharType="end"/>
            </w:r>
          </w:hyperlink>
        </w:p>
        <w:p w14:paraId="3C3290A8" w14:textId="3D621D55" w:rsidR="00451D58" w:rsidRPr="003C3449" w:rsidRDefault="00000000">
          <w:pPr>
            <w:pStyle w:val="TOC2"/>
            <w:rPr>
              <w:rFonts w:asciiTheme="minorHAnsi" w:eastAsiaTheme="minorEastAsia" w:hAnsiTheme="minorHAnsi" w:cstheme="minorHAnsi"/>
              <w:noProof/>
              <w:sz w:val="22"/>
              <w:szCs w:val="22"/>
            </w:rPr>
          </w:pPr>
          <w:hyperlink w:anchor="_Toc78528786" w:history="1">
            <w:r w:rsidR="00451D58" w:rsidRPr="003C3449">
              <w:rPr>
                <w:rStyle w:val="Hyperlink"/>
                <w:rFonts w:asciiTheme="minorHAnsi" w:hAnsiTheme="minorHAnsi" w:cstheme="minorHAnsi"/>
                <w:noProof/>
              </w:rPr>
              <w:t>Detention</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_Toc78528786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48</w:t>
            </w:r>
            <w:r w:rsidR="00451D58" w:rsidRPr="003C3449">
              <w:rPr>
                <w:rFonts w:asciiTheme="minorHAnsi" w:hAnsiTheme="minorHAnsi" w:cstheme="minorHAnsi"/>
                <w:noProof/>
                <w:webHidden/>
              </w:rPr>
              <w:fldChar w:fldCharType="end"/>
            </w:r>
          </w:hyperlink>
        </w:p>
        <w:p w14:paraId="7AE45080" w14:textId="0523BC45" w:rsidR="00451D58" w:rsidRPr="003C3449" w:rsidRDefault="00000000">
          <w:pPr>
            <w:pStyle w:val="TOC2"/>
            <w:rPr>
              <w:rFonts w:asciiTheme="minorHAnsi" w:eastAsiaTheme="minorEastAsia" w:hAnsiTheme="minorHAnsi" w:cstheme="minorHAnsi"/>
              <w:noProof/>
              <w:sz w:val="22"/>
              <w:szCs w:val="22"/>
            </w:rPr>
          </w:pPr>
          <w:hyperlink w:anchor="_Toc78528787" w:history="1">
            <w:r w:rsidR="00451D58" w:rsidRPr="003C3449">
              <w:rPr>
                <w:rStyle w:val="Hyperlink"/>
                <w:rFonts w:asciiTheme="minorHAnsi" w:hAnsiTheme="minorHAnsi" w:cstheme="minorHAnsi"/>
                <w:noProof/>
                <w:snapToGrid w:val="0"/>
              </w:rPr>
              <w:t>Peoria Unified Student Discipline Code</w:t>
            </w:r>
            <w:r w:rsidR="00451D58" w:rsidRPr="003C3449">
              <w:rPr>
                <w:rFonts w:asciiTheme="minorHAnsi" w:hAnsiTheme="minorHAnsi" w:cstheme="minorHAnsi"/>
                <w:noProof/>
                <w:webHidden/>
              </w:rPr>
              <w:tab/>
            </w:r>
            <w:r w:rsidR="00451D58" w:rsidRPr="003C3449">
              <w:rPr>
                <w:rFonts w:asciiTheme="minorHAnsi" w:hAnsiTheme="minorHAnsi" w:cstheme="minorHAnsi"/>
                <w:noProof/>
                <w:webHidden/>
              </w:rPr>
              <w:fldChar w:fldCharType="begin"/>
            </w:r>
            <w:r w:rsidR="00451D58" w:rsidRPr="003C3449">
              <w:rPr>
                <w:rFonts w:asciiTheme="minorHAnsi" w:hAnsiTheme="minorHAnsi" w:cstheme="minorHAnsi"/>
                <w:noProof/>
                <w:webHidden/>
              </w:rPr>
              <w:instrText xml:space="preserve"> PAGEREF _Toc78528787 \h </w:instrText>
            </w:r>
            <w:r w:rsidR="00451D58" w:rsidRPr="003C3449">
              <w:rPr>
                <w:rFonts w:asciiTheme="minorHAnsi" w:hAnsiTheme="minorHAnsi" w:cstheme="minorHAnsi"/>
                <w:noProof/>
                <w:webHidden/>
              </w:rPr>
            </w:r>
            <w:r w:rsidR="00451D58" w:rsidRPr="003C3449">
              <w:rPr>
                <w:rFonts w:asciiTheme="minorHAnsi" w:hAnsiTheme="minorHAnsi" w:cstheme="minorHAnsi"/>
                <w:noProof/>
                <w:webHidden/>
              </w:rPr>
              <w:fldChar w:fldCharType="separate"/>
            </w:r>
            <w:r w:rsidR="00F324C4">
              <w:rPr>
                <w:rFonts w:asciiTheme="minorHAnsi" w:hAnsiTheme="minorHAnsi" w:cstheme="minorHAnsi"/>
                <w:noProof/>
                <w:webHidden/>
              </w:rPr>
              <w:t>47</w:t>
            </w:r>
            <w:r w:rsidR="00451D58" w:rsidRPr="003C3449">
              <w:rPr>
                <w:rFonts w:asciiTheme="minorHAnsi" w:hAnsiTheme="minorHAnsi" w:cstheme="minorHAnsi"/>
                <w:noProof/>
                <w:webHidden/>
              </w:rPr>
              <w:fldChar w:fldCharType="end"/>
            </w:r>
          </w:hyperlink>
        </w:p>
        <w:p w14:paraId="05D81040" w14:textId="5EAA1854" w:rsidR="0019146E" w:rsidRPr="003C3449" w:rsidRDefault="0019146E">
          <w:pPr>
            <w:rPr>
              <w:rFonts w:asciiTheme="minorHAnsi" w:hAnsiTheme="minorHAnsi" w:cstheme="minorHAnsi"/>
            </w:rPr>
          </w:pPr>
          <w:r w:rsidRPr="003C3449">
            <w:rPr>
              <w:rFonts w:asciiTheme="minorHAnsi" w:hAnsiTheme="minorHAnsi" w:cstheme="minorHAnsi"/>
              <w:b/>
              <w:bCs/>
              <w:noProof/>
            </w:rPr>
            <w:fldChar w:fldCharType="end"/>
          </w:r>
        </w:p>
      </w:sdtContent>
    </w:sdt>
    <w:p w14:paraId="45E25F40" w14:textId="73F19330" w:rsidR="00C24DD6" w:rsidRPr="003C3449" w:rsidRDefault="00C24DD6" w:rsidP="00B07394">
      <w:pPr>
        <w:pStyle w:val="Heading1"/>
        <w:rPr>
          <w:rStyle w:val="Hyperlink"/>
          <w:rFonts w:eastAsiaTheme="majorEastAsia" w:cstheme="minorHAnsi"/>
          <w:b w:val="0"/>
          <w:bCs w:val="0"/>
          <w:snapToGrid w:val="0"/>
          <w:sz w:val="22"/>
          <w:szCs w:val="22"/>
        </w:rPr>
      </w:pPr>
      <w:bookmarkStart w:id="6" w:name="_Toc78528671"/>
      <w:r w:rsidRPr="003C3449">
        <w:rPr>
          <w:rFonts w:cstheme="minorHAnsi"/>
          <w:snapToGrid w:val="0"/>
        </w:rPr>
        <w:t xml:space="preserve">This handbook has been provided so that parents and students are informed of procedures and policies of the district. We feel it is very important for you to review the contents of this handbook. A copy of this handbook is available </w:t>
      </w:r>
      <w:bookmarkEnd w:id="5"/>
      <w:r w:rsidRPr="003C3449">
        <w:rPr>
          <w:rFonts w:cstheme="minorHAnsi"/>
          <w:snapToGrid w:val="0"/>
        </w:rPr>
        <w:t xml:space="preserve">under the Parents and Community Section on the district website </w:t>
      </w:r>
      <w:r w:rsidR="00CC44F9" w:rsidRPr="003C3449">
        <w:rPr>
          <w:rFonts w:cstheme="minorHAnsi"/>
          <w:sz w:val="20"/>
        </w:rPr>
        <w:fldChar w:fldCharType="begin"/>
      </w:r>
      <w:r w:rsidR="00CC44F9" w:rsidRPr="003C3449">
        <w:rPr>
          <w:rFonts w:cstheme="minorHAnsi"/>
        </w:rPr>
        <w:instrText xml:space="preserve"> HYPERLINK "http://www.peoriaunified.org/" </w:instrText>
      </w:r>
      <w:r w:rsidR="00CC44F9" w:rsidRPr="003C3449">
        <w:rPr>
          <w:rFonts w:cstheme="minorHAnsi"/>
          <w:sz w:val="20"/>
        </w:rPr>
      </w:r>
      <w:r w:rsidR="00CC44F9" w:rsidRPr="003C3449">
        <w:rPr>
          <w:rFonts w:cstheme="minorHAnsi"/>
          <w:sz w:val="20"/>
        </w:rPr>
        <w:fldChar w:fldCharType="separate"/>
      </w:r>
      <w:r w:rsidRPr="003C3449">
        <w:rPr>
          <w:rStyle w:val="Hyperlink"/>
          <w:rFonts w:cstheme="minorHAnsi"/>
          <w:sz w:val="22"/>
          <w:szCs w:val="22"/>
        </w:rPr>
        <w:t>http://www.peoriaunified.org/</w:t>
      </w:r>
      <w:bookmarkEnd w:id="6"/>
    </w:p>
    <w:p w14:paraId="186CE81A" w14:textId="0FE7F838" w:rsidR="00C24DD6" w:rsidRPr="003C3449" w:rsidRDefault="00CC44F9">
      <w:pPr>
        <w:widowControl w:val="0"/>
        <w:tabs>
          <w:tab w:val="left" w:pos="-90"/>
        </w:tabs>
        <w:rPr>
          <w:rFonts w:asciiTheme="minorHAnsi" w:hAnsiTheme="minorHAnsi" w:cstheme="minorHAnsi"/>
          <w:sz w:val="22"/>
          <w:szCs w:val="22"/>
        </w:rPr>
      </w:pPr>
      <w:r w:rsidRPr="003C3449">
        <w:rPr>
          <w:rFonts w:asciiTheme="minorHAnsi" w:hAnsiTheme="minorHAnsi" w:cstheme="minorHAnsi"/>
          <w:sz w:val="22"/>
          <w:szCs w:val="22"/>
        </w:rPr>
        <w:fldChar w:fldCharType="end"/>
      </w:r>
    </w:p>
    <w:p w14:paraId="2510FCB9" w14:textId="40FF2503" w:rsidR="00C24DD6" w:rsidRPr="003C3449" w:rsidRDefault="00C24DD6">
      <w:pPr>
        <w:rPr>
          <w:rFonts w:asciiTheme="minorHAnsi" w:hAnsiTheme="minorHAnsi" w:cstheme="minorHAnsi"/>
          <w:snapToGrid w:val="0"/>
          <w:sz w:val="22"/>
          <w:szCs w:val="22"/>
        </w:rPr>
      </w:pPr>
      <w:r w:rsidRPr="003C3449">
        <w:rPr>
          <w:rFonts w:asciiTheme="minorHAnsi" w:hAnsiTheme="minorHAnsi" w:cstheme="minorHAnsi"/>
          <w:snapToGrid w:val="0"/>
          <w:sz w:val="22"/>
          <w:szCs w:val="22"/>
        </w:rPr>
        <w:t>We encourage you to contact your school office if you have questions.</w:t>
      </w:r>
    </w:p>
    <w:p w14:paraId="173BAA86" w14:textId="29256F79" w:rsidR="00BA5D0F" w:rsidRPr="003C3449" w:rsidRDefault="00BA5D0F">
      <w:pPr>
        <w:rPr>
          <w:rFonts w:asciiTheme="minorHAnsi" w:hAnsiTheme="minorHAnsi" w:cstheme="minorHAnsi"/>
          <w:snapToGrid w:val="0"/>
        </w:rPr>
      </w:pPr>
    </w:p>
    <w:p w14:paraId="1C323B78" w14:textId="5FF35145" w:rsidR="00B07394" w:rsidRPr="003C3449" w:rsidRDefault="00B07394">
      <w:pPr>
        <w:rPr>
          <w:rFonts w:asciiTheme="minorHAnsi" w:hAnsiTheme="minorHAnsi" w:cstheme="minorHAnsi"/>
          <w:snapToGrid w:val="0"/>
        </w:rPr>
      </w:pPr>
    </w:p>
    <w:p w14:paraId="1481AA0C" w14:textId="1C9551FB" w:rsidR="00B07394" w:rsidRPr="003C3449" w:rsidRDefault="00B07394">
      <w:pPr>
        <w:rPr>
          <w:rFonts w:asciiTheme="minorHAnsi" w:hAnsiTheme="minorHAnsi" w:cstheme="minorHAnsi"/>
          <w:snapToGrid w:val="0"/>
        </w:rPr>
      </w:pPr>
    </w:p>
    <w:p w14:paraId="2776DAE2" w14:textId="53C1ED3C" w:rsidR="00B07394" w:rsidRPr="003C3449" w:rsidRDefault="00B07394">
      <w:pPr>
        <w:rPr>
          <w:rFonts w:asciiTheme="minorHAnsi" w:hAnsiTheme="minorHAnsi" w:cstheme="minorHAnsi"/>
          <w:snapToGrid w:val="0"/>
        </w:rPr>
      </w:pPr>
    </w:p>
    <w:p w14:paraId="7C2A65DA" w14:textId="77777777" w:rsidR="00C87D9F" w:rsidRPr="003C3449" w:rsidRDefault="00C87D9F" w:rsidP="00E3727B">
      <w:pPr>
        <w:pStyle w:val="Heading1"/>
        <w:rPr>
          <w:rFonts w:cstheme="minorHAnsi"/>
        </w:rPr>
        <w:sectPr w:rsidR="00C87D9F" w:rsidRPr="003C3449" w:rsidSect="00F414ED">
          <w:footerReference w:type="default" r:id="rId22"/>
          <w:pgSz w:w="12240" w:h="15840" w:code="1"/>
          <w:pgMar w:top="1440" w:right="1440" w:bottom="1440" w:left="1440" w:header="0" w:footer="2275" w:gutter="0"/>
          <w:pgNumType w:start="1"/>
          <w:cols w:space="720"/>
          <w:docGrid w:linePitch="360"/>
        </w:sectPr>
      </w:pPr>
      <w:bookmarkStart w:id="7" w:name="_Toc77528476"/>
    </w:p>
    <w:p w14:paraId="14D39424" w14:textId="2CC42774" w:rsidR="00DF69ED" w:rsidRPr="003C3449" w:rsidRDefault="00B07394" w:rsidP="00E3727B">
      <w:pPr>
        <w:pStyle w:val="Heading1"/>
        <w:rPr>
          <w:rFonts w:cstheme="minorHAnsi"/>
          <w:u w:val="single"/>
        </w:rPr>
      </w:pPr>
      <w:bookmarkStart w:id="8" w:name="_Toc78528672"/>
      <w:bookmarkStart w:id="9" w:name="_Hlk104889295"/>
      <w:r w:rsidRPr="003C3449">
        <w:rPr>
          <w:rFonts w:cstheme="minorHAnsi"/>
          <w:u w:val="single"/>
        </w:rPr>
        <w:lastRenderedPageBreak/>
        <w:t>A</w:t>
      </w:r>
      <w:r w:rsidR="00DF69ED" w:rsidRPr="003C3449">
        <w:rPr>
          <w:rFonts w:cstheme="minorHAnsi"/>
          <w:u w:val="single"/>
        </w:rPr>
        <w:t>CADEMIC PLANNING</w:t>
      </w:r>
      <w:bookmarkEnd w:id="7"/>
      <w:bookmarkEnd w:id="8"/>
    </w:p>
    <w:p w14:paraId="1BE9F6C7" w14:textId="77777777" w:rsidR="00DF69ED" w:rsidRPr="003C3449" w:rsidRDefault="00DF69ED" w:rsidP="00E3727B">
      <w:pPr>
        <w:pStyle w:val="Heading2"/>
        <w:rPr>
          <w:rFonts w:cstheme="minorHAnsi"/>
        </w:rPr>
      </w:pPr>
      <w:bookmarkStart w:id="10" w:name="_Toc77528477"/>
      <w:bookmarkStart w:id="11" w:name="_Toc78528673"/>
      <w:r w:rsidRPr="003C3449">
        <w:rPr>
          <w:rFonts w:cstheme="minorHAnsi"/>
        </w:rPr>
        <w:t>School Counseling</w:t>
      </w:r>
      <w:bookmarkEnd w:id="10"/>
      <w:bookmarkEnd w:id="11"/>
    </w:p>
    <w:p w14:paraId="3787AB16" w14:textId="1FDE4F7F" w:rsidR="00025A86" w:rsidRPr="003C3449" w:rsidRDefault="00DF69ED">
      <w:pPr>
        <w:rPr>
          <w:rFonts w:asciiTheme="minorHAnsi" w:hAnsiTheme="minorHAnsi" w:cstheme="minorHAnsi"/>
          <w:sz w:val="22"/>
          <w:szCs w:val="22"/>
          <w:shd w:val="clear" w:color="auto" w:fill="FFFFFF"/>
        </w:rPr>
      </w:pPr>
      <w:r w:rsidRPr="003C3449">
        <w:rPr>
          <w:rFonts w:asciiTheme="minorHAnsi" w:hAnsiTheme="minorHAnsi" w:cstheme="minorHAnsi"/>
          <w:sz w:val="22"/>
          <w:szCs w:val="22"/>
        </w:rPr>
        <w:t xml:space="preserve">Upon entering a </w:t>
      </w:r>
      <w:r w:rsidR="00BD310F" w:rsidRPr="003C3449">
        <w:rPr>
          <w:rFonts w:asciiTheme="minorHAnsi" w:hAnsiTheme="minorHAnsi" w:cstheme="minorHAnsi"/>
          <w:sz w:val="22"/>
          <w:szCs w:val="22"/>
        </w:rPr>
        <w:t>Peoria Unified School District (</w:t>
      </w:r>
      <w:r w:rsidRPr="003C3449">
        <w:rPr>
          <w:rFonts w:asciiTheme="minorHAnsi" w:hAnsiTheme="minorHAnsi" w:cstheme="minorHAnsi"/>
          <w:sz w:val="22"/>
          <w:szCs w:val="22"/>
        </w:rPr>
        <w:t>PUSD</w:t>
      </w:r>
      <w:r w:rsidR="00BD310F" w:rsidRPr="003C3449">
        <w:rPr>
          <w:rFonts w:asciiTheme="minorHAnsi" w:hAnsiTheme="minorHAnsi" w:cstheme="minorHAnsi"/>
          <w:sz w:val="22"/>
          <w:szCs w:val="22"/>
        </w:rPr>
        <w:t>)</w:t>
      </w:r>
      <w:r w:rsidRPr="003C3449">
        <w:rPr>
          <w:rFonts w:asciiTheme="minorHAnsi" w:hAnsiTheme="minorHAnsi" w:cstheme="minorHAnsi"/>
          <w:sz w:val="22"/>
          <w:szCs w:val="22"/>
        </w:rPr>
        <w:t xml:space="preserve"> high school, a School Counselor will be assigned to students. The School Counseling departments will provide a comprehensive school counseling program that focuses on what all students should know to be college and career ready. </w:t>
      </w:r>
      <w:r w:rsidR="005E5BFA">
        <w:rPr>
          <w:rFonts w:asciiTheme="minorHAnsi" w:hAnsiTheme="minorHAnsi" w:cstheme="minorHAnsi"/>
          <w:sz w:val="22"/>
          <w:szCs w:val="22"/>
        </w:rPr>
        <w:t xml:space="preserve">Counselors may present information through large </w:t>
      </w:r>
      <w:proofErr w:type="gramStart"/>
      <w:r w:rsidR="005E5BFA">
        <w:rPr>
          <w:rFonts w:asciiTheme="minorHAnsi" w:hAnsiTheme="minorHAnsi" w:cstheme="minorHAnsi"/>
          <w:sz w:val="22"/>
          <w:szCs w:val="22"/>
        </w:rPr>
        <w:t>group</w:t>
      </w:r>
      <w:proofErr w:type="gramEnd"/>
      <w:r w:rsidR="005E5BFA">
        <w:rPr>
          <w:rFonts w:asciiTheme="minorHAnsi" w:hAnsiTheme="minorHAnsi" w:cstheme="minorHAnsi"/>
          <w:sz w:val="22"/>
          <w:szCs w:val="22"/>
        </w:rPr>
        <w:t xml:space="preserve">, classroom instruction focused on academic and post-secondary planning. They may also meet individually with students to assist with planning and decision-making. </w:t>
      </w:r>
      <w:r w:rsidRPr="003C3449">
        <w:rPr>
          <w:rFonts w:asciiTheme="minorHAnsi" w:hAnsiTheme="minorHAnsi" w:cstheme="minorHAnsi"/>
          <w:sz w:val="22"/>
          <w:szCs w:val="22"/>
        </w:rPr>
        <w:t xml:space="preserve">Counselors work with students to establish </w:t>
      </w:r>
      <w:proofErr w:type="spellStart"/>
      <w:proofErr w:type="gramStart"/>
      <w:r w:rsidRPr="003C3449">
        <w:rPr>
          <w:rFonts w:asciiTheme="minorHAnsi" w:hAnsiTheme="minorHAnsi" w:cstheme="minorHAnsi"/>
          <w:sz w:val="22"/>
          <w:szCs w:val="22"/>
        </w:rPr>
        <w:t>a</w:t>
      </w:r>
      <w:proofErr w:type="spellEnd"/>
      <w:proofErr w:type="gramEnd"/>
      <w:r w:rsidRPr="003C3449">
        <w:rPr>
          <w:rFonts w:asciiTheme="minorHAnsi" w:hAnsiTheme="minorHAnsi" w:cstheme="minorHAnsi"/>
          <w:sz w:val="22"/>
          <w:szCs w:val="22"/>
        </w:rPr>
        <w:t xml:space="preserve"> </w:t>
      </w:r>
      <w:r w:rsidR="00E41DE7">
        <w:rPr>
          <w:rFonts w:asciiTheme="minorHAnsi" w:hAnsiTheme="minorHAnsi" w:cstheme="minorHAnsi"/>
          <w:sz w:val="22"/>
          <w:szCs w:val="22"/>
        </w:rPr>
        <w:t xml:space="preserve">individualized </w:t>
      </w:r>
      <w:r w:rsidRPr="003C3449">
        <w:rPr>
          <w:rFonts w:asciiTheme="minorHAnsi" w:hAnsiTheme="minorHAnsi" w:cstheme="minorHAnsi"/>
          <w:sz w:val="22"/>
          <w:szCs w:val="22"/>
        </w:rPr>
        <w:t>plan using academic, social/emotional, and career goals to connect education with a successful future.</w:t>
      </w:r>
      <w:r w:rsidR="001303CC" w:rsidRPr="003C3449">
        <w:rPr>
          <w:rFonts w:asciiTheme="minorHAnsi" w:hAnsiTheme="minorHAnsi" w:cstheme="minorHAnsi"/>
          <w:sz w:val="22"/>
          <w:szCs w:val="22"/>
        </w:rPr>
        <w:t xml:space="preserve"> </w:t>
      </w:r>
      <w:r w:rsidR="001303CC" w:rsidRPr="003C3449">
        <w:rPr>
          <w:rFonts w:asciiTheme="minorHAnsi" w:hAnsiTheme="minorHAnsi" w:cstheme="minorHAnsi"/>
          <w:sz w:val="22"/>
          <w:szCs w:val="22"/>
          <w:shd w:val="clear" w:color="auto" w:fill="FFFFFF"/>
        </w:rPr>
        <w:t xml:space="preserve">Find additional information on the </w:t>
      </w:r>
      <w:r w:rsidR="00325FA2" w:rsidRPr="003C3449">
        <w:rPr>
          <w:rFonts w:asciiTheme="minorHAnsi" w:hAnsiTheme="minorHAnsi" w:cstheme="minorHAnsi"/>
          <w:sz w:val="22"/>
          <w:szCs w:val="22"/>
          <w:shd w:val="clear" w:color="auto" w:fill="FFFFFF"/>
        </w:rPr>
        <w:t>PUSD</w:t>
      </w:r>
      <w:r w:rsidR="001303CC" w:rsidRPr="003C3449">
        <w:rPr>
          <w:rFonts w:asciiTheme="minorHAnsi" w:hAnsiTheme="minorHAnsi" w:cstheme="minorHAnsi"/>
          <w:sz w:val="22"/>
          <w:szCs w:val="22"/>
          <w:shd w:val="clear" w:color="auto" w:fill="FFFFFF"/>
        </w:rPr>
        <w:t xml:space="preserve"> website: </w:t>
      </w:r>
      <w:hyperlink r:id="rId23" w:history="1">
        <w:r w:rsidR="00802C57" w:rsidRPr="00352501">
          <w:rPr>
            <w:rStyle w:val="Hyperlink"/>
            <w:rFonts w:asciiTheme="minorHAnsi" w:hAnsiTheme="minorHAnsi" w:cstheme="minorHAnsi"/>
            <w:sz w:val="22"/>
            <w:szCs w:val="22"/>
            <w:shd w:val="clear" w:color="auto" w:fill="FFFFFF"/>
          </w:rPr>
          <w:t>MyLife Student Resources</w:t>
        </w:r>
      </w:hyperlink>
      <w:r w:rsidR="00025A86" w:rsidRPr="003C3449">
        <w:rPr>
          <w:rFonts w:asciiTheme="minorHAnsi" w:hAnsiTheme="minorHAnsi" w:cstheme="minorHAnsi"/>
          <w:sz w:val="22"/>
          <w:szCs w:val="22"/>
          <w:shd w:val="clear" w:color="auto" w:fill="FFFFFF"/>
        </w:rPr>
        <w:t>.</w:t>
      </w:r>
    </w:p>
    <w:p w14:paraId="79ACE21E" w14:textId="668A009D" w:rsidR="00DF69ED" w:rsidRPr="003C3449" w:rsidRDefault="00DF69ED" w:rsidP="00E3727B">
      <w:pPr>
        <w:ind w:right="-18"/>
        <w:rPr>
          <w:rFonts w:asciiTheme="minorHAnsi" w:hAnsiTheme="minorHAnsi" w:cstheme="minorHAnsi"/>
          <w:sz w:val="18"/>
          <w:szCs w:val="18"/>
        </w:rPr>
      </w:pPr>
    </w:p>
    <w:p w14:paraId="774FB20F" w14:textId="77777777" w:rsidR="00DF69ED" w:rsidRPr="003C3449" w:rsidRDefault="00DF69ED" w:rsidP="00E3727B">
      <w:pPr>
        <w:pStyle w:val="Heading2"/>
        <w:rPr>
          <w:rFonts w:cstheme="minorHAnsi"/>
        </w:rPr>
      </w:pPr>
      <w:bookmarkStart w:id="12" w:name="_Toc77528478"/>
      <w:bookmarkStart w:id="13" w:name="_Toc78528674"/>
      <w:r w:rsidRPr="003C3449">
        <w:rPr>
          <w:rFonts w:cstheme="minorHAnsi"/>
        </w:rPr>
        <w:t>Education and Career Action Plan (ECAP)</w:t>
      </w:r>
      <w:bookmarkEnd w:id="12"/>
      <w:bookmarkEnd w:id="13"/>
    </w:p>
    <w:p w14:paraId="476EE348" w14:textId="77777777" w:rsidR="00DF69ED" w:rsidRPr="003C3449" w:rsidRDefault="00DF69ED">
      <w:pPr>
        <w:ind w:right="432"/>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Arizona Education and Career Action Plan for Students in Grades 9-12</w:t>
      </w:r>
    </w:p>
    <w:p w14:paraId="1BDA1679" w14:textId="12B387B3" w:rsidR="001303CC" w:rsidRPr="003C3449" w:rsidRDefault="00DF69ED">
      <w:pPr>
        <w:rPr>
          <w:rFonts w:asciiTheme="minorHAnsi" w:hAnsiTheme="minorHAnsi" w:cstheme="minorHAnsi"/>
          <w:color w:val="000000" w:themeColor="text1"/>
          <w:sz w:val="22"/>
          <w:szCs w:val="22"/>
          <w:shd w:val="clear" w:color="auto" w:fill="FFFFFF"/>
        </w:rPr>
      </w:pPr>
      <w:r w:rsidRPr="003C3449">
        <w:rPr>
          <w:rFonts w:asciiTheme="minorHAnsi" w:hAnsiTheme="minorHAnsi" w:cstheme="minorHAnsi"/>
          <w:sz w:val="22"/>
          <w:szCs w:val="22"/>
        </w:rPr>
        <w:t>Schools shall complete for every student in grades 9-12 an Arizona Education and Career Action Plan (ECAP) prior to graduation. Schools shall develop an Education and Career Action Plan in consultation with the student, the student’s parent or guardian, and the School Counselor. Counselors shall monitor, review, and update each Education and Career Action Plan individually with the student(s) annually.</w:t>
      </w:r>
      <w:r w:rsidR="001303CC" w:rsidRPr="003C3449">
        <w:rPr>
          <w:rFonts w:asciiTheme="minorHAnsi" w:hAnsiTheme="minorHAnsi" w:cstheme="minorHAnsi"/>
          <w:sz w:val="22"/>
          <w:szCs w:val="22"/>
        </w:rPr>
        <w:t xml:space="preserve"> </w:t>
      </w:r>
      <w:r w:rsidR="001E021D" w:rsidRPr="003C3449">
        <w:rPr>
          <w:rFonts w:asciiTheme="minorHAnsi" w:hAnsiTheme="minorHAnsi" w:cstheme="minorHAnsi"/>
          <w:color w:val="000000" w:themeColor="text1"/>
          <w:sz w:val="22"/>
          <w:szCs w:val="22"/>
          <w:shd w:val="clear" w:color="auto" w:fill="FFFFFF"/>
        </w:rPr>
        <w:t>PUSD</w:t>
      </w:r>
      <w:r w:rsidR="001303CC" w:rsidRPr="003C3449">
        <w:rPr>
          <w:rFonts w:asciiTheme="minorHAnsi" w:hAnsiTheme="minorHAnsi" w:cstheme="minorHAnsi"/>
          <w:color w:val="000000" w:themeColor="text1"/>
          <w:sz w:val="22"/>
          <w:szCs w:val="22"/>
          <w:shd w:val="clear" w:color="auto" w:fill="FFFFFF"/>
        </w:rPr>
        <w:t xml:space="preserve"> supports College and Career Readiness for every student by partnering with </w:t>
      </w:r>
      <w:proofErr w:type="spellStart"/>
      <w:r w:rsidR="00B34E57" w:rsidRPr="00B34E57">
        <w:rPr>
          <w:rFonts w:asciiTheme="minorHAnsi" w:hAnsiTheme="minorHAnsi" w:cstheme="minorHAnsi"/>
          <w:sz w:val="22"/>
          <w:szCs w:val="22"/>
          <w:shd w:val="clear" w:color="auto" w:fill="FFFFFF"/>
        </w:rPr>
        <w:t>School</w:t>
      </w:r>
      <w:r w:rsidR="00B34E57">
        <w:rPr>
          <w:rFonts w:asciiTheme="minorHAnsi" w:hAnsiTheme="minorHAnsi" w:cstheme="minorHAnsi"/>
          <w:sz w:val="22"/>
          <w:szCs w:val="22"/>
          <w:shd w:val="clear" w:color="auto" w:fill="FFFFFF"/>
        </w:rPr>
        <w:t>Links</w:t>
      </w:r>
      <w:proofErr w:type="spellEnd"/>
      <w:r w:rsidR="001303CC" w:rsidRPr="003C3449">
        <w:rPr>
          <w:rFonts w:asciiTheme="minorHAnsi" w:hAnsiTheme="minorHAnsi" w:cstheme="minorHAnsi"/>
          <w:color w:val="000000" w:themeColor="text1"/>
          <w:sz w:val="22"/>
          <w:szCs w:val="22"/>
          <w:shd w:val="clear" w:color="auto" w:fill="FFFFFF"/>
        </w:rPr>
        <w:t>, a digital academic and career planning platform designed to help students discover future careers. Every 7-12 grade student can access a personalized profile by logging in on the </w:t>
      </w:r>
      <w:hyperlink r:id="rId24" w:tgtFrame="_blank" w:history="1">
        <w:r w:rsidR="001303CC" w:rsidRPr="003C3449">
          <w:rPr>
            <w:rStyle w:val="Hyperlink"/>
            <w:rFonts w:asciiTheme="minorHAnsi" w:hAnsiTheme="minorHAnsi" w:cstheme="minorHAnsi"/>
            <w:color w:val="000000" w:themeColor="text1"/>
            <w:sz w:val="22"/>
            <w:szCs w:val="22"/>
            <w:shd w:val="clear" w:color="auto" w:fill="FFFFFF"/>
          </w:rPr>
          <w:t>Student Portal Resource Page</w:t>
        </w:r>
      </w:hyperlink>
      <w:r w:rsidR="001303CC" w:rsidRPr="003C3449">
        <w:rPr>
          <w:rFonts w:asciiTheme="minorHAnsi" w:hAnsiTheme="minorHAnsi" w:cstheme="minorHAnsi"/>
          <w:color w:val="000000" w:themeColor="text1"/>
          <w:sz w:val="22"/>
          <w:szCs w:val="22"/>
          <w:shd w:val="clear" w:color="auto" w:fill="FFFFFF"/>
        </w:rPr>
        <w:t xml:space="preserve">. Utilize this site for academic planning and career exploration. All students </w:t>
      </w:r>
      <w:r w:rsidR="00802C57">
        <w:rPr>
          <w:rFonts w:asciiTheme="minorHAnsi" w:hAnsiTheme="minorHAnsi" w:cstheme="minorHAnsi"/>
          <w:color w:val="000000" w:themeColor="text1"/>
          <w:sz w:val="22"/>
          <w:szCs w:val="22"/>
          <w:shd w:val="clear" w:color="auto" w:fill="FFFFFF"/>
        </w:rPr>
        <w:t>9</w:t>
      </w:r>
      <w:r w:rsidR="001303CC" w:rsidRPr="003C3449">
        <w:rPr>
          <w:rFonts w:asciiTheme="minorHAnsi" w:hAnsiTheme="minorHAnsi" w:cstheme="minorHAnsi"/>
          <w:color w:val="000000" w:themeColor="text1"/>
          <w:sz w:val="22"/>
          <w:szCs w:val="22"/>
          <w:shd w:val="clear" w:color="auto" w:fill="FFFFFF"/>
        </w:rPr>
        <w:t xml:space="preserve">-12 will have an electronic Education Career Action Plan stored </w:t>
      </w:r>
      <w:proofErr w:type="gramStart"/>
      <w:r w:rsidR="001303CC" w:rsidRPr="003C3449">
        <w:rPr>
          <w:rFonts w:asciiTheme="minorHAnsi" w:hAnsiTheme="minorHAnsi" w:cstheme="minorHAnsi"/>
          <w:color w:val="000000" w:themeColor="text1"/>
          <w:sz w:val="22"/>
          <w:szCs w:val="22"/>
          <w:shd w:val="clear" w:color="auto" w:fill="FFFFFF"/>
        </w:rPr>
        <w:t>in</w:t>
      </w:r>
      <w:proofErr w:type="gramEnd"/>
      <w:r w:rsidR="001303CC" w:rsidRPr="003C3449">
        <w:rPr>
          <w:rFonts w:asciiTheme="minorHAnsi" w:hAnsiTheme="minorHAnsi" w:cstheme="minorHAnsi"/>
          <w:color w:val="000000" w:themeColor="text1"/>
          <w:sz w:val="22"/>
          <w:szCs w:val="22"/>
          <w:shd w:val="clear" w:color="auto" w:fill="FFFFFF"/>
        </w:rPr>
        <w:t xml:space="preserve"> this platform.</w:t>
      </w:r>
    </w:p>
    <w:p w14:paraId="0412287D" w14:textId="189CD72F" w:rsidR="00DF69ED" w:rsidRPr="003C3449" w:rsidRDefault="00DF69ED">
      <w:pPr>
        <w:ind w:right="432"/>
        <w:rPr>
          <w:rFonts w:asciiTheme="minorHAnsi" w:hAnsiTheme="minorHAnsi" w:cstheme="minorHAnsi"/>
          <w:sz w:val="18"/>
          <w:szCs w:val="18"/>
        </w:rPr>
      </w:pPr>
    </w:p>
    <w:p w14:paraId="0EBD7669" w14:textId="77777777" w:rsidR="00DF69ED" w:rsidRPr="003C3449" w:rsidRDefault="00DF69ED" w:rsidP="00E3727B">
      <w:pPr>
        <w:pStyle w:val="Heading2"/>
        <w:rPr>
          <w:rFonts w:cstheme="minorHAnsi"/>
        </w:rPr>
      </w:pPr>
      <w:bookmarkStart w:id="14" w:name="_Toc77528479"/>
      <w:bookmarkStart w:id="15" w:name="_Toc78528675"/>
      <w:r w:rsidRPr="003C3449">
        <w:rPr>
          <w:rFonts w:cstheme="minorHAnsi"/>
        </w:rPr>
        <w:t>Pre-Registration</w:t>
      </w:r>
      <w:bookmarkEnd w:id="14"/>
      <w:bookmarkEnd w:id="15"/>
    </w:p>
    <w:p w14:paraId="15745F15" w14:textId="453C6D0E"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pre-register for courses </w:t>
      </w:r>
      <w:r w:rsidR="0098093F">
        <w:rPr>
          <w:rFonts w:asciiTheme="minorHAnsi" w:hAnsiTheme="minorHAnsi" w:cstheme="minorHAnsi"/>
          <w:sz w:val="22"/>
          <w:szCs w:val="22"/>
        </w:rPr>
        <w:t>annually.</w:t>
      </w:r>
      <w:r w:rsidRPr="003C3449">
        <w:rPr>
          <w:rFonts w:asciiTheme="minorHAnsi" w:hAnsiTheme="minorHAnsi" w:cstheme="minorHAnsi"/>
          <w:sz w:val="22"/>
          <w:szCs w:val="22"/>
        </w:rPr>
        <w:t xml:space="preserve"> Based on the data collected from </w:t>
      </w:r>
      <w:r w:rsidR="0098093F">
        <w:rPr>
          <w:rFonts w:asciiTheme="minorHAnsi" w:hAnsiTheme="minorHAnsi" w:cstheme="minorHAnsi"/>
          <w:sz w:val="22"/>
          <w:szCs w:val="22"/>
        </w:rPr>
        <w:t>student course requests and graduation requirements,</w:t>
      </w:r>
      <w:r w:rsidRPr="003C3449">
        <w:rPr>
          <w:rFonts w:asciiTheme="minorHAnsi" w:hAnsiTheme="minorHAnsi" w:cstheme="minorHAnsi"/>
          <w:sz w:val="22"/>
          <w:szCs w:val="22"/>
        </w:rPr>
        <w:t xml:space="preserve"> the school does the necessary detailed planning to support student needs.</w:t>
      </w:r>
    </w:p>
    <w:p w14:paraId="2C70604D" w14:textId="42D1D734" w:rsidR="00DF69ED" w:rsidRPr="003C3449" w:rsidRDefault="00DF69ED" w:rsidP="00266135">
      <w:pPr>
        <w:ind w:right="432"/>
        <w:rPr>
          <w:rFonts w:asciiTheme="minorHAnsi" w:hAnsiTheme="minorHAnsi" w:cstheme="minorHAnsi"/>
          <w:sz w:val="18"/>
          <w:szCs w:val="18"/>
        </w:rPr>
      </w:pPr>
    </w:p>
    <w:p w14:paraId="6E2B423C" w14:textId="5F06BEED" w:rsidR="00DF69ED" w:rsidRPr="003C3449" w:rsidRDefault="00DF69ED" w:rsidP="00E3727B">
      <w:pPr>
        <w:pStyle w:val="Heading2"/>
        <w:rPr>
          <w:rFonts w:cstheme="minorHAnsi"/>
        </w:rPr>
      </w:pPr>
      <w:bookmarkStart w:id="16" w:name="_Toc77528480"/>
      <w:bookmarkStart w:id="17" w:name="_Toc78528676"/>
      <w:r w:rsidRPr="003C3449">
        <w:rPr>
          <w:rFonts w:cstheme="minorHAnsi"/>
        </w:rPr>
        <w:t>Course Change</w:t>
      </w:r>
      <w:r w:rsidR="00C9764E" w:rsidRPr="003C3449">
        <w:rPr>
          <w:rFonts w:cstheme="minorHAnsi"/>
        </w:rPr>
        <w:t>/Withdrawal</w:t>
      </w:r>
      <w:r w:rsidRPr="003C3449">
        <w:rPr>
          <w:rFonts w:cstheme="minorHAnsi"/>
        </w:rPr>
        <w:t xml:space="preserve"> Policy</w:t>
      </w:r>
      <w:bookmarkEnd w:id="16"/>
      <w:bookmarkEnd w:id="17"/>
    </w:p>
    <w:p w14:paraId="0C98F6F4" w14:textId="77777777" w:rsidR="00DF69ED" w:rsidRPr="003C3449" w:rsidRDefault="00DF69ED" w:rsidP="00E3727B">
      <w:pPr>
        <w:pStyle w:val="4CourseDescription"/>
        <w:tabs>
          <w:tab w:val="clear" w:pos="2347"/>
          <w:tab w:val="left" w:pos="2160"/>
          <w:tab w:val="left" w:pos="3600"/>
        </w:tabs>
        <w:jc w:val="left"/>
        <w:rPr>
          <w:rFonts w:asciiTheme="minorHAnsi" w:hAnsiTheme="minorHAnsi" w:cstheme="minorHAnsi"/>
          <w:sz w:val="22"/>
          <w:szCs w:val="22"/>
        </w:rPr>
      </w:pPr>
      <w:r w:rsidRPr="003C3449">
        <w:rPr>
          <w:rFonts w:asciiTheme="minorHAnsi" w:hAnsiTheme="minorHAnsi" w:cstheme="minorHAnsi"/>
          <w:sz w:val="22"/>
          <w:szCs w:val="22"/>
        </w:rPr>
        <w:t xml:space="preserve">It is extremely important that the course selections be made only after careful and complete consideration. All students are expected to remain with the schedule received prior to the start of the new school year. </w:t>
      </w:r>
      <w:r w:rsidRPr="003C3449">
        <w:rPr>
          <w:rFonts w:asciiTheme="minorHAnsi" w:hAnsiTheme="minorHAnsi" w:cstheme="minorHAnsi"/>
          <w:b/>
          <w:i/>
          <w:sz w:val="22"/>
          <w:szCs w:val="22"/>
        </w:rPr>
        <w:t xml:space="preserve">Changes in a student’s schedule following registration and prior to the school year will only be made when it is considered by the counselor to be advisable and there is course availability. </w:t>
      </w:r>
      <w:r w:rsidRPr="003C3449">
        <w:rPr>
          <w:rFonts w:asciiTheme="minorHAnsi" w:hAnsiTheme="minorHAnsi" w:cstheme="minorHAnsi"/>
          <w:sz w:val="22"/>
          <w:szCs w:val="22"/>
        </w:rPr>
        <w:t>In addition to obtaining counselor approval, parental approval is also necessary.</w:t>
      </w:r>
    </w:p>
    <w:p w14:paraId="6346AB8E" w14:textId="7F84E060" w:rsidR="00DF69ED" w:rsidRPr="003C3449" w:rsidRDefault="00DF69ED" w:rsidP="002A41CD">
      <w:pPr>
        <w:pStyle w:val="4CourseDescription"/>
        <w:numPr>
          <w:ilvl w:val="0"/>
          <w:numId w:val="51"/>
        </w:numPr>
        <w:tabs>
          <w:tab w:val="left" w:pos="2160"/>
          <w:tab w:val="left" w:pos="3600"/>
        </w:tabs>
        <w:jc w:val="left"/>
        <w:rPr>
          <w:rFonts w:asciiTheme="minorHAnsi" w:hAnsiTheme="minorHAnsi" w:cstheme="minorHAnsi"/>
          <w:b/>
          <w:bCs/>
          <w:color w:val="002060"/>
          <w:sz w:val="22"/>
          <w:szCs w:val="22"/>
        </w:rPr>
      </w:pPr>
      <w:r w:rsidRPr="003C3449">
        <w:rPr>
          <w:rFonts w:asciiTheme="minorHAnsi" w:hAnsiTheme="minorHAnsi" w:cstheme="minorHAnsi"/>
          <w:b/>
          <w:bCs/>
          <w:color w:val="002060"/>
          <w:sz w:val="22"/>
          <w:szCs w:val="22"/>
        </w:rPr>
        <w:t>Course Level Placement Changes:</w:t>
      </w:r>
    </w:p>
    <w:p w14:paraId="29305A47" w14:textId="6FF18D52" w:rsidR="00DF69ED" w:rsidRPr="003C3449" w:rsidRDefault="00DF69ED" w:rsidP="00E3727B">
      <w:pPr>
        <w:pStyle w:val="4CourseDescription"/>
        <w:tabs>
          <w:tab w:val="left" w:pos="2160"/>
          <w:tab w:val="left" w:pos="3600"/>
        </w:tabs>
        <w:ind w:left="360"/>
        <w:jc w:val="left"/>
        <w:rPr>
          <w:rFonts w:asciiTheme="minorHAnsi" w:hAnsiTheme="minorHAnsi" w:cstheme="minorHAnsi"/>
          <w:sz w:val="22"/>
          <w:szCs w:val="22"/>
        </w:rPr>
      </w:pPr>
      <w:r w:rsidRPr="003C3449">
        <w:rPr>
          <w:rFonts w:asciiTheme="minorHAnsi" w:hAnsiTheme="minorHAnsi" w:cstheme="minorHAnsi"/>
          <w:sz w:val="22"/>
          <w:szCs w:val="22"/>
        </w:rPr>
        <w:t xml:space="preserve">Students who request an AP course, IB course, or Honors course are accepting the rigor that comes with these advanced academic courses. Once students and parents agree to the requirements, they will be enrolled in an advanced academic course. No level changes will be considered for students in advanced academic classes before the 5th day of class and after the 20th day of class. Students must request </w:t>
      </w:r>
      <w:proofErr w:type="gramStart"/>
      <w:r w:rsidRPr="003C3449">
        <w:rPr>
          <w:rFonts w:asciiTheme="minorHAnsi" w:hAnsiTheme="minorHAnsi" w:cstheme="minorHAnsi"/>
          <w:sz w:val="22"/>
          <w:szCs w:val="22"/>
        </w:rPr>
        <w:t>the</w:t>
      </w:r>
      <w:proofErr w:type="gramEnd"/>
      <w:r w:rsidRPr="003C3449">
        <w:rPr>
          <w:rFonts w:asciiTheme="minorHAnsi" w:hAnsiTheme="minorHAnsi" w:cstheme="minorHAnsi"/>
          <w:sz w:val="22"/>
          <w:szCs w:val="22"/>
        </w:rPr>
        <w:t xml:space="preserve"> level change in writing and receive parent</w:t>
      </w:r>
      <w:r w:rsidR="00054B81">
        <w:rPr>
          <w:rFonts w:asciiTheme="minorHAnsi" w:hAnsiTheme="minorHAnsi" w:cstheme="minorHAnsi"/>
          <w:sz w:val="22"/>
          <w:szCs w:val="22"/>
        </w:rPr>
        <w:t xml:space="preserve">, teacher, </w:t>
      </w:r>
      <w:r w:rsidR="005C59F4">
        <w:rPr>
          <w:rFonts w:asciiTheme="minorHAnsi" w:hAnsiTheme="minorHAnsi" w:cstheme="minorHAnsi"/>
          <w:sz w:val="22"/>
          <w:szCs w:val="22"/>
        </w:rPr>
        <w:t>counselor,</w:t>
      </w:r>
      <w:r w:rsidRPr="003C3449">
        <w:rPr>
          <w:rFonts w:asciiTheme="minorHAnsi" w:hAnsiTheme="minorHAnsi" w:cstheme="minorHAnsi"/>
          <w:sz w:val="22"/>
          <w:szCs w:val="22"/>
        </w:rPr>
        <w:t xml:space="preserve"> and </w:t>
      </w:r>
      <w:r w:rsidR="00054B81">
        <w:rPr>
          <w:rFonts w:asciiTheme="minorHAnsi" w:hAnsiTheme="minorHAnsi" w:cstheme="minorHAnsi"/>
          <w:sz w:val="22"/>
          <w:szCs w:val="22"/>
        </w:rPr>
        <w:t>admini</w:t>
      </w:r>
      <w:r w:rsidR="00515A60">
        <w:rPr>
          <w:rFonts w:asciiTheme="minorHAnsi" w:hAnsiTheme="minorHAnsi" w:cstheme="minorHAnsi"/>
          <w:sz w:val="22"/>
          <w:szCs w:val="22"/>
        </w:rPr>
        <w:t>strator</w:t>
      </w:r>
      <w:r w:rsidRPr="003C3449">
        <w:rPr>
          <w:rFonts w:asciiTheme="minorHAnsi" w:hAnsiTheme="minorHAnsi" w:cstheme="minorHAnsi"/>
          <w:sz w:val="22"/>
          <w:szCs w:val="22"/>
        </w:rPr>
        <w:t xml:space="preserve"> permission to do so. If approved, all earned grades will transfer to the new class. Students may request a level change from a regular level course to an honors level course within the first 10 days of the semester, provided there is enough data that such a change is merited, and parent</w:t>
      </w:r>
      <w:r w:rsidR="00515A60">
        <w:rPr>
          <w:rFonts w:asciiTheme="minorHAnsi" w:hAnsiTheme="minorHAnsi" w:cstheme="minorHAnsi"/>
          <w:sz w:val="22"/>
          <w:szCs w:val="22"/>
        </w:rPr>
        <w:t xml:space="preserve">, teacher, </w:t>
      </w:r>
      <w:r w:rsidR="00515A60">
        <w:rPr>
          <w:rFonts w:asciiTheme="minorHAnsi" w:hAnsiTheme="minorHAnsi" w:cstheme="minorHAnsi"/>
          <w:sz w:val="22"/>
          <w:szCs w:val="22"/>
        </w:rPr>
        <w:lastRenderedPageBreak/>
        <w:t xml:space="preserve">counselor, </w:t>
      </w:r>
      <w:r w:rsidRPr="003C3449">
        <w:rPr>
          <w:rFonts w:asciiTheme="minorHAnsi" w:hAnsiTheme="minorHAnsi" w:cstheme="minorHAnsi"/>
          <w:sz w:val="22"/>
          <w:szCs w:val="22"/>
        </w:rPr>
        <w:t xml:space="preserve">and </w:t>
      </w:r>
      <w:r w:rsidR="00515A60">
        <w:rPr>
          <w:rFonts w:asciiTheme="minorHAnsi" w:hAnsiTheme="minorHAnsi" w:cstheme="minorHAnsi"/>
          <w:sz w:val="22"/>
          <w:szCs w:val="22"/>
        </w:rPr>
        <w:t>administrator</w:t>
      </w:r>
      <w:r w:rsidRPr="003C3449">
        <w:rPr>
          <w:rFonts w:asciiTheme="minorHAnsi" w:hAnsiTheme="minorHAnsi" w:cstheme="minorHAnsi"/>
          <w:sz w:val="22"/>
          <w:szCs w:val="22"/>
        </w:rPr>
        <w:t xml:space="preserve"> permission is obtained. Level changes will occur only if seats are available </w:t>
      </w:r>
      <w:proofErr w:type="gramStart"/>
      <w:r w:rsidRPr="003C3449">
        <w:rPr>
          <w:rFonts w:asciiTheme="minorHAnsi" w:hAnsiTheme="minorHAnsi" w:cstheme="minorHAnsi"/>
          <w:sz w:val="22"/>
          <w:szCs w:val="22"/>
        </w:rPr>
        <w:t>in</w:t>
      </w:r>
      <w:proofErr w:type="gramEnd"/>
      <w:r w:rsidRPr="003C3449">
        <w:rPr>
          <w:rFonts w:asciiTheme="minorHAnsi" w:hAnsiTheme="minorHAnsi" w:cstheme="minorHAnsi"/>
          <w:sz w:val="22"/>
          <w:szCs w:val="22"/>
        </w:rPr>
        <w:t xml:space="preserve"> the requested course.</w:t>
      </w:r>
    </w:p>
    <w:p w14:paraId="3F041AA7" w14:textId="77777777" w:rsidR="00DF69ED" w:rsidRPr="003C3449" w:rsidRDefault="00DF69ED" w:rsidP="002A41CD">
      <w:pPr>
        <w:pStyle w:val="4CourseDescription"/>
        <w:numPr>
          <w:ilvl w:val="0"/>
          <w:numId w:val="51"/>
        </w:numPr>
        <w:tabs>
          <w:tab w:val="left" w:pos="2160"/>
          <w:tab w:val="left" w:pos="3600"/>
        </w:tabs>
        <w:jc w:val="left"/>
        <w:rPr>
          <w:rFonts w:asciiTheme="minorHAnsi" w:hAnsiTheme="minorHAnsi" w:cstheme="minorHAnsi"/>
          <w:b/>
          <w:bCs/>
          <w:color w:val="002060"/>
          <w:sz w:val="22"/>
          <w:szCs w:val="22"/>
        </w:rPr>
      </w:pPr>
      <w:r w:rsidRPr="003C3449">
        <w:rPr>
          <w:rFonts w:asciiTheme="minorHAnsi" w:hAnsiTheme="minorHAnsi" w:cstheme="minorHAnsi"/>
          <w:b/>
          <w:bCs/>
          <w:color w:val="002060"/>
          <w:sz w:val="22"/>
          <w:szCs w:val="22"/>
        </w:rPr>
        <w:t>Withdrawal from a Course:</w:t>
      </w:r>
    </w:p>
    <w:p w14:paraId="1B7F4FBD" w14:textId="0A77D457" w:rsidR="00DF69ED" w:rsidRPr="003C3449" w:rsidRDefault="00DF69ED" w:rsidP="00E3727B">
      <w:pPr>
        <w:pStyle w:val="4CourseDescription"/>
        <w:tabs>
          <w:tab w:val="clear" w:pos="2347"/>
          <w:tab w:val="left" w:pos="2160"/>
          <w:tab w:val="left" w:pos="3600"/>
        </w:tabs>
        <w:ind w:left="360"/>
        <w:jc w:val="left"/>
        <w:rPr>
          <w:rFonts w:asciiTheme="minorHAnsi" w:hAnsiTheme="minorHAnsi" w:cstheme="minorHAnsi"/>
          <w:sz w:val="22"/>
          <w:szCs w:val="22"/>
        </w:rPr>
      </w:pPr>
      <w:r w:rsidRPr="003C3449">
        <w:rPr>
          <w:rFonts w:asciiTheme="minorHAnsi" w:hAnsiTheme="minorHAnsi" w:cstheme="minorHAnsi"/>
          <w:sz w:val="22"/>
          <w:szCs w:val="22"/>
        </w:rPr>
        <w:t>Freshm</w:t>
      </w:r>
      <w:r w:rsidR="00325FA2" w:rsidRPr="003C3449">
        <w:rPr>
          <w:rFonts w:asciiTheme="minorHAnsi" w:hAnsiTheme="minorHAnsi" w:cstheme="minorHAnsi"/>
          <w:sz w:val="22"/>
          <w:szCs w:val="22"/>
        </w:rPr>
        <w:t>e</w:t>
      </w:r>
      <w:r w:rsidRPr="003C3449">
        <w:rPr>
          <w:rFonts w:asciiTheme="minorHAnsi" w:hAnsiTheme="minorHAnsi" w:cstheme="minorHAnsi"/>
          <w:sz w:val="22"/>
          <w:szCs w:val="22"/>
        </w:rPr>
        <w:t>n, sophomores, and juniors must maintain a full schedule with no release periods. Seniors must maintain progress toward high school graduation. Student athletes should ensure their course load meets district eligibility requirements. Any withdrawal prior to the 20th day (8th day in a nine-week class) will not show on the transcript. Any student who withdraws after the 20th day (8th day in nine-week course) will receive a grade of “W”, if passing the course, or an “F” if failing the course. The W or F will be posted to the transcript. Students who receive a F will be ineligible for extra-curricular and AIA participation for the remainder of the semester and the F will be factored into their GPA and class rank. Requests for class withdrawals will not be allowed after the 50th day of the semester or 20th day in a nine-week class. Dropped or failed classes may be retaken, and the higher grade will be used for Grade Point Average purposes. Parent approval must be in writing with the understanding that replacing a dropped class with a student assistant position will negatively impact a student’s class rank.</w:t>
      </w:r>
      <w:r w:rsidR="00C9764E" w:rsidRPr="003C3449">
        <w:rPr>
          <w:rFonts w:asciiTheme="minorHAnsi" w:hAnsiTheme="minorHAnsi" w:cstheme="minorHAnsi"/>
          <w:sz w:val="22"/>
          <w:szCs w:val="22"/>
        </w:rPr>
        <w:t xml:space="preserve"> Students choosing to withdraw from a course will have limited options; student assistant, </w:t>
      </w:r>
      <w:r w:rsidR="005C06FF" w:rsidRPr="003C3449">
        <w:rPr>
          <w:rFonts w:asciiTheme="minorHAnsi" w:hAnsiTheme="minorHAnsi" w:cstheme="minorHAnsi"/>
          <w:sz w:val="22"/>
          <w:szCs w:val="22"/>
        </w:rPr>
        <w:t>continue</w:t>
      </w:r>
      <w:r w:rsidR="00C9764E" w:rsidRPr="003C3449">
        <w:rPr>
          <w:rFonts w:asciiTheme="minorHAnsi" w:hAnsiTheme="minorHAnsi" w:cstheme="minorHAnsi"/>
          <w:sz w:val="22"/>
          <w:szCs w:val="22"/>
        </w:rPr>
        <w:t xml:space="preserve"> in the course for no grade, or in some cases</w:t>
      </w:r>
      <w:r w:rsidR="00325FA2" w:rsidRPr="003C3449">
        <w:rPr>
          <w:rFonts w:asciiTheme="minorHAnsi" w:hAnsiTheme="minorHAnsi" w:cstheme="minorHAnsi"/>
          <w:sz w:val="22"/>
          <w:szCs w:val="22"/>
        </w:rPr>
        <w:t>,</w:t>
      </w:r>
      <w:r w:rsidR="00C9764E" w:rsidRPr="003C3449">
        <w:rPr>
          <w:rFonts w:asciiTheme="minorHAnsi" w:hAnsiTheme="minorHAnsi" w:cstheme="minorHAnsi"/>
          <w:sz w:val="22"/>
          <w:szCs w:val="22"/>
        </w:rPr>
        <w:t xml:space="preserve"> a </w:t>
      </w:r>
      <w:r w:rsidR="009C4D4C" w:rsidRPr="003C3449">
        <w:rPr>
          <w:rFonts w:asciiTheme="minorHAnsi" w:hAnsiTheme="minorHAnsi" w:cstheme="minorHAnsi"/>
          <w:sz w:val="22"/>
          <w:szCs w:val="22"/>
        </w:rPr>
        <w:t>t</w:t>
      </w:r>
      <w:r w:rsidR="00C9764E" w:rsidRPr="003C3449">
        <w:rPr>
          <w:rFonts w:asciiTheme="minorHAnsi" w:hAnsiTheme="minorHAnsi" w:cstheme="minorHAnsi"/>
          <w:sz w:val="22"/>
          <w:szCs w:val="22"/>
        </w:rPr>
        <w:t xml:space="preserve">erm class can be added for .5 credit. See the </w:t>
      </w:r>
      <w:r w:rsidR="005C06FF" w:rsidRPr="003C3449">
        <w:rPr>
          <w:rFonts w:asciiTheme="minorHAnsi" w:hAnsiTheme="minorHAnsi" w:cstheme="minorHAnsi"/>
          <w:sz w:val="22"/>
          <w:szCs w:val="22"/>
        </w:rPr>
        <w:t>assigned</w:t>
      </w:r>
      <w:r w:rsidR="00C9764E" w:rsidRPr="003C3449">
        <w:rPr>
          <w:rFonts w:asciiTheme="minorHAnsi" w:hAnsiTheme="minorHAnsi" w:cstheme="minorHAnsi"/>
          <w:sz w:val="22"/>
          <w:szCs w:val="22"/>
        </w:rPr>
        <w:t xml:space="preserve"> counselor for additional</w:t>
      </w:r>
      <w:r w:rsidR="005C06FF" w:rsidRPr="003C3449">
        <w:rPr>
          <w:rFonts w:asciiTheme="minorHAnsi" w:hAnsiTheme="minorHAnsi" w:cstheme="minorHAnsi"/>
          <w:sz w:val="22"/>
          <w:szCs w:val="22"/>
        </w:rPr>
        <w:t xml:space="preserve"> options and deadlines.</w:t>
      </w:r>
    </w:p>
    <w:p w14:paraId="7E22BBAE" w14:textId="77777777" w:rsidR="00DF69ED" w:rsidRPr="003C3449" w:rsidRDefault="00DF69ED" w:rsidP="002A41CD">
      <w:pPr>
        <w:pStyle w:val="4CourseDescription"/>
        <w:numPr>
          <w:ilvl w:val="0"/>
          <w:numId w:val="51"/>
        </w:numPr>
        <w:tabs>
          <w:tab w:val="clear" w:pos="2347"/>
          <w:tab w:val="left" w:pos="2160"/>
          <w:tab w:val="left" w:pos="3600"/>
        </w:tabs>
        <w:jc w:val="left"/>
        <w:rPr>
          <w:rFonts w:asciiTheme="minorHAnsi" w:hAnsiTheme="minorHAnsi" w:cstheme="minorHAnsi"/>
          <w:b/>
          <w:bCs/>
          <w:color w:val="002060"/>
          <w:sz w:val="22"/>
          <w:szCs w:val="22"/>
        </w:rPr>
      </w:pPr>
      <w:r w:rsidRPr="003C3449">
        <w:rPr>
          <w:rFonts w:asciiTheme="minorHAnsi" w:hAnsiTheme="minorHAnsi" w:cstheme="minorHAnsi"/>
          <w:b/>
          <w:bCs/>
          <w:color w:val="002060"/>
          <w:sz w:val="22"/>
          <w:szCs w:val="22"/>
        </w:rPr>
        <w:t>Audit:</w:t>
      </w:r>
    </w:p>
    <w:p w14:paraId="158700FE" w14:textId="21FCC9B3" w:rsidR="00DF69ED" w:rsidRPr="003C3449" w:rsidRDefault="00DF69ED" w:rsidP="00E3727B">
      <w:pPr>
        <w:pStyle w:val="4CourseDescription"/>
        <w:tabs>
          <w:tab w:val="clear" w:pos="2347"/>
          <w:tab w:val="left" w:pos="2160"/>
          <w:tab w:val="left" w:pos="3600"/>
        </w:tabs>
        <w:ind w:left="360"/>
        <w:jc w:val="left"/>
        <w:rPr>
          <w:rFonts w:asciiTheme="minorHAnsi" w:hAnsiTheme="minorHAnsi" w:cstheme="minorHAnsi"/>
          <w:sz w:val="22"/>
          <w:szCs w:val="22"/>
        </w:rPr>
      </w:pPr>
      <w:r w:rsidRPr="003C3449">
        <w:rPr>
          <w:rFonts w:asciiTheme="minorHAnsi" w:hAnsiTheme="minorHAnsi" w:cstheme="minorHAnsi"/>
          <w:sz w:val="22"/>
          <w:szCs w:val="22"/>
        </w:rPr>
        <w:t xml:space="preserve">A student may request to change a class from credit to audit status anytime between the start of the semester until </w:t>
      </w:r>
      <w:r w:rsidR="005C06FF" w:rsidRPr="003C3449">
        <w:rPr>
          <w:rFonts w:asciiTheme="minorHAnsi" w:hAnsiTheme="minorHAnsi" w:cstheme="minorHAnsi"/>
          <w:sz w:val="22"/>
          <w:szCs w:val="22"/>
        </w:rPr>
        <w:t>the 20th day (8th day in a nine-week class)</w:t>
      </w:r>
      <w:r w:rsidRPr="003C3449">
        <w:rPr>
          <w:rFonts w:asciiTheme="minorHAnsi" w:hAnsiTheme="minorHAnsi" w:cstheme="minorHAnsi"/>
          <w:sz w:val="22"/>
          <w:szCs w:val="22"/>
        </w:rPr>
        <w:t>. A change to audit status must have the approval of the parent, student, administrator, and counselor. Any student who changes a class from credit status to audit status during the term will be ineligible under the No-Pass/No-Play regulations for the remainder of that athletic season. The student must continue to actively participate in the course.</w:t>
      </w:r>
    </w:p>
    <w:p w14:paraId="773DD0A2" w14:textId="77777777" w:rsidR="00DF69ED" w:rsidRPr="003C3449" w:rsidRDefault="00DF69ED" w:rsidP="00266135">
      <w:pPr>
        <w:ind w:right="432"/>
        <w:rPr>
          <w:rFonts w:asciiTheme="minorHAnsi" w:hAnsiTheme="minorHAnsi" w:cstheme="minorHAnsi"/>
          <w:sz w:val="22"/>
          <w:szCs w:val="22"/>
        </w:rPr>
      </w:pPr>
    </w:p>
    <w:p w14:paraId="1979D82E" w14:textId="79D29265" w:rsidR="00DF69ED" w:rsidRPr="003C3449" w:rsidRDefault="00DF69ED">
      <w:pPr>
        <w:ind w:right="432"/>
        <w:rPr>
          <w:rFonts w:asciiTheme="minorHAnsi" w:hAnsiTheme="minorHAnsi" w:cstheme="minorHAnsi"/>
          <w:b/>
          <w:sz w:val="22"/>
          <w:szCs w:val="22"/>
        </w:rPr>
      </w:pPr>
      <w:r w:rsidRPr="003C3449">
        <w:rPr>
          <w:rFonts w:asciiTheme="minorHAnsi" w:hAnsiTheme="minorHAnsi" w:cstheme="minorHAnsi"/>
          <w:sz w:val="22"/>
          <w:szCs w:val="22"/>
        </w:rPr>
        <w:t xml:space="preserve">For more information about our high school courses and requirements, you can visit the following link: </w:t>
      </w:r>
      <w:hyperlink r:id="rId25" w:history="1">
        <w:r w:rsidR="00974E93" w:rsidRPr="003C3449">
          <w:rPr>
            <w:rStyle w:val="Hyperlink"/>
            <w:rFonts w:asciiTheme="minorHAnsi" w:hAnsiTheme="minorHAnsi" w:cstheme="minorHAnsi"/>
            <w:sz w:val="22"/>
            <w:szCs w:val="22"/>
          </w:rPr>
          <w:t>COURSE DESCRIPTION GUIDE</w:t>
        </w:r>
      </w:hyperlink>
    </w:p>
    <w:p w14:paraId="726723F7" w14:textId="77777777" w:rsidR="00DF69ED" w:rsidRPr="003C3449" w:rsidRDefault="00DF69ED">
      <w:pPr>
        <w:ind w:right="432"/>
        <w:rPr>
          <w:rFonts w:asciiTheme="minorHAnsi" w:hAnsiTheme="minorHAnsi" w:cstheme="minorHAnsi"/>
          <w:b/>
          <w:sz w:val="22"/>
          <w:szCs w:val="22"/>
        </w:rPr>
      </w:pPr>
    </w:p>
    <w:p w14:paraId="79DBB0F7" w14:textId="77777777" w:rsidR="00DF69ED" w:rsidRPr="003C3449" w:rsidRDefault="00DF69ED" w:rsidP="00E3727B">
      <w:pPr>
        <w:pStyle w:val="Heading2"/>
        <w:rPr>
          <w:rFonts w:cstheme="minorHAnsi"/>
        </w:rPr>
      </w:pPr>
      <w:bookmarkStart w:id="18" w:name="_Toc77528481"/>
      <w:bookmarkStart w:id="19" w:name="_Toc78528677"/>
      <w:r w:rsidRPr="003C3449">
        <w:rPr>
          <w:rFonts w:cstheme="minorHAnsi"/>
        </w:rPr>
        <w:t>Course Credits</w:t>
      </w:r>
      <w:bookmarkEnd w:id="18"/>
      <w:bookmarkEnd w:id="19"/>
    </w:p>
    <w:p w14:paraId="7C20E5D8" w14:textId="1E4719A4"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Freshmen, sophomores, and juniors are expected to enroll in a full day of classes. Seniors are permitted to enroll in the equivalent of three block classes </w:t>
      </w:r>
      <w:proofErr w:type="gramStart"/>
      <w:r w:rsidRPr="003C3449">
        <w:rPr>
          <w:rFonts w:asciiTheme="minorHAnsi" w:hAnsiTheme="minorHAnsi" w:cstheme="minorHAnsi"/>
          <w:sz w:val="22"/>
          <w:szCs w:val="22"/>
        </w:rPr>
        <w:t>as long as</w:t>
      </w:r>
      <w:proofErr w:type="gramEnd"/>
      <w:r w:rsidRPr="003C3449">
        <w:rPr>
          <w:rFonts w:asciiTheme="minorHAnsi" w:hAnsiTheme="minorHAnsi" w:cstheme="minorHAnsi"/>
          <w:sz w:val="22"/>
          <w:szCs w:val="22"/>
        </w:rPr>
        <w:t xml:space="preserve"> they enroll in enough classes to meet the graduation requirements. Any senior student participating in extracurricular activities </w:t>
      </w:r>
      <w:r w:rsidRPr="003C3449">
        <w:rPr>
          <w:rFonts w:asciiTheme="minorHAnsi" w:hAnsiTheme="minorHAnsi" w:cstheme="minorHAnsi"/>
          <w:sz w:val="22"/>
          <w:szCs w:val="22"/>
          <w:u w:val="single"/>
        </w:rPr>
        <w:t>must</w:t>
      </w:r>
      <w:r w:rsidRPr="003C3449">
        <w:rPr>
          <w:rFonts w:asciiTheme="minorHAnsi" w:hAnsiTheme="minorHAnsi" w:cstheme="minorHAnsi"/>
          <w:sz w:val="22"/>
          <w:szCs w:val="22"/>
        </w:rPr>
        <w:t xml:space="preserve"> be enrolled in the equivalent of three block classes, except for the semester of his or her graduation.</w:t>
      </w:r>
    </w:p>
    <w:p w14:paraId="151E81E3" w14:textId="77777777" w:rsidR="00DF69ED" w:rsidRPr="003C3449" w:rsidRDefault="00DF69ED" w:rsidP="00266135">
      <w:pPr>
        <w:rPr>
          <w:rFonts w:asciiTheme="minorHAnsi" w:hAnsiTheme="minorHAnsi" w:cstheme="minorHAnsi"/>
          <w:sz w:val="22"/>
          <w:szCs w:val="22"/>
        </w:rPr>
      </w:pPr>
    </w:p>
    <w:p w14:paraId="4E69A307" w14:textId="77777777" w:rsidR="00DF69ED" w:rsidRPr="003C3449" w:rsidRDefault="00DF69ED">
      <w:pPr>
        <w:rPr>
          <w:rFonts w:asciiTheme="minorHAnsi" w:hAnsiTheme="minorHAnsi" w:cstheme="minorHAnsi"/>
          <w:sz w:val="22"/>
          <w:szCs w:val="22"/>
        </w:rPr>
      </w:pPr>
      <w:r w:rsidRPr="003C3449">
        <w:rPr>
          <w:rFonts w:asciiTheme="minorHAnsi" w:hAnsiTheme="minorHAnsi" w:cstheme="minorHAnsi"/>
          <w:sz w:val="22"/>
          <w:szCs w:val="22"/>
        </w:rPr>
        <w:t>If credit deficiencies exist, there are options for credit recovery. See your School Counselor for more information.</w:t>
      </w:r>
    </w:p>
    <w:p w14:paraId="45A01AE9" w14:textId="77777777" w:rsidR="00DF69ED" w:rsidRPr="003C3449" w:rsidRDefault="00DF69ED">
      <w:pPr>
        <w:rPr>
          <w:rFonts w:asciiTheme="minorHAnsi" w:hAnsiTheme="minorHAnsi" w:cstheme="minorHAnsi"/>
          <w:sz w:val="22"/>
          <w:szCs w:val="22"/>
        </w:rPr>
      </w:pPr>
    </w:p>
    <w:p w14:paraId="2A352E8B" w14:textId="6B0C4F83" w:rsidR="00DF69ED" w:rsidRPr="003C3449" w:rsidRDefault="00DF69ED" w:rsidP="009C4D4C">
      <w:pPr>
        <w:rPr>
          <w:rFonts w:asciiTheme="minorHAnsi" w:hAnsiTheme="minorHAnsi" w:cstheme="minorHAnsi"/>
          <w:sz w:val="22"/>
          <w:szCs w:val="22"/>
        </w:rPr>
      </w:pPr>
      <w:r w:rsidRPr="003C3449">
        <w:rPr>
          <w:rFonts w:asciiTheme="minorHAnsi" w:hAnsiTheme="minorHAnsi" w:cstheme="minorHAnsi"/>
          <w:sz w:val="22"/>
          <w:szCs w:val="22"/>
        </w:rPr>
        <w:t xml:space="preserve">Students </w:t>
      </w:r>
      <w:proofErr w:type="gramStart"/>
      <w:r w:rsidRPr="003C3449">
        <w:rPr>
          <w:rFonts w:asciiTheme="minorHAnsi" w:hAnsiTheme="minorHAnsi" w:cstheme="minorHAnsi"/>
          <w:sz w:val="22"/>
          <w:szCs w:val="22"/>
        </w:rPr>
        <w:t>have the opportunity to</w:t>
      </w:r>
      <w:proofErr w:type="gramEnd"/>
      <w:r w:rsidRPr="003C3449">
        <w:rPr>
          <w:rFonts w:asciiTheme="minorHAnsi" w:hAnsiTheme="minorHAnsi" w:cstheme="minorHAnsi"/>
          <w:sz w:val="22"/>
          <w:szCs w:val="22"/>
        </w:rPr>
        <w:t xml:space="preserve"> earn 8 credits per year (4 credits per semester) to earn a total number of 28 credits to obtain a </w:t>
      </w:r>
      <w:r w:rsidR="00325FA2" w:rsidRPr="003C3449">
        <w:rPr>
          <w:rFonts w:asciiTheme="minorHAnsi" w:hAnsiTheme="minorHAnsi" w:cstheme="minorHAnsi"/>
          <w:sz w:val="22"/>
          <w:szCs w:val="22"/>
        </w:rPr>
        <w:t>PUSD</w:t>
      </w:r>
      <w:r w:rsidRPr="003C3449">
        <w:rPr>
          <w:rFonts w:asciiTheme="minorHAnsi" w:hAnsiTheme="minorHAnsi" w:cstheme="minorHAnsi"/>
          <w:sz w:val="22"/>
          <w:szCs w:val="22"/>
        </w:rPr>
        <w:t xml:space="preserve"> </w:t>
      </w:r>
      <w:r w:rsidR="009C4D4C" w:rsidRPr="003C3449">
        <w:rPr>
          <w:rFonts w:asciiTheme="minorHAnsi" w:hAnsiTheme="minorHAnsi" w:cstheme="minorHAnsi"/>
          <w:sz w:val="22"/>
          <w:szCs w:val="22"/>
        </w:rPr>
        <w:t>d</w:t>
      </w:r>
      <w:r w:rsidRPr="003C3449">
        <w:rPr>
          <w:rFonts w:asciiTheme="minorHAnsi" w:hAnsiTheme="minorHAnsi" w:cstheme="minorHAnsi"/>
          <w:sz w:val="22"/>
          <w:szCs w:val="22"/>
        </w:rPr>
        <w:t>iploma.</w:t>
      </w:r>
    </w:p>
    <w:p w14:paraId="5547526D" w14:textId="5A24BF81" w:rsidR="00DF69ED" w:rsidRPr="003C3449" w:rsidRDefault="00DF69ED">
      <w:pPr>
        <w:shd w:val="clear" w:color="auto" w:fill="FFFFFF" w:themeFill="background1"/>
        <w:rPr>
          <w:rFonts w:asciiTheme="minorHAnsi" w:hAnsiTheme="minorHAnsi" w:cstheme="minorHAnsi"/>
          <w:sz w:val="22"/>
          <w:szCs w:val="22"/>
        </w:rPr>
      </w:pPr>
    </w:p>
    <w:p w14:paraId="20E8EE87" w14:textId="77777777" w:rsidR="00BA131D" w:rsidRPr="003C3449" w:rsidRDefault="00BA131D">
      <w:pPr>
        <w:shd w:val="clear" w:color="auto" w:fill="FFFFFF" w:themeFill="background1"/>
        <w:overflowPunct/>
        <w:autoSpaceDE/>
        <w:autoSpaceDN/>
        <w:adjustRightInd/>
        <w:textAlignment w:val="auto"/>
        <w:rPr>
          <w:rFonts w:asciiTheme="minorHAnsi" w:hAnsiTheme="minorHAnsi" w:cstheme="minorHAnsi"/>
          <w:b/>
          <w:bCs/>
          <w:color w:val="17365D" w:themeColor="text2" w:themeShade="BF"/>
          <w:sz w:val="22"/>
          <w:szCs w:val="22"/>
        </w:rPr>
      </w:pPr>
    </w:p>
    <w:p w14:paraId="3D4E4E19" w14:textId="770AEF06" w:rsidR="00BA131D" w:rsidRPr="003C3449" w:rsidRDefault="00BA131D">
      <w:pPr>
        <w:shd w:val="clear" w:color="auto" w:fill="FFFFFF" w:themeFill="background1"/>
        <w:overflowPunct/>
        <w:autoSpaceDE/>
        <w:autoSpaceDN/>
        <w:adjustRightInd/>
        <w:textAlignment w:val="auto"/>
        <w:rPr>
          <w:rFonts w:asciiTheme="minorHAnsi" w:hAnsiTheme="minorHAnsi" w:cstheme="minorHAnsi"/>
          <w:b/>
          <w:bCs/>
          <w:color w:val="17365D" w:themeColor="text2" w:themeShade="BF"/>
          <w:sz w:val="22"/>
          <w:szCs w:val="22"/>
        </w:rPr>
      </w:pPr>
    </w:p>
    <w:p w14:paraId="7980B1D0" w14:textId="77777777" w:rsidR="00B07394" w:rsidRPr="003C3449" w:rsidRDefault="00B07394">
      <w:pPr>
        <w:shd w:val="clear" w:color="auto" w:fill="FFFFFF" w:themeFill="background1"/>
        <w:overflowPunct/>
        <w:autoSpaceDE/>
        <w:autoSpaceDN/>
        <w:adjustRightInd/>
        <w:textAlignment w:val="auto"/>
        <w:rPr>
          <w:rFonts w:asciiTheme="minorHAnsi" w:hAnsiTheme="minorHAnsi" w:cstheme="minorHAnsi"/>
          <w:b/>
          <w:bCs/>
          <w:color w:val="17365D" w:themeColor="text2" w:themeShade="BF"/>
          <w:sz w:val="22"/>
          <w:szCs w:val="22"/>
        </w:rPr>
      </w:pPr>
    </w:p>
    <w:p w14:paraId="7FCCAE97" w14:textId="7085CAB9" w:rsidR="00F0446C" w:rsidRPr="003C3449" w:rsidRDefault="00F0446C" w:rsidP="00E3727B">
      <w:pPr>
        <w:pStyle w:val="Heading2"/>
        <w:rPr>
          <w:rFonts w:cstheme="minorHAnsi"/>
        </w:rPr>
      </w:pPr>
      <w:bookmarkStart w:id="20" w:name="_Toc77528482"/>
      <w:bookmarkStart w:id="21" w:name="_Toc78528678"/>
      <w:r w:rsidRPr="003C3449">
        <w:rPr>
          <w:rFonts w:cstheme="minorHAnsi"/>
        </w:rPr>
        <w:lastRenderedPageBreak/>
        <w:t>Graduation Requirements</w:t>
      </w:r>
      <w:bookmarkEnd w:id="20"/>
      <w:bookmarkEnd w:id="21"/>
    </w:p>
    <w:p w14:paraId="2A329CE0" w14:textId="04C9B79F" w:rsidR="0076488B" w:rsidRPr="003C3449" w:rsidRDefault="00F0446C">
      <w:pPr>
        <w:rPr>
          <w:rFonts w:asciiTheme="minorHAnsi" w:hAnsiTheme="minorHAnsi" w:cstheme="minorHAnsi"/>
          <w:b/>
          <w:bCs/>
          <w:sz w:val="22"/>
          <w:szCs w:val="22"/>
        </w:rPr>
      </w:pPr>
      <w:r w:rsidRPr="003C3449">
        <w:rPr>
          <w:rFonts w:asciiTheme="minorHAnsi" w:hAnsiTheme="minorHAnsi" w:cstheme="minorHAnsi"/>
          <w:b/>
          <w:bCs/>
          <w:sz w:val="22"/>
          <w:szCs w:val="22"/>
        </w:rPr>
        <w:t xml:space="preserve">General Education </w:t>
      </w:r>
    </w:p>
    <w:p w14:paraId="6D9880D1" w14:textId="60718D44" w:rsidR="00DF69ED" w:rsidRPr="003C3449" w:rsidRDefault="00DF69ED" w:rsidP="00E3727B">
      <w:pPr>
        <w:rPr>
          <w:rFonts w:asciiTheme="minorHAnsi" w:hAnsiTheme="minorHAnsi" w:cstheme="minorHAnsi"/>
          <w:strike/>
          <w:color w:val="0000FF"/>
          <w:szCs w:val="22"/>
          <w:u w:val="single"/>
        </w:rPr>
      </w:pPr>
      <w:bookmarkStart w:id="22" w:name="_Toc77528483"/>
      <w:r w:rsidRPr="003C3449">
        <w:rPr>
          <w:rFonts w:asciiTheme="minorHAnsi" w:hAnsiTheme="minorHAnsi" w:cstheme="minorHAnsi"/>
          <w:sz w:val="22"/>
          <w:szCs w:val="22"/>
        </w:rPr>
        <w:t>A minimum of twenty-eight (28) units of credit are required for graduation. Each student shall demonstrate accomplishment of the standards in reading, writing, science, social studies, and mathematics adopted by the State Board of Education.</w:t>
      </w:r>
      <w:bookmarkEnd w:id="22"/>
    </w:p>
    <w:p w14:paraId="7E4797DD" w14:textId="4C74B40D" w:rsidR="00A82757" w:rsidRPr="003C3449" w:rsidRDefault="00DF69ED" w:rsidP="00E3727B">
      <w:pPr>
        <w:overflowPunct/>
        <w:autoSpaceDE/>
        <w:autoSpaceDN/>
        <w:adjustRightInd/>
        <w:textAlignment w:val="auto"/>
        <w:rPr>
          <w:rFonts w:asciiTheme="minorHAnsi" w:hAnsiTheme="minorHAnsi" w:cstheme="minorHAnsi"/>
          <w:sz w:val="22"/>
          <w:szCs w:val="22"/>
          <w:u w:val="single"/>
        </w:rPr>
      </w:pPr>
      <w:r w:rsidRPr="003C3449">
        <w:rPr>
          <w:rFonts w:asciiTheme="minorHAnsi" w:eastAsia="Arial" w:hAnsiTheme="minorHAnsi" w:cstheme="minorHAnsi"/>
          <w:color w:val="000000" w:themeColor="text1"/>
          <w:sz w:val="22"/>
          <w:szCs w:val="22"/>
        </w:rPr>
        <w:t xml:space="preserve">The American's Civics Act (HB2064) requires all students to pass a civics test </w:t>
      </w:r>
      <w:proofErr w:type="gramStart"/>
      <w:r w:rsidRPr="003C3449">
        <w:rPr>
          <w:rFonts w:asciiTheme="minorHAnsi" w:eastAsia="Arial" w:hAnsiTheme="minorHAnsi" w:cstheme="minorHAnsi"/>
          <w:b/>
          <w:bCs/>
          <w:color w:val="000000" w:themeColor="text1"/>
          <w:sz w:val="22"/>
          <w:szCs w:val="22"/>
          <w:u w:val="single"/>
        </w:rPr>
        <w:t>in order to</w:t>
      </w:r>
      <w:proofErr w:type="gramEnd"/>
      <w:r w:rsidRPr="003C3449">
        <w:rPr>
          <w:rFonts w:asciiTheme="minorHAnsi" w:eastAsia="Arial" w:hAnsiTheme="minorHAnsi" w:cstheme="minorHAnsi"/>
          <w:b/>
          <w:bCs/>
          <w:color w:val="000000" w:themeColor="text1"/>
          <w:sz w:val="22"/>
          <w:szCs w:val="22"/>
          <w:u w:val="single"/>
        </w:rPr>
        <w:t xml:space="preserve"> graduate from high school</w:t>
      </w:r>
      <w:r w:rsidRPr="003C3449">
        <w:rPr>
          <w:rFonts w:asciiTheme="minorHAnsi" w:eastAsia="Arial" w:hAnsiTheme="minorHAnsi" w:cstheme="minorHAnsi"/>
          <w:color w:val="000000" w:themeColor="text1"/>
          <w:sz w:val="22"/>
          <w:szCs w:val="22"/>
        </w:rPr>
        <w:t xml:space="preserve">. The test is comprised of 100 questions identical to the United States Immigration and Naturalization Test. </w:t>
      </w:r>
      <w:r w:rsidR="002543FE">
        <w:rPr>
          <w:rFonts w:asciiTheme="minorHAnsi" w:eastAsia="Arial" w:hAnsiTheme="minorHAnsi" w:cstheme="minorHAnsi"/>
          <w:color w:val="000000" w:themeColor="text1"/>
          <w:sz w:val="22"/>
          <w:szCs w:val="22"/>
        </w:rPr>
        <w:t xml:space="preserve">The class of 2025 must receive a score of 60% or better, and the class of 2026 and beyond must receive a score of 70% or better. Scores stating PASS or FAIL </w:t>
      </w:r>
      <w:r w:rsidR="005B5355">
        <w:rPr>
          <w:rFonts w:asciiTheme="minorHAnsi" w:eastAsia="Arial" w:hAnsiTheme="minorHAnsi" w:cstheme="minorHAnsi"/>
          <w:color w:val="000000" w:themeColor="text1"/>
          <w:sz w:val="22"/>
          <w:szCs w:val="22"/>
        </w:rPr>
        <w:t xml:space="preserve">will be noted on the student’s Transcript. </w:t>
      </w:r>
      <w:r w:rsidRPr="003C3449">
        <w:rPr>
          <w:rFonts w:asciiTheme="minorHAnsi" w:eastAsia="Arial" w:hAnsiTheme="minorHAnsi" w:cstheme="minorHAnsi"/>
          <w:color w:val="000000" w:themeColor="text1"/>
          <w:sz w:val="22"/>
          <w:szCs w:val="22"/>
        </w:rPr>
        <w:t xml:space="preserve">It is the responsibility of all high school </w:t>
      </w:r>
      <w:r w:rsidR="00267896" w:rsidRPr="003C3449">
        <w:rPr>
          <w:rFonts w:asciiTheme="minorHAnsi" w:eastAsia="Arial" w:hAnsiTheme="minorHAnsi" w:cstheme="minorHAnsi"/>
          <w:color w:val="000000" w:themeColor="text1"/>
          <w:sz w:val="22"/>
          <w:szCs w:val="22"/>
        </w:rPr>
        <w:t>students who</w:t>
      </w:r>
      <w:r w:rsidRPr="003C3449">
        <w:rPr>
          <w:rFonts w:asciiTheme="minorHAnsi" w:eastAsia="Arial" w:hAnsiTheme="minorHAnsi" w:cstheme="minorHAnsi"/>
          <w:color w:val="000000" w:themeColor="text1"/>
          <w:sz w:val="22"/>
          <w:szCs w:val="22"/>
        </w:rPr>
        <w:t xml:space="preserve"> did not pass the test during the previous school </w:t>
      </w:r>
      <w:r w:rsidR="00122827" w:rsidRPr="003C3449">
        <w:rPr>
          <w:rFonts w:asciiTheme="minorHAnsi" w:eastAsia="Arial" w:hAnsiTheme="minorHAnsi" w:cstheme="minorHAnsi"/>
          <w:color w:val="000000" w:themeColor="text1"/>
          <w:sz w:val="22"/>
          <w:szCs w:val="22"/>
        </w:rPr>
        <w:t>year</w:t>
      </w:r>
      <w:r w:rsidRPr="003C3449">
        <w:rPr>
          <w:rFonts w:asciiTheme="minorHAnsi" w:eastAsia="Arial" w:hAnsiTheme="minorHAnsi" w:cstheme="minorHAnsi"/>
          <w:color w:val="000000" w:themeColor="text1"/>
          <w:sz w:val="22"/>
          <w:szCs w:val="22"/>
        </w:rPr>
        <w:t xml:space="preserve"> to review materials and ensure that they are signed up to take the test. Opportunities for testing are provided throughout the school year.</w:t>
      </w:r>
    </w:p>
    <w:p w14:paraId="2F1E89FC" w14:textId="4270D927" w:rsidR="00DF69ED" w:rsidRPr="003C3449" w:rsidRDefault="00DF69ED" w:rsidP="00E3727B">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u w:val="single"/>
        </w:rPr>
        <w:t>Graduation requirements may be met as follows</w:t>
      </w:r>
      <w:r w:rsidRPr="003C3449">
        <w:rPr>
          <w:rFonts w:asciiTheme="minorHAnsi" w:hAnsiTheme="minorHAnsi" w:cstheme="minorHAnsi"/>
          <w:sz w:val="22"/>
          <w:szCs w:val="22"/>
        </w:rPr>
        <w:t>:</w:t>
      </w:r>
    </w:p>
    <w:p w14:paraId="41A04FBB" w14:textId="421F4CBD" w:rsidR="00DF69ED" w:rsidRPr="003C3449" w:rsidRDefault="00DF69ED" w:rsidP="002A41CD">
      <w:pPr>
        <w:pStyle w:val="ListParagraph"/>
        <w:numPr>
          <w:ilvl w:val="0"/>
          <w:numId w:val="51"/>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By successful completion of subject area course requirements.</w:t>
      </w:r>
    </w:p>
    <w:p w14:paraId="3E1F81D7" w14:textId="492843F4" w:rsidR="00DF69ED" w:rsidRPr="003C3449" w:rsidRDefault="00DF69ED" w:rsidP="002A41CD">
      <w:pPr>
        <w:pStyle w:val="ListParagraph"/>
        <w:numPr>
          <w:ilvl w:val="0"/>
          <w:numId w:val="51"/>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themeColor="text1"/>
          <w:sz w:val="22"/>
          <w:szCs w:val="22"/>
        </w:rPr>
        <w:t>By mastery of the standards adopted by the State Board of Education and other competency requirements for the subject as determined by the Governing Board in accord with A.A.C. </w:t>
      </w:r>
      <w:r w:rsidRPr="003C3449">
        <w:rPr>
          <w:rFonts w:asciiTheme="minorHAnsi" w:hAnsiTheme="minorHAnsi" w:cstheme="minorHAnsi"/>
          <w:color w:val="000000" w:themeColor="text1"/>
          <w:sz w:val="22"/>
          <w:szCs w:val="22"/>
          <w:u w:val="single"/>
        </w:rPr>
        <w:t>R7-2-302.02</w:t>
      </w:r>
      <w:r w:rsidRPr="003C3449">
        <w:rPr>
          <w:rFonts w:asciiTheme="minorHAnsi" w:hAnsiTheme="minorHAnsi" w:cstheme="minorHAnsi"/>
          <w:color w:val="000000" w:themeColor="text1"/>
          <w:sz w:val="22"/>
          <w:szCs w:val="22"/>
        </w:rPr>
        <w:t xml:space="preserve"> and rules established by the Superintendent.</w:t>
      </w:r>
    </w:p>
    <w:p w14:paraId="59C4E4D4" w14:textId="48AD6AEA" w:rsidR="00DF69ED" w:rsidRPr="003C3449" w:rsidRDefault="00DF69ED" w:rsidP="002A41CD">
      <w:pPr>
        <w:pStyle w:val="ListParagraph"/>
        <w:numPr>
          <w:ilvl w:val="0"/>
          <w:numId w:val="51"/>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themeColor="text1"/>
          <w:sz w:val="22"/>
          <w:szCs w:val="22"/>
        </w:rPr>
        <w:t xml:space="preserve">By passing appropriate courses at the college or university level if the courses are determined to meet standards and criteria established by the Board and in accord with A.R.S. </w:t>
      </w:r>
      <w:r w:rsidRPr="003C3449">
        <w:rPr>
          <w:rFonts w:asciiTheme="minorHAnsi" w:hAnsiTheme="minorHAnsi" w:cstheme="minorHAnsi"/>
          <w:color w:val="000000" w:themeColor="text1"/>
          <w:sz w:val="22"/>
          <w:szCs w:val="22"/>
          <w:u w:val="single"/>
        </w:rPr>
        <w:t>15-701.01</w:t>
      </w:r>
      <w:r w:rsidRPr="003C3449">
        <w:rPr>
          <w:rFonts w:asciiTheme="minorHAnsi" w:hAnsiTheme="minorHAnsi" w:cstheme="minorHAnsi"/>
          <w:color w:val="000000" w:themeColor="text1"/>
          <w:sz w:val="22"/>
          <w:szCs w:val="22"/>
        </w:rPr>
        <w:t>.</w:t>
      </w:r>
    </w:p>
    <w:p w14:paraId="718B7D0B" w14:textId="01F2D791" w:rsidR="00DF69ED" w:rsidRPr="003C3449" w:rsidRDefault="00DF69ED" w:rsidP="002A41CD">
      <w:pPr>
        <w:pStyle w:val="ListParagraph"/>
        <w:numPr>
          <w:ilvl w:val="0"/>
          <w:numId w:val="51"/>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By the transfer of credits as described in Policy JFABC.</w:t>
      </w:r>
    </w:p>
    <w:p w14:paraId="3BEC6E36" w14:textId="77777777" w:rsidR="006D642D" w:rsidRPr="003C3449" w:rsidRDefault="006D642D" w:rsidP="00E3727B">
      <w:pPr>
        <w:shd w:val="clear" w:color="auto" w:fill="FFFFFF" w:themeFill="background1"/>
        <w:overflowPunct/>
        <w:autoSpaceDE/>
        <w:autoSpaceDN/>
        <w:adjustRightInd/>
        <w:textAlignment w:val="auto"/>
        <w:rPr>
          <w:rFonts w:asciiTheme="minorHAnsi" w:hAnsiTheme="minorHAnsi" w:cstheme="minorHAnsi"/>
          <w:b/>
          <w:color w:val="002060"/>
          <w:sz w:val="18"/>
          <w:szCs w:val="18"/>
        </w:rPr>
      </w:pPr>
    </w:p>
    <w:p w14:paraId="39377763" w14:textId="422C639A" w:rsidR="00F0446C" w:rsidRPr="003C3449" w:rsidRDefault="00F0446C" w:rsidP="00E3727B">
      <w:pPr>
        <w:shd w:val="clear" w:color="auto" w:fill="FFFFFF" w:themeFill="background1"/>
        <w:overflowPunct/>
        <w:autoSpaceDE/>
        <w:autoSpaceDN/>
        <w:adjustRightInd/>
        <w:textAlignment w:val="auto"/>
        <w:rPr>
          <w:rFonts w:asciiTheme="minorHAnsi" w:eastAsia="Arial" w:hAnsiTheme="minorHAnsi" w:cstheme="minorHAnsi"/>
          <w:b/>
          <w:sz w:val="22"/>
          <w:szCs w:val="22"/>
        </w:rPr>
      </w:pPr>
      <w:r w:rsidRPr="003C3449">
        <w:rPr>
          <w:rFonts w:asciiTheme="minorHAnsi" w:hAnsiTheme="minorHAnsi" w:cstheme="minorHAnsi"/>
          <w:b/>
          <w:sz w:val="22"/>
          <w:szCs w:val="22"/>
        </w:rPr>
        <w:t>Transfer Student</w:t>
      </w:r>
    </w:p>
    <w:p w14:paraId="2C38A556" w14:textId="2B6C4AAB" w:rsidR="006346A6" w:rsidRPr="003C3449" w:rsidRDefault="006346A6" w:rsidP="00000D61">
      <w:pPr>
        <w:overflowPunct/>
        <w:autoSpaceDE/>
        <w:autoSpaceDN/>
        <w:adjustRightInd/>
        <w:textAlignment w:val="auto"/>
        <w:rPr>
          <w:rFonts w:asciiTheme="minorHAnsi" w:hAnsiTheme="minorHAnsi" w:cstheme="minorHAnsi"/>
          <w:color w:val="000000"/>
          <w:sz w:val="22"/>
          <w:szCs w:val="22"/>
        </w:rPr>
      </w:pPr>
      <w:r w:rsidRPr="003C3449">
        <w:rPr>
          <w:rFonts w:asciiTheme="minorHAnsi" w:eastAsia="Arial" w:hAnsiTheme="minorHAnsi" w:cstheme="minorHAnsi"/>
          <w:color w:val="000000" w:themeColor="text1"/>
          <w:sz w:val="22"/>
          <w:szCs w:val="22"/>
        </w:rPr>
        <w:t xml:space="preserve">Students transferring from a traditional six-period schedule to the four-period block schedule used in the </w:t>
      </w:r>
      <w:r w:rsidR="00A22781" w:rsidRPr="003C3449">
        <w:rPr>
          <w:rFonts w:asciiTheme="minorHAnsi" w:eastAsia="Arial" w:hAnsiTheme="minorHAnsi" w:cstheme="minorHAnsi"/>
          <w:color w:val="000000" w:themeColor="text1"/>
          <w:sz w:val="22"/>
          <w:szCs w:val="22"/>
        </w:rPr>
        <w:t>district</w:t>
      </w:r>
      <w:r w:rsidRPr="003C3449">
        <w:rPr>
          <w:rFonts w:asciiTheme="minorHAnsi" w:eastAsia="Arial" w:hAnsiTheme="minorHAnsi" w:cstheme="minorHAnsi"/>
          <w:color w:val="000000" w:themeColor="text1"/>
          <w:sz w:val="22"/>
          <w:szCs w:val="22"/>
        </w:rPr>
        <w:t xml:space="preserve"> may have modified credit requirements.</w:t>
      </w:r>
      <w:r w:rsidR="00000D61">
        <w:rPr>
          <w:rFonts w:asciiTheme="minorHAnsi" w:eastAsia="Arial" w:hAnsiTheme="minorHAnsi" w:cstheme="minorHAnsi"/>
          <w:color w:val="000000" w:themeColor="text1"/>
          <w:sz w:val="22"/>
          <w:szCs w:val="22"/>
        </w:rPr>
        <w:t xml:space="preserve"> </w:t>
      </w:r>
      <w:r w:rsidR="008F3EF7" w:rsidRPr="003C3449">
        <w:rPr>
          <w:rFonts w:asciiTheme="minorHAnsi" w:hAnsiTheme="minorHAnsi" w:cstheme="minorHAnsi"/>
          <w:color w:val="000000"/>
          <w:sz w:val="22"/>
          <w:szCs w:val="22"/>
        </w:rPr>
        <w:t>The principal shall have the final approval on graduation requirements for transferring students.</w:t>
      </w:r>
    </w:p>
    <w:p w14:paraId="2EB2ED32" w14:textId="62934D7C" w:rsidR="00DF69ED" w:rsidRPr="003C3449" w:rsidRDefault="00DF69ED" w:rsidP="00E3727B">
      <w:pPr>
        <w:overflowPunct/>
        <w:autoSpaceDE/>
        <w:autoSpaceDN/>
        <w:adjustRightInd/>
        <w:spacing w:before="100" w:beforeAutospacing="1" w:after="100" w:afterAutospacing="1"/>
        <w:textAlignment w:val="auto"/>
        <w:rPr>
          <w:rFonts w:asciiTheme="minorHAnsi" w:hAnsiTheme="minorHAnsi" w:cstheme="minorHAnsi"/>
          <w:b/>
          <w:color w:val="000000"/>
          <w:sz w:val="22"/>
          <w:szCs w:val="22"/>
        </w:rPr>
      </w:pPr>
      <w:r w:rsidRPr="003C3449">
        <w:rPr>
          <w:rFonts w:asciiTheme="minorHAnsi" w:hAnsiTheme="minorHAnsi" w:cstheme="minorHAnsi"/>
          <w:color w:val="000000" w:themeColor="text1"/>
          <w:sz w:val="22"/>
          <w:szCs w:val="22"/>
        </w:rPr>
        <w:t xml:space="preserve">Transfer students may have their graduation requirements modified upon enrollment in the </w:t>
      </w:r>
      <w:r w:rsidR="00066A1B" w:rsidRPr="003C3449">
        <w:rPr>
          <w:rFonts w:asciiTheme="minorHAnsi" w:hAnsiTheme="minorHAnsi" w:cstheme="minorHAnsi"/>
          <w:color w:val="000000" w:themeColor="text1"/>
          <w:sz w:val="22"/>
          <w:szCs w:val="22"/>
        </w:rPr>
        <w:t>district</w:t>
      </w:r>
      <w:r w:rsidRPr="003C3449">
        <w:rPr>
          <w:rFonts w:asciiTheme="minorHAnsi" w:hAnsiTheme="minorHAnsi" w:cstheme="minorHAnsi"/>
          <w:color w:val="000000" w:themeColor="text1"/>
          <w:sz w:val="22"/>
          <w:szCs w:val="22"/>
        </w:rPr>
        <w:t>. The requirements must meet the State of Arizona's graduation criteria and be related to the number of credit opportunities that have been available to the student.</w:t>
      </w:r>
    </w:p>
    <w:p w14:paraId="0C9A092D" w14:textId="373BD777" w:rsidR="00DF69ED" w:rsidRPr="003C3449" w:rsidRDefault="00DF69ED" w:rsidP="00E3727B">
      <w:pPr>
        <w:spacing w:beforeAutospacing="1" w:after="240"/>
        <w:rPr>
          <w:rFonts w:asciiTheme="minorHAnsi" w:hAnsiTheme="minorHAnsi" w:cstheme="minorHAnsi"/>
          <w:color w:val="000000" w:themeColor="text1"/>
          <w:sz w:val="22"/>
          <w:szCs w:val="22"/>
        </w:rPr>
      </w:pPr>
      <w:r w:rsidRPr="003C3449">
        <w:rPr>
          <w:rFonts w:asciiTheme="minorHAnsi" w:eastAsia="Arial" w:hAnsiTheme="minorHAnsi" w:cstheme="minorHAnsi"/>
          <w:color w:val="000000" w:themeColor="text1"/>
          <w:sz w:val="22"/>
          <w:szCs w:val="22"/>
        </w:rPr>
        <w:t xml:space="preserve">Credits earned through online courses taken outside </w:t>
      </w:r>
      <w:r w:rsidR="00325FA2" w:rsidRPr="003C3449">
        <w:rPr>
          <w:rFonts w:asciiTheme="minorHAnsi" w:eastAsia="Arial" w:hAnsiTheme="minorHAnsi" w:cstheme="minorHAnsi"/>
          <w:color w:val="000000" w:themeColor="text1"/>
          <w:sz w:val="22"/>
          <w:szCs w:val="22"/>
        </w:rPr>
        <w:t xml:space="preserve">PUSD </w:t>
      </w:r>
      <w:r w:rsidRPr="003C3449">
        <w:rPr>
          <w:rFonts w:asciiTheme="minorHAnsi" w:eastAsia="Arial" w:hAnsiTheme="minorHAnsi" w:cstheme="minorHAnsi"/>
          <w:color w:val="000000" w:themeColor="text1"/>
          <w:sz w:val="22"/>
          <w:szCs w:val="22"/>
        </w:rPr>
        <w:t xml:space="preserve">shall be taken from a regionally accredited institution </w:t>
      </w:r>
      <w:proofErr w:type="gramStart"/>
      <w:r w:rsidRPr="003C3449">
        <w:rPr>
          <w:rFonts w:asciiTheme="minorHAnsi" w:eastAsia="Arial" w:hAnsiTheme="minorHAnsi" w:cstheme="minorHAnsi"/>
          <w:color w:val="000000" w:themeColor="text1"/>
          <w:sz w:val="22"/>
          <w:szCs w:val="22"/>
        </w:rPr>
        <w:t>in order to</w:t>
      </w:r>
      <w:proofErr w:type="gramEnd"/>
      <w:r w:rsidRPr="003C3449">
        <w:rPr>
          <w:rFonts w:asciiTheme="minorHAnsi" w:eastAsia="Arial" w:hAnsiTheme="minorHAnsi" w:cstheme="minorHAnsi"/>
          <w:color w:val="000000" w:themeColor="text1"/>
          <w:sz w:val="22"/>
          <w:szCs w:val="22"/>
        </w:rPr>
        <w:t xml:space="preserve"> meet graduation requirements and must be approved by administration in advance. </w:t>
      </w:r>
      <w:r w:rsidRPr="003C3449">
        <w:rPr>
          <w:rFonts w:asciiTheme="minorHAnsi" w:eastAsia="Arial" w:hAnsiTheme="minorHAnsi" w:cstheme="minorHAnsi"/>
          <w:b/>
          <w:bCs/>
          <w:color w:val="000000" w:themeColor="text1"/>
          <w:sz w:val="22"/>
          <w:szCs w:val="22"/>
        </w:rPr>
        <w:t>Awarding of</w:t>
      </w:r>
      <w:r w:rsidR="0098093F">
        <w:rPr>
          <w:rFonts w:asciiTheme="minorHAnsi" w:eastAsia="Arial" w:hAnsiTheme="minorHAnsi" w:cstheme="minorHAnsi"/>
          <w:b/>
          <w:bCs/>
          <w:color w:val="000000" w:themeColor="text1"/>
          <w:sz w:val="22"/>
          <w:szCs w:val="22"/>
        </w:rPr>
        <w:t xml:space="preserve"> academic/core credit will</w:t>
      </w:r>
      <w:r w:rsidRPr="003C3449">
        <w:rPr>
          <w:rFonts w:asciiTheme="minorHAnsi" w:eastAsia="Arial" w:hAnsiTheme="minorHAnsi" w:cstheme="minorHAnsi"/>
          <w:b/>
          <w:bCs/>
          <w:color w:val="000000" w:themeColor="text1"/>
          <w:sz w:val="22"/>
          <w:szCs w:val="22"/>
        </w:rPr>
        <w:t xml:space="preserve"> be contingent upon the student earning a passing score on a district exit exam. Passing score is defined as the acceptable passing cut off for the course.</w:t>
      </w:r>
    </w:p>
    <w:p w14:paraId="0C5EC729" w14:textId="5652D58C" w:rsidR="00DF69ED" w:rsidRPr="003C3449" w:rsidRDefault="00DF69ED" w:rsidP="00E3727B">
      <w:pPr>
        <w:spacing w:beforeAutospacing="1" w:after="240"/>
        <w:rPr>
          <w:rFonts w:asciiTheme="minorHAnsi" w:hAnsiTheme="minorHAnsi" w:cstheme="minorHAnsi"/>
          <w:color w:val="000000" w:themeColor="text1"/>
          <w:sz w:val="22"/>
          <w:szCs w:val="22"/>
        </w:rPr>
      </w:pPr>
      <w:r w:rsidRPr="003C3449">
        <w:rPr>
          <w:rFonts w:asciiTheme="minorHAnsi" w:hAnsiTheme="minorHAnsi" w:cstheme="minorHAnsi"/>
          <w:color w:val="000000" w:themeColor="text1"/>
          <w:sz w:val="22"/>
          <w:szCs w:val="22"/>
        </w:rPr>
        <w:t xml:space="preserve">The </w:t>
      </w:r>
      <w:r w:rsidR="00066A1B" w:rsidRPr="003C3449">
        <w:rPr>
          <w:rFonts w:asciiTheme="minorHAnsi" w:hAnsiTheme="minorHAnsi" w:cstheme="minorHAnsi"/>
          <w:color w:val="000000" w:themeColor="text1"/>
          <w:sz w:val="22"/>
          <w:szCs w:val="22"/>
        </w:rPr>
        <w:t>district</w:t>
      </w:r>
      <w:r w:rsidRPr="003C3449">
        <w:rPr>
          <w:rFonts w:asciiTheme="minorHAnsi" w:hAnsiTheme="minorHAnsi" w:cstheme="minorHAnsi"/>
          <w:color w:val="000000" w:themeColor="text1"/>
          <w:sz w:val="22"/>
          <w:szCs w:val="22"/>
        </w:rPr>
        <w:t xml:space="preserve"> will determine which class in the PUSD course offerings </w:t>
      </w:r>
      <w:r w:rsidR="00267896" w:rsidRPr="003C3449">
        <w:rPr>
          <w:rFonts w:asciiTheme="minorHAnsi" w:hAnsiTheme="minorHAnsi" w:cstheme="minorHAnsi"/>
          <w:color w:val="000000" w:themeColor="text1"/>
          <w:sz w:val="22"/>
          <w:szCs w:val="22"/>
        </w:rPr>
        <w:t>matches</w:t>
      </w:r>
      <w:r w:rsidRPr="003C3449">
        <w:rPr>
          <w:rFonts w:asciiTheme="minorHAnsi" w:hAnsiTheme="minorHAnsi" w:cstheme="minorHAnsi"/>
          <w:color w:val="000000" w:themeColor="text1"/>
          <w:sz w:val="22"/>
          <w:szCs w:val="22"/>
        </w:rPr>
        <w:t xml:space="preserve"> the class taken. Once the matching class is identified, the student must demonstrate proficiency on the corresponding PUSD course assessment, according to the guidelines in the PUSD Course Description Guide. In the case where a student is emancipated or has reached eighteen (18) years or older, or the student's parent or guardian determine that it is not in the best interest of the student to take a course assessment, or should the student fail to pass a course assessment, the previous online credit shall be counted as elective credit(s) toward graduation.</w:t>
      </w:r>
    </w:p>
    <w:p w14:paraId="7EA0C740" w14:textId="1607C0B5" w:rsidR="00DF69ED" w:rsidRPr="003C3449" w:rsidRDefault="00DF69ED" w:rsidP="00E3727B">
      <w:pPr>
        <w:ind w:right="-896"/>
        <w:rPr>
          <w:rFonts w:asciiTheme="minorHAnsi" w:hAnsiTheme="minorHAnsi" w:cstheme="minorHAnsi"/>
          <w:sz w:val="22"/>
          <w:szCs w:val="22"/>
        </w:rPr>
      </w:pPr>
      <w:r w:rsidRPr="003C3449">
        <w:rPr>
          <w:rFonts w:asciiTheme="minorHAnsi" w:hAnsiTheme="minorHAnsi" w:cstheme="minorHAnsi"/>
          <w:b/>
          <w:bCs/>
          <w:sz w:val="22"/>
          <w:szCs w:val="22"/>
        </w:rPr>
        <w:lastRenderedPageBreak/>
        <w:t>S</w:t>
      </w:r>
      <w:r w:rsidR="00F0446C" w:rsidRPr="003C3449">
        <w:rPr>
          <w:rFonts w:asciiTheme="minorHAnsi" w:hAnsiTheme="minorHAnsi" w:cstheme="minorHAnsi"/>
          <w:b/>
          <w:bCs/>
          <w:sz w:val="22"/>
          <w:szCs w:val="22"/>
        </w:rPr>
        <w:t>pecial Education</w:t>
      </w:r>
    </w:p>
    <w:p w14:paraId="7908D8B5" w14:textId="65EC0825" w:rsidR="00DF69ED" w:rsidRPr="003C3449" w:rsidRDefault="00DF69ED" w:rsidP="00E3727B">
      <w:p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Listed above, under "</w:t>
      </w:r>
      <w:r w:rsidR="003948FE" w:rsidRPr="003C3449">
        <w:rPr>
          <w:rFonts w:asciiTheme="minorHAnsi" w:hAnsiTheme="minorHAnsi" w:cstheme="minorHAnsi"/>
          <w:color w:val="000000"/>
          <w:sz w:val="22"/>
          <w:szCs w:val="22"/>
        </w:rPr>
        <w:t>General</w:t>
      </w:r>
      <w:r w:rsidRPr="003C3449">
        <w:rPr>
          <w:rFonts w:asciiTheme="minorHAnsi" w:hAnsiTheme="minorHAnsi" w:cstheme="minorHAnsi"/>
          <w:color w:val="000000"/>
          <w:sz w:val="22"/>
          <w:szCs w:val="22"/>
        </w:rPr>
        <w:t xml:space="preserve"> Education," are the requirements that must be completed before a student may receive a high school diploma. Completion of graduation requirements for special education students who do not meet the required units of credit shall be determined on a case-by-case basis in accordance with the special education course of study and the individualized education program of the student. Graduation requirements established by the Governing Board may be met by a student as defined in A.R.S. </w:t>
      </w:r>
      <w:r w:rsidRPr="003C3449">
        <w:rPr>
          <w:rFonts w:asciiTheme="minorHAnsi" w:hAnsiTheme="minorHAnsi" w:cstheme="minorHAnsi"/>
          <w:color w:val="000000" w:themeColor="text1"/>
          <w:sz w:val="22"/>
          <w:szCs w:val="22"/>
          <w:u w:val="single"/>
        </w:rPr>
        <w:t>15-701.01</w:t>
      </w:r>
      <w:r w:rsidRPr="003C3449">
        <w:rPr>
          <w:rFonts w:asciiTheme="minorHAnsi" w:hAnsiTheme="minorHAnsi" w:cstheme="minorHAnsi"/>
          <w:color w:val="000000"/>
          <w:sz w:val="22"/>
          <w:szCs w:val="22"/>
        </w:rPr>
        <w:t xml:space="preserve"> and A.A.C.</w:t>
      </w:r>
      <w:r w:rsidRPr="003C3449">
        <w:rPr>
          <w:rFonts w:asciiTheme="minorHAnsi" w:hAnsiTheme="minorHAnsi" w:cstheme="minorHAnsi"/>
          <w:color w:val="000000" w:themeColor="text1"/>
          <w:sz w:val="22"/>
          <w:szCs w:val="22"/>
        </w:rPr>
        <w:t> </w:t>
      </w:r>
      <w:r w:rsidRPr="003C3449">
        <w:rPr>
          <w:rFonts w:asciiTheme="minorHAnsi" w:hAnsiTheme="minorHAnsi" w:cstheme="minorHAnsi"/>
          <w:color w:val="000000" w:themeColor="text1"/>
          <w:sz w:val="22"/>
          <w:szCs w:val="22"/>
          <w:u w:val="single"/>
        </w:rPr>
        <w:t>R7-2-302</w:t>
      </w:r>
      <w:r w:rsidRPr="003C3449">
        <w:rPr>
          <w:rFonts w:asciiTheme="minorHAnsi" w:hAnsiTheme="minorHAnsi" w:cstheme="minorHAnsi"/>
          <w:color w:val="000000"/>
          <w:sz w:val="22"/>
          <w:szCs w:val="22"/>
        </w:rPr>
        <w:t>.</w:t>
      </w:r>
    </w:p>
    <w:p w14:paraId="30A34C22" w14:textId="00AA4724" w:rsidR="00BA131D" w:rsidRPr="003C3449" w:rsidRDefault="00DF69ED" w:rsidP="00E3727B">
      <w:pPr>
        <w:overflowPunct/>
        <w:autoSpaceDE/>
        <w:autoSpaceDN/>
        <w:adjustRightInd/>
        <w:spacing w:before="100" w:beforeAutospacing="1" w:after="240"/>
        <w:textAlignment w:val="auto"/>
        <w:rPr>
          <w:rFonts w:asciiTheme="minorHAnsi" w:hAnsiTheme="minorHAnsi" w:cstheme="minorHAnsi"/>
          <w:b/>
          <w:color w:val="002060"/>
          <w:sz w:val="22"/>
          <w:szCs w:val="22"/>
        </w:rPr>
      </w:pPr>
      <w:r w:rsidRPr="003C3449">
        <w:rPr>
          <w:rFonts w:asciiTheme="minorHAnsi" w:hAnsiTheme="minorHAnsi" w:cstheme="minorHAnsi"/>
          <w:color w:val="000000"/>
          <w:sz w:val="22"/>
          <w:szCs w:val="22"/>
        </w:rPr>
        <w:t xml:space="preserve">Pupils who receive special education shall not be required to achieve passing scores on the test that is identical to the civics portion of the naturalization test under section </w:t>
      </w:r>
      <w:r w:rsidRPr="003C3449">
        <w:rPr>
          <w:rFonts w:asciiTheme="minorHAnsi" w:hAnsiTheme="minorHAnsi" w:cstheme="minorHAnsi"/>
          <w:color w:val="000000" w:themeColor="text1"/>
          <w:sz w:val="22"/>
          <w:szCs w:val="22"/>
          <w:u w:val="single"/>
        </w:rPr>
        <w:t>15-701.01</w:t>
      </w:r>
      <w:r w:rsidRPr="003C3449">
        <w:rPr>
          <w:rFonts w:asciiTheme="minorHAnsi" w:hAnsiTheme="minorHAnsi" w:cstheme="minorHAnsi"/>
          <w:color w:val="000000"/>
          <w:sz w:val="22"/>
          <w:szCs w:val="22"/>
        </w:rPr>
        <w:t xml:space="preserve"> in order to graduate from high school, unless the pupil is learning at a level appropriate for the pupil's grade level in a specific academic area and unless a passing score on the test that is identical to the civics portion of the naturalization test under section </w:t>
      </w:r>
      <w:hyperlink r:id="rId26" w:tgtFrame="_blank" w:history="1">
        <w:r w:rsidRPr="003C3449">
          <w:rPr>
            <w:rFonts w:asciiTheme="minorHAnsi" w:hAnsiTheme="minorHAnsi" w:cstheme="minorHAnsi"/>
            <w:color w:val="000000" w:themeColor="text1"/>
            <w:sz w:val="22"/>
            <w:szCs w:val="22"/>
            <w:u w:val="single"/>
          </w:rPr>
          <w:t>15-701.01</w:t>
        </w:r>
      </w:hyperlink>
      <w:r w:rsidRPr="003C3449">
        <w:rPr>
          <w:rFonts w:asciiTheme="minorHAnsi" w:hAnsiTheme="minorHAnsi" w:cstheme="minorHAnsi"/>
          <w:color w:val="000000"/>
          <w:sz w:val="22"/>
          <w:szCs w:val="22"/>
        </w:rPr>
        <w:t xml:space="preserve"> is specifically required in a specific academic area by the pupil's individualized education program, as mutually agreed on by the pupil's parents and the pupil's individualized education program team or the pupil, if the pupil is at least eighteen </w:t>
      </w:r>
      <w:r w:rsidR="00325FA2" w:rsidRPr="003C3449">
        <w:rPr>
          <w:rFonts w:asciiTheme="minorHAnsi" w:hAnsiTheme="minorHAnsi" w:cstheme="minorHAnsi"/>
          <w:color w:val="000000"/>
          <w:sz w:val="22"/>
          <w:szCs w:val="22"/>
        </w:rPr>
        <w:t xml:space="preserve">(18) </w:t>
      </w:r>
      <w:r w:rsidRPr="003C3449">
        <w:rPr>
          <w:rFonts w:asciiTheme="minorHAnsi" w:hAnsiTheme="minorHAnsi" w:cstheme="minorHAnsi"/>
          <w:color w:val="000000"/>
          <w:sz w:val="22"/>
          <w:szCs w:val="22"/>
        </w:rPr>
        <w:t>years of age.</w:t>
      </w:r>
    </w:p>
    <w:p w14:paraId="44EE06ED" w14:textId="3A7AB81E" w:rsidR="008F2854" w:rsidRPr="003C3449" w:rsidRDefault="008F2854" w:rsidP="00E3727B">
      <w:pPr>
        <w:pStyle w:val="Heading2"/>
        <w:rPr>
          <w:rFonts w:cstheme="minorHAnsi"/>
        </w:rPr>
      </w:pPr>
      <w:bookmarkStart w:id="23" w:name="_Toc77528484"/>
      <w:bookmarkStart w:id="24" w:name="_Toc78528679"/>
      <w:r w:rsidRPr="003C3449">
        <w:rPr>
          <w:rFonts w:cstheme="minorHAnsi"/>
        </w:rPr>
        <w:t>Competency Requirement Transcripts</w:t>
      </w:r>
      <w:bookmarkEnd w:id="23"/>
      <w:bookmarkEnd w:id="24"/>
    </w:p>
    <w:p w14:paraId="25CB181D" w14:textId="017DE937" w:rsidR="00DF69ED" w:rsidRPr="003C3449" w:rsidRDefault="008F2854" w:rsidP="00E3727B">
      <w:pPr>
        <w:shd w:val="clear" w:color="auto" w:fill="FFFFFF" w:themeFill="background1"/>
        <w:overflowPunct/>
        <w:autoSpaceDE/>
        <w:autoSpaceDN/>
        <w:adjustRightInd/>
        <w:spacing w:after="240"/>
        <w:textAlignment w:val="auto"/>
        <w:rPr>
          <w:rFonts w:asciiTheme="minorHAnsi" w:hAnsiTheme="minorHAnsi" w:cstheme="minorHAnsi"/>
          <w:color w:val="000000"/>
          <w:sz w:val="22"/>
          <w:szCs w:val="22"/>
        </w:rPr>
      </w:pPr>
      <w:r w:rsidRPr="003C3449">
        <w:rPr>
          <w:rFonts w:asciiTheme="minorHAnsi" w:hAnsiTheme="minorHAnsi" w:cstheme="minorHAnsi"/>
          <w:sz w:val="22"/>
          <w:szCs w:val="22"/>
        </w:rPr>
        <w:t>Any student who is placed in special education</w:t>
      </w:r>
      <w:r w:rsidRPr="003C3449">
        <w:rPr>
          <w:rFonts w:asciiTheme="minorHAnsi" w:hAnsiTheme="minorHAnsi" w:cstheme="minorHAnsi"/>
          <w:b/>
          <w:bCs/>
          <w:color w:val="000000"/>
          <w:sz w:val="22"/>
          <w:szCs w:val="22"/>
        </w:rPr>
        <w:t xml:space="preserve"> </w:t>
      </w:r>
      <w:r w:rsidR="00DF69ED" w:rsidRPr="003C3449">
        <w:rPr>
          <w:rFonts w:asciiTheme="minorHAnsi" w:hAnsiTheme="minorHAnsi" w:cstheme="minorHAnsi"/>
          <w:color w:val="000000"/>
          <w:sz w:val="22"/>
          <w:szCs w:val="22"/>
        </w:rPr>
        <w:t>classes, grades nine (9) through twelve (12), is eligible to receive a high school diploma without meeting state competency requirements</w:t>
      </w:r>
      <w:r w:rsidR="003948FE" w:rsidRPr="003C3449">
        <w:rPr>
          <w:rFonts w:asciiTheme="minorHAnsi" w:hAnsiTheme="minorHAnsi" w:cstheme="minorHAnsi"/>
          <w:color w:val="000000"/>
          <w:sz w:val="22"/>
          <w:szCs w:val="22"/>
        </w:rPr>
        <w:t>.</w:t>
      </w:r>
    </w:p>
    <w:p w14:paraId="7B68D744" w14:textId="7C63A107" w:rsidR="00DF69ED" w:rsidRPr="003C3449" w:rsidRDefault="00DF69ED" w:rsidP="00266135">
      <w:pPr>
        <w:spacing w:after="120"/>
        <w:rPr>
          <w:rFonts w:asciiTheme="minorHAnsi" w:hAnsiTheme="minorHAnsi" w:cstheme="minorHAnsi"/>
          <w:sz w:val="22"/>
          <w:szCs w:val="22"/>
        </w:rPr>
      </w:pPr>
      <w:r w:rsidRPr="003C3449">
        <w:rPr>
          <w:rFonts w:asciiTheme="minorHAnsi" w:hAnsiTheme="minorHAnsi" w:cstheme="minorHAnsi"/>
          <w:sz w:val="22"/>
          <w:szCs w:val="22"/>
        </w:rPr>
        <w:t xml:space="preserve">For more detailed information and to view the complete requirements as outlined in State Boards of Education administrative rule, please click here </w:t>
      </w:r>
      <w:hyperlink r:id="rId27" w:history="1">
        <w:r w:rsidR="00974E93" w:rsidRPr="003C3449">
          <w:rPr>
            <w:rStyle w:val="Hyperlink"/>
            <w:rFonts w:asciiTheme="minorHAnsi" w:hAnsiTheme="minorHAnsi" w:cstheme="minorHAnsi"/>
            <w:sz w:val="22"/>
            <w:szCs w:val="22"/>
          </w:rPr>
          <w:t>HIGH SCHOOL GRADUATION</w:t>
        </w:r>
      </w:hyperlink>
    </w:p>
    <w:p w14:paraId="00173787" w14:textId="78F4CE69" w:rsidR="00DF69ED" w:rsidRPr="003C3449" w:rsidRDefault="00DF69ED" w:rsidP="00E3727B">
      <w:pPr>
        <w:ind w:right="432"/>
        <w:rPr>
          <w:rFonts w:asciiTheme="minorHAnsi" w:hAnsiTheme="minorHAnsi" w:cstheme="minorHAnsi"/>
          <w:color w:val="000000"/>
          <w:sz w:val="22"/>
          <w:szCs w:val="22"/>
        </w:rPr>
      </w:pPr>
      <w:r w:rsidRPr="003C3449">
        <w:rPr>
          <w:rFonts w:asciiTheme="minorHAnsi" w:hAnsiTheme="minorHAnsi" w:cstheme="minorHAnsi"/>
          <w:color w:val="000000"/>
          <w:sz w:val="22"/>
          <w:szCs w:val="22"/>
        </w:rPr>
        <w:t>Students placed in special education classes, grades 9-12, are eligible to receive a high school diploma. The individual education plan that is developed for each student will document the student’s eligibility to receive a diploma. Reference to special education may be placed on the student’s transcript and permanent file.</w:t>
      </w:r>
    </w:p>
    <w:p w14:paraId="15B9F835" w14:textId="77777777" w:rsidR="00DF69ED" w:rsidRPr="003C3449" w:rsidRDefault="00DF69ED" w:rsidP="00266135">
      <w:pPr>
        <w:rPr>
          <w:rFonts w:asciiTheme="minorHAnsi" w:hAnsiTheme="minorHAnsi" w:cstheme="minorHAnsi"/>
          <w:sz w:val="22"/>
          <w:szCs w:val="22"/>
        </w:rPr>
      </w:pPr>
    </w:p>
    <w:p w14:paraId="1A73CBA5" w14:textId="3A308FE6" w:rsidR="00DF69ED" w:rsidRDefault="00F0446C" w:rsidP="00E3727B">
      <w:pPr>
        <w:pStyle w:val="Heading2"/>
        <w:rPr>
          <w:rFonts w:cstheme="minorHAnsi"/>
        </w:rPr>
      </w:pPr>
      <w:bookmarkStart w:id="25" w:name="_Toc77528485"/>
      <w:bookmarkStart w:id="26" w:name="_Toc78528680"/>
      <w:r w:rsidRPr="003C3449">
        <w:rPr>
          <w:rFonts w:cstheme="minorHAnsi"/>
        </w:rPr>
        <w:t>Community College Entrance Requirements</w:t>
      </w:r>
      <w:bookmarkEnd w:id="25"/>
      <w:bookmarkEnd w:id="26"/>
      <w:r w:rsidRPr="003C3449">
        <w:rPr>
          <w:rFonts w:cstheme="minorHAnsi"/>
        </w:rPr>
        <w:t xml:space="preserve"> </w:t>
      </w:r>
    </w:p>
    <w:p w14:paraId="67583786" w14:textId="6D86CB09"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Generally, entrance into any of the state community colleges is based upon graduation from high school. </w:t>
      </w:r>
      <w:r w:rsidR="003110B6" w:rsidRPr="003C3449">
        <w:rPr>
          <w:rFonts w:asciiTheme="minorHAnsi" w:hAnsiTheme="minorHAnsi" w:cstheme="minorHAnsi"/>
          <w:sz w:val="22"/>
          <w:szCs w:val="22"/>
        </w:rPr>
        <w:t>Students should</w:t>
      </w:r>
      <w:r w:rsidRPr="003C3449">
        <w:rPr>
          <w:rFonts w:asciiTheme="minorHAnsi" w:hAnsiTheme="minorHAnsi" w:cstheme="minorHAnsi"/>
          <w:sz w:val="22"/>
          <w:szCs w:val="22"/>
        </w:rPr>
        <w:t xml:space="preserve"> check with </w:t>
      </w:r>
      <w:r w:rsidR="003110B6" w:rsidRPr="003C3449">
        <w:rPr>
          <w:rFonts w:asciiTheme="minorHAnsi" w:hAnsiTheme="minorHAnsi" w:cstheme="minorHAnsi"/>
          <w:sz w:val="22"/>
          <w:szCs w:val="22"/>
        </w:rPr>
        <w:t>their</w:t>
      </w:r>
      <w:r w:rsidRPr="003C3449">
        <w:rPr>
          <w:rFonts w:asciiTheme="minorHAnsi" w:hAnsiTheme="minorHAnsi" w:cstheme="minorHAnsi"/>
          <w:sz w:val="22"/>
          <w:szCs w:val="22"/>
        </w:rPr>
        <w:t xml:space="preserve"> counselor for more information concerning the possibility of entering a </w:t>
      </w:r>
      <w:bookmarkStart w:id="27" w:name="_Hlk106166326"/>
      <w:r w:rsidRPr="003C3449">
        <w:rPr>
          <w:rFonts w:asciiTheme="minorHAnsi" w:hAnsiTheme="minorHAnsi" w:cstheme="minorHAnsi"/>
          <w:sz w:val="22"/>
          <w:szCs w:val="22"/>
        </w:rPr>
        <w:t>community college.</w:t>
      </w:r>
      <w:bookmarkEnd w:id="27"/>
    </w:p>
    <w:p w14:paraId="3E56FB5F" w14:textId="77777777" w:rsidR="00DF69ED" w:rsidRPr="003C3449" w:rsidRDefault="00DF69ED" w:rsidP="00266135">
      <w:pPr>
        <w:ind w:right="432"/>
        <w:rPr>
          <w:rFonts w:asciiTheme="minorHAnsi" w:hAnsiTheme="minorHAnsi" w:cstheme="minorHAnsi"/>
          <w:b/>
          <w:sz w:val="22"/>
          <w:szCs w:val="22"/>
        </w:rPr>
      </w:pPr>
    </w:p>
    <w:p w14:paraId="29F63E29" w14:textId="02C26E76" w:rsidR="00DF69ED" w:rsidRDefault="00F0446C" w:rsidP="00E3727B">
      <w:pPr>
        <w:pStyle w:val="Heading2"/>
        <w:rPr>
          <w:rFonts w:cstheme="minorHAnsi"/>
        </w:rPr>
      </w:pPr>
      <w:bookmarkStart w:id="28" w:name="_Toc77528486"/>
      <w:bookmarkStart w:id="29" w:name="_Toc78528681"/>
      <w:r w:rsidRPr="003C3449">
        <w:rPr>
          <w:rFonts w:cstheme="minorHAnsi"/>
        </w:rPr>
        <w:t>Transcripts</w:t>
      </w:r>
      <w:bookmarkEnd w:id="28"/>
      <w:bookmarkEnd w:id="29"/>
    </w:p>
    <w:p w14:paraId="3D23F573" w14:textId="1A96CA49" w:rsidR="0098093F" w:rsidRPr="0098093F" w:rsidRDefault="0098093F" w:rsidP="0098093F">
      <w:pPr>
        <w:rPr>
          <w:rFonts w:asciiTheme="minorHAnsi" w:hAnsiTheme="minorHAnsi" w:cstheme="minorHAnsi"/>
          <w:sz w:val="22"/>
          <w:szCs w:val="22"/>
        </w:rPr>
      </w:pPr>
      <w:r>
        <w:rPr>
          <w:rFonts w:asciiTheme="minorHAnsi" w:hAnsiTheme="minorHAnsi" w:cstheme="minorHAnsi"/>
          <w:sz w:val="22"/>
          <w:szCs w:val="22"/>
        </w:rPr>
        <w:t xml:space="preserve">Students and parents may review; download </w:t>
      </w:r>
      <w:r w:rsidR="00FD09D2" w:rsidRPr="00FD09D2">
        <w:rPr>
          <w:rFonts w:asciiTheme="minorHAnsi" w:hAnsiTheme="minorHAnsi" w:cstheme="minorHAnsi"/>
          <w:sz w:val="22"/>
          <w:szCs w:val="22"/>
          <w:u w:val="single"/>
        </w:rPr>
        <w:t>UNOFFICIAL</w:t>
      </w:r>
      <w:r>
        <w:rPr>
          <w:rFonts w:asciiTheme="minorHAnsi" w:hAnsiTheme="minorHAnsi" w:cstheme="minorHAnsi"/>
          <w:sz w:val="22"/>
          <w:szCs w:val="22"/>
        </w:rPr>
        <w:t xml:space="preserve"> transcripts on </w:t>
      </w:r>
      <w:hyperlink r:id="rId28" w:history="1">
        <w:r w:rsidRPr="00033B0F">
          <w:rPr>
            <w:rStyle w:val="Hyperlink"/>
            <w:rFonts w:asciiTheme="minorHAnsi" w:hAnsiTheme="minorHAnsi" w:cstheme="minorHAnsi"/>
            <w:sz w:val="22"/>
            <w:szCs w:val="22"/>
          </w:rPr>
          <w:t>Student/Parent Vue.</w:t>
        </w:r>
      </w:hyperlink>
    </w:p>
    <w:p w14:paraId="66BB6BC8" w14:textId="6B0B5A07" w:rsidR="00DF69ED" w:rsidRDefault="00DF69ED" w:rsidP="00C73434">
      <w:pPr>
        <w:rPr>
          <w:rStyle w:val="Hyperlink"/>
          <w:rFonts w:asciiTheme="minorHAnsi" w:hAnsiTheme="minorHAnsi" w:cstheme="minorHAnsi"/>
          <w:sz w:val="22"/>
          <w:szCs w:val="22"/>
        </w:rPr>
      </w:pPr>
      <w:r w:rsidRPr="003C3449">
        <w:rPr>
          <w:rFonts w:asciiTheme="minorHAnsi" w:hAnsiTheme="minorHAnsi" w:cstheme="minorHAnsi"/>
          <w:sz w:val="22"/>
          <w:szCs w:val="22"/>
        </w:rPr>
        <w:t xml:space="preserve">To be </w:t>
      </w:r>
      <w:r w:rsidRPr="003C3449">
        <w:rPr>
          <w:rFonts w:asciiTheme="minorHAnsi" w:hAnsiTheme="minorHAnsi" w:cstheme="minorHAnsi"/>
          <w:sz w:val="22"/>
          <w:szCs w:val="22"/>
          <w:u w:val="single"/>
        </w:rPr>
        <w:t>OFFICIAL</w:t>
      </w:r>
      <w:r w:rsidRPr="003C3449">
        <w:rPr>
          <w:rFonts w:asciiTheme="minorHAnsi" w:hAnsiTheme="minorHAnsi" w:cstheme="minorHAnsi"/>
          <w:sz w:val="22"/>
          <w:szCs w:val="22"/>
        </w:rPr>
        <w:t xml:space="preserve">, </w:t>
      </w:r>
      <w:r w:rsidR="00C73434">
        <w:rPr>
          <w:rFonts w:asciiTheme="minorHAnsi" w:hAnsiTheme="minorHAnsi" w:cstheme="minorHAnsi"/>
          <w:sz w:val="22"/>
          <w:szCs w:val="22"/>
        </w:rPr>
        <w:t>students ca</w:t>
      </w:r>
      <w:r w:rsidR="00C73434" w:rsidRPr="0015743A">
        <w:rPr>
          <w:rFonts w:asciiTheme="minorHAnsi" w:hAnsiTheme="minorHAnsi" w:cstheme="minorHAnsi"/>
          <w:b/>
          <w:bCs/>
          <w:sz w:val="22"/>
          <w:szCs w:val="22"/>
        </w:rPr>
        <w:t xml:space="preserve">n </w:t>
      </w:r>
      <w:r w:rsidR="00C73434" w:rsidRPr="0015743A">
        <w:rPr>
          <w:rFonts w:asciiTheme="minorHAnsi" w:hAnsiTheme="minorHAnsi" w:cstheme="minorHAnsi"/>
          <w:sz w:val="22"/>
          <w:szCs w:val="22"/>
        </w:rPr>
        <w:t>send official electronic transcripts to colleges and universities for free by using their</w:t>
      </w:r>
      <w:r w:rsidR="00C73434" w:rsidRPr="0015743A">
        <w:rPr>
          <w:rFonts w:asciiTheme="minorHAnsi" w:hAnsiTheme="minorHAnsi" w:cstheme="minorHAnsi"/>
          <w:b/>
          <w:bCs/>
          <w:sz w:val="22"/>
          <w:szCs w:val="22"/>
        </w:rPr>
        <w:t xml:space="preserve"> </w:t>
      </w:r>
      <w:hyperlink r:id="rId29" w:history="1">
        <w:proofErr w:type="spellStart"/>
        <w:r w:rsidR="00C73434" w:rsidRPr="00C73434">
          <w:rPr>
            <w:rStyle w:val="Hyperlink"/>
            <w:rFonts w:asciiTheme="minorHAnsi" w:hAnsiTheme="minorHAnsi" w:cstheme="minorHAnsi"/>
            <w:b/>
            <w:bCs/>
            <w:sz w:val="22"/>
            <w:szCs w:val="22"/>
          </w:rPr>
          <w:t>SchooLinks</w:t>
        </w:r>
        <w:proofErr w:type="spellEnd"/>
      </w:hyperlink>
      <w:r w:rsidR="00C73434">
        <w:rPr>
          <w:rFonts w:asciiTheme="minorHAnsi" w:hAnsiTheme="minorHAnsi" w:cstheme="minorHAnsi"/>
          <w:sz w:val="22"/>
          <w:szCs w:val="22"/>
        </w:rPr>
        <w:t xml:space="preserve"> account. </w:t>
      </w:r>
      <w:r w:rsidRPr="003C3449">
        <w:rPr>
          <w:rFonts w:asciiTheme="minorHAnsi" w:hAnsiTheme="minorHAnsi" w:cstheme="minorHAnsi"/>
          <w:sz w:val="22"/>
          <w:szCs w:val="22"/>
        </w:rPr>
        <w:t xml:space="preserve">Electronic transcripts may </w:t>
      </w:r>
      <w:r w:rsidR="00AA5E40">
        <w:rPr>
          <w:rFonts w:asciiTheme="minorHAnsi" w:hAnsiTheme="minorHAnsi" w:cstheme="minorHAnsi"/>
          <w:sz w:val="22"/>
          <w:szCs w:val="22"/>
        </w:rPr>
        <w:t xml:space="preserve">also </w:t>
      </w:r>
      <w:r w:rsidRPr="003C3449">
        <w:rPr>
          <w:rFonts w:asciiTheme="minorHAnsi" w:hAnsiTheme="minorHAnsi" w:cstheme="minorHAnsi"/>
          <w:sz w:val="22"/>
          <w:szCs w:val="22"/>
        </w:rPr>
        <w:t>be requested from Parchment at</w:t>
      </w:r>
      <w:r w:rsidR="00974E93" w:rsidRPr="003C3449">
        <w:rPr>
          <w:rFonts w:asciiTheme="minorHAnsi" w:hAnsiTheme="minorHAnsi" w:cstheme="minorHAnsi"/>
          <w:sz w:val="22"/>
          <w:szCs w:val="22"/>
        </w:rPr>
        <w:t xml:space="preserve"> PARCHMENT.COM for a fee</w:t>
      </w:r>
      <w:r w:rsidR="00325FA2" w:rsidRPr="003C3449">
        <w:rPr>
          <w:rFonts w:asciiTheme="minorHAnsi" w:hAnsiTheme="minorHAnsi" w:cstheme="minorHAnsi"/>
          <w:sz w:val="22"/>
          <w:szCs w:val="22"/>
        </w:rPr>
        <w:t>:</w:t>
      </w:r>
      <w:r w:rsidRPr="003C3449">
        <w:rPr>
          <w:rFonts w:asciiTheme="minorHAnsi" w:hAnsiTheme="minorHAnsi" w:cstheme="minorHAnsi"/>
          <w:sz w:val="22"/>
          <w:szCs w:val="22"/>
        </w:rPr>
        <w:t xml:space="preserve"> </w:t>
      </w:r>
      <w:hyperlink r:id="rId30" w:history="1">
        <w:r w:rsidR="00974E93" w:rsidRPr="003C3449">
          <w:rPr>
            <w:rStyle w:val="Hyperlink"/>
            <w:rFonts w:asciiTheme="minorHAnsi" w:hAnsiTheme="minorHAnsi" w:cstheme="minorHAnsi"/>
            <w:sz w:val="22"/>
            <w:szCs w:val="22"/>
          </w:rPr>
          <w:t>PARCHMENT TRANSCRIPT</w:t>
        </w:r>
      </w:hyperlink>
      <w:r w:rsidR="0098093F">
        <w:rPr>
          <w:rStyle w:val="Hyperlink"/>
          <w:rFonts w:asciiTheme="minorHAnsi" w:hAnsiTheme="minorHAnsi" w:cstheme="minorHAnsi"/>
          <w:sz w:val="22"/>
          <w:szCs w:val="22"/>
        </w:rPr>
        <w:t xml:space="preserve"> </w:t>
      </w:r>
    </w:p>
    <w:p w14:paraId="68D8A12B" w14:textId="77777777" w:rsidR="00A82757" w:rsidRPr="003C3449" w:rsidRDefault="00A82757">
      <w:pPr>
        <w:rPr>
          <w:rFonts w:asciiTheme="minorHAnsi" w:hAnsiTheme="minorHAnsi" w:cstheme="minorHAnsi"/>
          <w:b/>
          <w:bCs/>
          <w:sz w:val="22"/>
          <w:szCs w:val="22"/>
        </w:rPr>
      </w:pPr>
    </w:p>
    <w:p w14:paraId="79440176" w14:textId="40F8FAFC" w:rsidR="000251CD" w:rsidRPr="003C3449" w:rsidRDefault="000251CD">
      <w:pPr>
        <w:rPr>
          <w:rFonts w:asciiTheme="minorHAnsi" w:hAnsiTheme="minorHAnsi" w:cstheme="minorHAnsi"/>
          <w:b/>
          <w:bCs/>
          <w:sz w:val="22"/>
          <w:szCs w:val="22"/>
        </w:rPr>
      </w:pPr>
    </w:p>
    <w:p w14:paraId="2AC17DC6" w14:textId="5C02E1CE" w:rsidR="000251CD" w:rsidRPr="003C3449" w:rsidRDefault="000251CD">
      <w:pPr>
        <w:rPr>
          <w:rFonts w:asciiTheme="minorHAnsi" w:hAnsiTheme="minorHAnsi" w:cstheme="minorHAnsi"/>
          <w:b/>
          <w:bCs/>
          <w:sz w:val="22"/>
          <w:szCs w:val="22"/>
        </w:rPr>
      </w:pPr>
    </w:p>
    <w:p w14:paraId="759D839C" w14:textId="77777777" w:rsidR="000251CD" w:rsidRPr="003C3449" w:rsidRDefault="000251CD" w:rsidP="00E3727B">
      <w:pPr>
        <w:rPr>
          <w:rFonts w:asciiTheme="minorHAnsi" w:hAnsiTheme="minorHAnsi" w:cstheme="minorHAnsi"/>
          <w:b/>
          <w:bCs/>
          <w:sz w:val="22"/>
          <w:szCs w:val="22"/>
        </w:rPr>
      </w:pPr>
    </w:p>
    <w:p w14:paraId="32BAD2E5" w14:textId="2F1598D4" w:rsidR="00DF69ED" w:rsidRPr="003C3449" w:rsidRDefault="00F0446C" w:rsidP="00E3727B">
      <w:pPr>
        <w:pStyle w:val="Heading2"/>
        <w:rPr>
          <w:rFonts w:cstheme="minorHAnsi"/>
        </w:rPr>
      </w:pPr>
      <w:bookmarkStart w:id="30" w:name="_Toc77528487"/>
      <w:bookmarkStart w:id="31" w:name="_Toc78528682"/>
      <w:r w:rsidRPr="003C3449">
        <w:rPr>
          <w:rFonts w:cstheme="minorHAnsi"/>
        </w:rPr>
        <w:lastRenderedPageBreak/>
        <w:t>Make-up Work</w:t>
      </w:r>
      <w:bookmarkEnd w:id="30"/>
      <w:bookmarkEnd w:id="31"/>
    </w:p>
    <w:p w14:paraId="44395FC0" w14:textId="374EEE1A"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Make-up work is defined as any assignments or tests students need to complete due to an excused absence. Students will be allowed the same amount of days equal to the number of excused absent days to make up assignments for full credit.</w:t>
      </w:r>
      <w:r w:rsidR="008945D3">
        <w:rPr>
          <w:rFonts w:asciiTheme="minorHAnsi" w:hAnsiTheme="minorHAnsi" w:cstheme="minorHAnsi"/>
          <w:sz w:val="22"/>
          <w:szCs w:val="22"/>
        </w:rPr>
        <w:t xml:space="preserve"> </w:t>
      </w:r>
      <w:r w:rsidR="001A07F3">
        <w:rPr>
          <w:rFonts w:asciiTheme="minorHAnsi" w:hAnsiTheme="minorHAnsi" w:cstheme="minorHAnsi"/>
          <w:sz w:val="22"/>
          <w:szCs w:val="22"/>
        </w:rPr>
        <w:t>(District Policy IKEA-R)</w:t>
      </w:r>
    </w:p>
    <w:p w14:paraId="681B2A4E" w14:textId="77777777" w:rsidR="00DF69ED" w:rsidRPr="003C3449" w:rsidRDefault="00DF69ED" w:rsidP="00E3727B">
      <w:pPr>
        <w:rPr>
          <w:rFonts w:asciiTheme="minorHAnsi" w:hAnsiTheme="minorHAnsi" w:cstheme="minorHAnsi"/>
          <w:b/>
          <w:bCs/>
          <w:sz w:val="22"/>
          <w:szCs w:val="22"/>
        </w:rPr>
      </w:pPr>
    </w:p>
    <w:p w14:paraId="7532DF34" w14:textId="60FD0AD4" w:rsidR="00DF69ED" w:rsidRPr="003C3449" w:rsidRDefault="00F0446C" w:rsidP="00E3727B">
      <w:pPr>
        <w:pStyle w:val="Heading2"/>
        <w:rPr>
          <w:rFonts w:cstheme="minorHAnsi"/>
        </w:rPr>
      </w:pPr>
      <w:bookmarkStart w:id="32" w:name="_Toc77528488"/>
      <w:bookmarkStart w:id="33" w:name="_Toc78528683"/>
      <w:r w:rsidRPr="003C3449">
        <w:rPr>
          <w:rFonts w:cstheme="minorHAnsi"/>
        </w:rPr>
        <w:t>Late Work</w:t>
      </w:r>
      <w:bookmarkEnd w:id="32"/>
      <w:bookmarkEnd w:id="33"/>
      <w:r w:rsidR="00DF69ED" w:rsidRPr="003C3449">
        <w:rPr>
          <w:rFonts w:cstheme="minorHAnsi"/>
        </w:rPr>
        <w:t xml:space="preserve">  </w:t>
      </w:r>
    </w:p>
    <w:p w14:paraId="3BA9CB2C" w14:textId="65F104B3"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 xml:space="preserve">Late work is defined as any work completed and turned in after a designated due date. Work becomes late when an absence is unverified, for truancy, or when a student turns in assignments after the equal number of days allowed for verified absences. Late work will be accepted up to the day prior to the last day of the grade-in progress period (each 4 ½ weeks). Students will receive a grade equal to 50% of the grade the student would have originally earned if the assignment </w:t>
      </w:r>
      <w:r w:rsidR="00A22781" w:rsidRPr="003C3449">
        <w:rPr>
          <w:rFonts w:asciiTheme="minorHAnsi" w:hAnsiTheme="minorHAnsi" w:cstheme="minorHAnsi"/>
          <w:sz w:val="22"/>
          <w:szCs w:val="22"/>
        </w:rPr>
        <w:t>were</w:t>
      </w:r>
      <w:r w:rsidRPr="003C3449">
        <w:rPr>
          <w:rFonts w:asciiTheme="minorHAnsi" w:hAnsiTheme="minorHAnsi" w:cstheme="minorHAnsi"/>
          <w:sz w:val="22"/>
          <w:szCs w:val="22"/>
        </w:rPr>
        <w:t xml:space="preserve"> turned in on the actual due date.</w:t>
      </w:r>
    </w:p>
    <w:p w14:paraId="4C80DCD5" w14:textId="16ECC2AF" w:rsidR="00DF10B9" w:rsidRDefault="00D80283" w:rsidP="008945D3">
      <w:pPr>
        <w:rPr>
          <w:rFonts w:asciiTheme="minorHAnsi" w:hAnsiTheme="minorHAnsi" w:cstheme="minorHAnsi"/>
          <w:sz w:val="22"/>
          <w:szCs w:val="22"/>
        </w:rPr>
      </w:pPr>
      <w:r w:rsidRPr="00D80283">
        <w:rPr>
          <w:rFonts w:asciiTheme="minorHAnsi" w:hAnsiTheme="minorHAnsi" w:cstheme="minorHAnsi"/>
          <w:sz w:val="22"/>
          <w:szCs w:val="22"/>
        </w:rPr>
        <w:t>(District Policy IKEA-R)</w:t>
      </w:r>
    </w:p>
    <w:p w14:paraId="28A4A3EB" w14:textId="77777777" w:rsidR="003F3761" w:rsidRPr="00D80283" w:rsidRDefault="003F3761" w:rsidP="008945D3">
      <w:pPr>
        <w:rPr>
          <w:rFonts w:asciiTheme="minorHAnsi" w:hAnsiTheme="minorHAnsi" w:cstheme="minorHAnsi"/>
          <w:sz w:val="22"/>
          <w:szCs w:val="22"/>
        </w:rPr>
      </w:pPr>
    </w:p>
    <w:p w14:paraId="26A8CA50" w14:textId="54C25A20" w:rsidR="00DF69ED" w:rsidRPr="003C3449" w:rsidRDefault="00325FA2" w:rsidP="00E3727B">
      <w:pPr>
        <w:rPr>
          <w:rFonts w:asciiTheme="minorHAnsi" w:hAnsiTheme="minorHAnsi" w:cstheme="minorHAnsi"/>
          <w:b/>
          <w:bCs/>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established a High School Make-up and Late Work </w:t>
      </w:r>
      <w:r w:rsidRPr="003C3449">
        <w:rPr>
          <w:rFonts w:asciiTheme="minorHAnsi" w:hAnsiTheme="minorHAnsi" w:cstheme="minorHAnsi"/>
          <w:sz w:val="22"/>
          <w:szCs w:val="22"/>
        </w:rPr>
        <w:t>P</w:t>
      </w:r>
      <w:r w:rsidR="00DF69ED" w:rsidRPr="003C3449">
        <w:rPr>
          <w:rFonts w:asciiTheme="minorHAnsi" w:hAnsiTheme="minorHAnsi" w:cstheme="minorHAnsi"/>
          <w:sz w:val="22"/>
          <w:szCs w:val="22"/>
        </w:rPr>
        <w:t xml:space="preserve">olicy </w:t>
      </w:r>
      <w:proofErr w:type="gramStart"/>
      <w:r w:rsidR="00DF69ED" w:rsidRPr="003C3449">
        <w:rPr>
          <w:rFonts w:asciiTheme="minorHAnsi" w:hAnsiTheme="minorHAnsi" w:cstheme="minorHAnsi"/>
          <w:sz w:val="22"/>
          <w:szCs w:val="22"/>
        </w:rPr>
        <w:t>in order to</w:t>
      </w:r>
      <w:proofErr w:type="gramEnd"/>
      <w:r w:rsidR="00DF69ED" w:rsidRPr="003C3449">
        <w:rPr>
          <w:rFonts w:asciiTheme="minorHAnsi" w:hAnsiTheme="minorHAnsi" w:cstheme="minorHAnsi"/>
          <w:sz w:val="22"/>
          <w:szCs w:val="22"/>
        </w:rPr>
        <w:t xml:space="preserve"> provide consistency across the district with regard to the acceptance and credit awarded for work that is turned in by students beyond a prescribed deadline. </w:t>
      </w:r>
      <w:r w:rsidR="00DF69ED" w:rsidRPr="003C3449">
        <w:rPr>
          <w:rFonts w:asciiTheme="minorHAnsi" w:hAnsiTheme="minorHAnsi" w:cstheme="minorHAnsi"/>
          <w:bCs/>
          <w:sz w:val="22"/>
          <w:szCs w:val="22"/>
        </w:rPr>
        <w:t xml:space="preserve">The expectation is that all students turn in assignments on time. But, when this does not occur, we need to encourage students to show responsibility for their learning by completing the assignments. The philosophy of awarding partial credit for late work </w:t>
      </w:r>
      <w:proofErr w:type="gramStart"/>
      <w:r w:rsidR="00DF69ED" w:rsidRPr="003C3449">
        <w:rPr>
          <w:rFonts w:asciiTheme="minorHAnsi" w:hAnsiTheme="minorHAnsi" w:cstheme="minorHAnsi"/>
          <w:bCs/>
          <w:sz w:val="22"/>
          <w:szCs w:val="22"/>
        </w:rPr>
        <w:t>takes into account</w:t>
      </w:r>
      <w:proofErr w:type="gramEnd"/>
      <w:r w:rsidR="00DF69ED" w:rsidRPr="003C3449">
        <w:rPr>
          <w:rFonts w:asciiTheme="minorHAnsi" w:hAnsiTheme="minorHAnsi" w:cstheme="minorHAnsi"/>
          <w:bCs/>
          <w:sz w:val="22"/>
          <w:szCs w:val="22"/>
        </w:rPr>
        <w:t xml:space="preserve"> the following assumptions:</w:t>
      </w:r>
    </w:p>
    <w:p w14:paraId="346628B8" w14:textId="77777777" w:rsidR="00DF69ED" w:rsidRPr="003C3449" w:rsidRDefault="00DF69ED" w:rsidP="00E3727B">
      <w:pPr>
        <w:ind w:firstLine="360"/>
        <w:rPr>
          <w:rFonts w:asciiTheme="minorHAnsi" w:hAnsiTheme="minorHAnsi" w:cstheme="minorHAnsi"/>
          <w:sz w:val="22"/>
          <w:szCs w:val="22"/>
        </w:rPr>
      </w:pPr>
      <w:r w:rsidRPr="003C3449">
        <w:rPr>
          <w:rFonts w:asciiTheme="minorHAnsi" w:hAnsiTheme="minorHAnsi" w:cstheme="minorHAnsi"/>
          <w:bCs/>
          <w:sz w:val="22"/>
          <w:szCs w:val="22"/>
        </w:rPr>
        <w:t xml:space="preserve">1. </w:t>
      </w:r>
      <w:r w:rsidRPr="003C3449">
        <w:rPr>
          <w:rFonts w:asciiTheme="minorHAnsi" w:hAnsiTheme="minorHAnsi" w:cstheme="minorHAnsi"/>
          <w:sz w:val="22"/>
          <w:szCs w:val="22"/>
        </w:rPr>
        <w:t>The teacher had a valid reason for assigning the work.</w:t>
      </w:r>
    </w:p>
    <w:p w14:paraId="4E34E386" w14:textId="77777777" w:rsidR="00DF69ED" w:rsidRPr="003C3449" w:rsidRDefault="00DF69ED" w:rsidP="00E3727B">
      <w:pPr>
        <w:ind w:firstLine="360"/>
        <w:rPr>
          <w:rFonts w:asciiTheme="minorHAnsi" w:hAnsiTheme="minorHAnsi" w:cstheme="minorHAnsi"/>
          <w:b/>
          <w:bCs/>
          <w:sz w:val="22"/>
          <w:szCs w:val="22"/>
        </w:rPr>
      </w:pPr>
      <w:r w:rsidRPr="003C3449">
        <w:rPr>
          <w:rFonts w:asciiTheme="minorHAnsi" w:hAnsiTheme="minorHAnsi" w:cstheme="minorHAnsi"/>
          <w:sz w:val="22"/>
          <w:szCs w:val="22"/>
        </w:rPr>
        <w:t>2. The assignment is aligned to the curriculum.</w:t>
      </w:r>
    </w:p>
    <w:p w14:paraId="5E096CDC" w14:textId="77777777" w:rsidR="00DF69ED" w:rsidRPr="003C3449" w:rsidRDefault="00DF69ED" w:rsidP="00266135">
      <w:pPr>
        <w:ind w:left="360"/>
        <w:rPr>
          <w:rFonts w:asciiTheme="minorHAnsi" w:hAnsiTheme="minorHAnsi" w:cstheme="minorHAnsi"/>
          <w:sz w:val="22"/>
          <w:szCs w:val="22"/>
        </w:rPr>
      </w:pPr>
      <w:r w:rsidRPr="003C3449">
        <w:rPr>
          <w:rFonts w:asciiTheme="minorHAnsi" w:hAnsiTheme="minorHAnsi" w:cstheme="minorHAnsi"/>
          <w:sz w:val="22"/>
          <w:szCs w:val="22"/>
        </w:rPr>
        <w:t xml:space="preserve">3. The assignment is designed to help inform the student and </w:t>
      </w:r>
    </w:p>
    <w:p w14:paraId="2AA22451" w14:textId="663CE185" w:rsidR="00DF69ED" w:rsidRPr="003C3449" w:rsidRDefault="00DF69ED">
      <w:pPr>
        <w:ind w:left="360"/>
        <w:rPr>
          <w:rFonts w:asciiTheme="minorHAnsi" w:hAnsiTheme="minorHAnsi" w:cstheme="minorHAnsi"/>
          <w:sz w:val="22"/>
          <w:szCs w:val="22"/>
        </w:rPr>
      </w:pPr>
      <w:r w:rsidRPr="003C3449">
        <w:rPr>
          <w:rFonts w:asciiTheme="minorHAnsi" w:hAnsiTheme="minorHAnsi" w:cstheme="minorHAnsi"/>
          <w:sz w:val="22"/>
          <w:szCs w:val="22"/>
        </w:rPr>
        <w:t xml:space="preserve">    teacher of the student’s level of mastery of the course objectives.</w:t>
      </w:r>
    </w:p>
    <w:p w14:paraId="48A4865B" w14:textId="77777777" w:rsidR="00437D69" w:rsidRPr="003C3449" w:rsidRDefault="00437D69">
      <w:pPr>
        <w:ind w:left="360"/>
        <w:rPr>
          <w:rFonts w:asciiTheme="minorHAnsi" w:hAnsiTheme="minorHAnsi" w:cstheme="minorHAnsi"/>
          <w:sz w:val="22"/>
          <w:szCs w:val="22"/>
        </w:rPr>
      </w:pPr>
    </w:p>
    <w:p w14:paraId="2F81D312" w14:textId="77777777" w:rsidR="00DF69ED" w:rsidRPr="003C3449" w:rsidRDefault="00DF69ED" w:rsidP="00E3727B">
      <w:pPr>
        <w:pStyle w:val="Heading2"/>
        <w:rPr>
          <w:rFonts w:cstheme="minorHAnsi"/>
        </w:rPr>
      </w:pPr>
      <w:bookmarkStart w:id="34" w:name="_Toc77528489"/>
      <w:bookmarkStart w:id="35" w:name="_Toc78528684"/>
      <w:r w:rsidRPr="003C3449">
        <w:rPr>
          <w:rFonts w:cstheme="minorHAnsi"/>
        </w:rPr>
        <w:t>PARENTVUE</w:t>
      </w:r>
      <w:bookmarkEnd w:id="34"/>
      <w:bookmarkEnd w:id="35"/>
    </w:p>
    <w:p w14:paraId="228B2572" w14:textId="46052762"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 xml:space="preserve">Parents and guardians of PUSD students may access personal and academic information about their students through the secure, online ParentVUE software program. Types of student information included in the program </w:t>
      </w:r>
      <w:r w:rsidR="00A22781" w:rsidRPr="003C3449">
        <w:rPr>
          <w:rFonts w:asciiTheme="minorHAnsi" w:hAnsiTheme="minorHAnsi" w:cstheme="minorHAnsi"/>
          <w:sz w:val="22"/>
          <w:szCs w:val="22"/>
        </w:rPr>
        <w:t>include</w:t>
      </w:r>
      <w:r w:rsidRPr="003C3449">
        <w:rPr>
          <w:rFonts w:asciiTheme="minorHAnsi" w:hAnsiTheme="minorHAnsi" w:cstheme="minorHAnsi"/>
          <w:sz w:val="22"/>
          <w:szCs w:val="22"/>
        </w:rPr>
        <w:t xml:space="preserve"> attendance, transcripts, graduation status, grades, assignment, schedules, and much more. Parents and guardians also may use ParentVUE to set up automatic notifications about school events attendance, discipline incidents, or when a student performs below a specified grade.  </w:t>
      </w:r>
    </w:p>
    <w:p w14:paraId="4F2839F7" w14:textId="77777777" w:rsidR="00DF69ED" w:rsidRPr="003C3449" w:rsidRDefault="00DF69ED">
      <w:pPr>
        <w:ind w:right="-18"/>
        <w:rPr>
          <w:rFonts w:asciiTheme="minorHAnsi" w:hAnsiTheme="minorHAnsi" w:cstheme="minorHAnsi"/>
          <w:sz w:val="22"/>
          <w:szCs w:val="22"/>
        </w:rPr>
      </w:pPr>
    </w:p>
    <w:p w14:paraId="5544915F" w14:textId="0D940217"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 xml:space="preserve">Access to ParentVUE requires registration and account activation. </w:t>
      </w:r>
      <w:r w:rsidR="00A22781" w:rsidRPr="003C3449">
        <w:rPr>
          <w:rFonts w:asciiTheme="minorHAnsi" w:hAnsiTheme="minorHAnsi" w:cstheme="minorHAnsi"/>
          <w:sz w:val="22"/>
          <w:szCs w:val="22"/>
        </w:rPr>
        <w:t>All</w:t>
      </w:r>
      <w:r w:rsidRPr="003C3449">
        <w:rPr>
          <w:rFonts w:asciiTheme="minorHAnsi" w:hAnsiTheme="minorHAnsi" w:cstheme="minorHAnsi"/>
          <w:sz w:val="22"/>
          <w:szCs w:val="22"/>
        </w:rPr>
        <w:t xml:space="preserve"> the steps required to register, activate, and use ParentVUE are thoroughly explained in the ParentVUE User Guide, which is found by clicking on ParentVUE under the Families Menu on the </w:t>
      </w:r>
      <w:r w:rsidR="00325FA2" w:rsidRPr="003C3449">
        <w:rPr>
          <w:rFonts w:asciiTheme="minorHAnsi" w:hAnsiTheme="minorHAnsi" w:cstheme="minorHAnsi"/>
          <w:sz w:val="22"/>
          <w:szCs w:val="22"/>
        </w:rPr>
        <w:t>PUSD</w:t>
      </w:r>
      <w:r w:rsidRPr="003C3449">
        <w:rPr>
          <w:rFonts w:asciiTheme="minorHAnsi" w:hAnsiTheme="minorHAnsi" w:cstheme="minorHAnsi"/>
          <w:sz w:val="22"/>
          <w:szCs w:val="22"/>
        </w:rPr>
        <w:t xml:space="preserve"> website. </w:t>
      </w:r>
      <w:r w:rsidR="00974E93" w:rsidRPr="003C3449">
        <w:rPr>
          <w:rFonts w:asciiTheme="minorHAnsi" w:hAnsiTheme="minorHAnsi" w:cstheme="minorHAnsi"/>
          <w:sz w:val="22"/>
          <w:szCs w:val="22"/>
        </w:rPr>
        <w:t>For</w:t>
      </w:r>
      <w:r w:rsidRPr="003C3449">
        <w:rPr>
          <w:rFonts w:asciiTheme="minorHAnsi" w:hAnsiTheme="minorHAnsi" w:cstheme="minorHAnsi"/>
          <w:sz w:val="22"/>
          <w:szCs w:val="22"/>
        </w:rPr>
        <w:t xml:space="preserve"> direct link </w:t>
      </w:r>
      <w:hyperlink r:id="rId31" w:history="1">
        <w:r w:rsidR="00B87498" w:rsidRPr="0021303E">
          <w:rPr>
            <w:rStyle w:val="Hyperlink"/>
            <w:rFonts w:asciiTheme="minorHAnsi" w:hAnsiTheme="minorHAnsi" w:cstheme="minorHAnsi"/>
            <w:sz w:val="22"/>
            <w:szCs w:val="22"/>
          </w:rPr>
          <w:t>CLICK HERE</w:t>
        </w:r>
      </w:hyperlink>
    </w:p>
    <w:p w14:paraId="4289BEC8" w14:textId="77777777" w:rsidR="00DF69ED" w:rsidRPr="003C3449" w:rsidRDefault="00DF69ED">
      <w:pPr>
        <w:ind w:right="-18"/>
        <w:rPr>
          <w:rFonts w:asciiTheme="minorHAnsi" w:hAnsiTheme="minorHAnsi" w:cstheme="minorHAnsi"/>
          <w:sz w:val="22"/>
          <w:szCs w:val="22"/>
        </w:rPr>
      </w:pPr>
    </w:p>
    <w:p w14:paraId="3968CD42" w14:textId="77777777"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For those who may wish to access ParentVUE via their mobile devices, there are apps available for download for both Apple (iOS) and Android devices. Links to download the apps are found at the same website indicated above.</w:t>
      </w:r>
    </w:p>
    <w:p w14:paraId="04972536" w14:textId="77777777" w:rsidR="00DF69ED" w:rsidRPr="003C3449" w:rsidRDefault="00DF69ED">
      <w:pPr>
        <w:ind w:right="-18"/>
        <w:rPr>
          <w:rFonts w:asciiTheme="minorHAnsi" w:hAnsiTheme="minorHAnsi" w:cstheme="minorHAnsi"/>
          <w:sz w:val="22"/>
          <w:szCs w:val="22"/>
        </w:rPr>
      </w:pPr>
    </w:p>
    <w:p w14:paraId="7BD50AED" w14:textId="77777777" w:rsidR="000251CD" w:rsidRPr="003C3449" w:rsidRDefault="000251CD">
      <w:pPr>
        <w:ind w:right="-18"/>
        <w:rPr>
          <w:rFonts w:asciiTheme="minorHAnsi" w:hAnsiTheme="minorHAnsi" w:cstheme="minorHAnsi"/>
          <w:b/>
          <w:color w:val="002060"/>
          <w:sz w:val="22"/>
          <w:szCs w:val="22"/>
        </w:rPr>
      </w:pPr>
    </w:p>
    <w:p w14:paraId="357B3FFD" w14:textId="7B44CA92" w:rsidR="00DF69ED" w:rsidRPr="003C3449" w:rsidRDefault="00407119" w:rsidP="00E3727B">
      <w:pPr>
        <w:pStyle w:val="Heading2"/>
        <w:rPr>
          <w:rFonts w:cstheme="minorHAnsi"/>
        </w:rPr>
      </w:pPr>
      <w:bookmarkStart w:id="36" w:name="_Toc77528490"/>
      <w:bookmarkStart w:id="37" w:name="_Toc78528685"/>
      <w:r w:rsidRPr="003C3449">
        <w:rPr>
          <w:rFonts w:cstheme="minorHAnsi"/>
        </w:rPr>
        <w:lastRenderedPageBreak/>
        <w:t>Academic Letters</w:t>
      </w:r>
      <w:bookmarkEnd w:id="36"/>
      <w:bookmarkEnd w:id="37"/>
    </w:p>
    <w:p w14:paraId="5452AFAA" w14:textId="40D3507E"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are eligible to receive an academic </w:t>
      </w:r>
      <w:r w:rsidR="00AA529F" w:rsidRPr="003C3449">
        <w:rPr>
          <w:rFonts w:asciiTheme="minorHAnsi" w:hAnsiTheme="minorHAnsi" w:cstheme="minorHAnsi"/>
          <w:sz w:val="22"/>
          <w:szCs w:val="22"/>
        </w:rPr>
        <w:t xml:space="preserve">letter </w:t>
      </w:r>
      <w:r w:rsidR="00B624E5">
        <w:rPr>
          <w:rFonts w:asciiTheme="minorHAnsi" w:hAnsiTheme="minorHAnsi" w:cstheme="minorHAnsi"/>
          <w:sz w:val="22"/>
          <w:szCs w:val="22"/>
        </w:rPr>
        <w:t>after completion of freshman year. Recognition ceremonies are held in the Fall semester based on the previous year’s cumulative GPA.</w:t>
      </w:r>
      <w:r w:rsidRPr="003C3449">
        <w:rPr>
          <w:rFonts w:asciiTheme="minorHAnsi" w:hAnsiTheme="minorHAnsi" w:cstheme="minorHAnsi"/>
          <w:sz w:val="22"/>
          <w:szCs w:val="22"/>
        </w:rPr>
        <w:t xml:space="preserve"> Below are the criteria:</w:t>
      </w:r>
    </w:p>
    <w:p w14:paraId="0329F609" w14:textId="7189F39C" w:rsidR="00DF69ED" w:rsidRPr="003C3449" w:rsidRDefault="00DF69ED">
      <w:pPr>
        <w:ind w:left="360" w:right="-18" w:hanging="360"/>
        <w:rPr>
          <w:rFonts w:asciiTheme="minorHAnsi" w:hAnsiTheme="minorHAnsi" w:cstheme="minorHAnsi"/>
          <w:sz w:val="22"/>
          <w:szCs w:val="22"/>
        </w:rPr>
      </w:pPr>
      <w:r w:rsidRPr="003C3449">
        <w:rPr>
          <w:rFonts w:asciiTheme="minorHAnsi" w:hAnsiTheme="minorHAnsi" w:cstheme="minorHAnsi"/>
          <w:sz w:val="22"/>
          <w:szCs w:val="22"/>
        </w:rPr>
        <w:tab/>
        <w:t xml:space="preserve">-Freshmen require a 4.0 </w:t>
      </w:r>
      <w:r w:rsidR="00B624E5">
        <w:rPr>
          <w:rFonts w:asciiTheme="minorHAnsi" w:hAnsiTheme="minorHAnsi" w:cstheme="minorHAnsi"/>
          <w:sz w:val="22"/>
          <w:szCs w:val="22"/>
        </w:rPr>
        <w:t xml:space="preserve">cumulative </w:t>
      </w:r>
      <w:r w:rsidRPr="003C3449">
        <w:rPr>
          <w:rFonts w:asciiTheme="minorHAnsi" w:hAnsiTheme="minorHAnsi" w:cstheme="minorHAnsi"/>
          <w:sz w:val="22"/>
          <w:szCs w:val="22"/>
        </w:rPr>
        <w:t xml:space="preserve">Grade Point Average or 4.0 Class Rank Index </w:t>
      </w:r>
    </w:p>
    <w:p w14:paraId="7BD0729C" w14:textId="09412D09" w:rsidR="00DF69ED" w:rsidRPr="003C3449" w:rsidRDefault="00DF69ED">
      <w:pPr>
        <w:ind w:left="360" w:right="-18" w:hanging="360"/>
        <w:rPr>
          <w:rFonts w:asciiTheme="minorHAnsi" w:hAnsiTheme="minorHAnsi" w:cstheme="minorHAnsi"/>
          <w:sz w:val="22"/>
          <w:szCs w:val="22"/>
        </w:rPr>
      </w:pPr>
      <w:r w:rsidRPr="003C3449">
        <w:rPr>
          <w:rFonts w:asciiTheme="minorHAnsi" w:hAnsiTheme="minorHAnsi" w:cstheme="minorHAnsi"/>
          <w:sz w:val="22"/>
          <w:szCs w:val="22"/>
        </w:rPr>
        <w:tab/>
        <w:t xml:space="preserve">-Sophomores require a 3.9 </w:t>
      </w:r>
      <w:r w:rsidR="00B624E5">
        <w:rPr>
          <w:rFonts w:asciiTheme="minorHAnsi" w:hAnsiTheme="minorHAnsi" w:cstheme="minorHAnsi"/>
          <w:sz w:val="22"/>
          <w:szCs w:val="22"/>
        </w:rPr>
        <w:t xml:space="preserve">cumulative </w:t>
      </w:r>
      <w:r w:rsidRPr="003C3449">
        <w:rPr>
          <w:rFonts w:asciiTheme="minorHAnsi" w:hAnsiTheme="minorHAnsi" w:cstheme="minorHAnsi"/>
          <w:sz w:val="22"/>
          <w:szCs w:val="22"/>
        </w:rPr>
        <w:t xml:space="preserve">Grade Point Average or 3.9 Class Rank Index  </w:t>
      </w:r>
    </w:p>
    <w:p w14:paraId="06C9C57C" w14:textId="0D0E78CE" w:rsidR="00DF69ED" w:rsidRPr="003C3449" w:rsidRDefault="00DF69ED">
      <w:pPr>
        <w:ind w:left="360" w:right="-18" w:hanging="360"/>
        <w:rPr>
          <w:rFonts w:asciiTheme="minorHAnsi" w:hAnsiTheme="minorHAnsi" w:cstheme="minorHAnsi"/>
          <w:sz w:val="22"/>
          <w:szCs w:val="22"/>
        </w:rPr>
      </w:pPr>
      <w:r w:rsidRPr="003C3449">
        <w:rPr>
          <w:rFonts w:asciiTheme="minorHAnsi" w:hAnsiTheme="minorHAnsi" w:cstheme="minorHAnsi"/>
          <w:sz w:val="22"/>
          <w:szCs w:val="22"/>
        </w:rPr>
        <w:tab/>
        <w:t xml:space="preserve">-Juniors require a 3.8 </w:t>
      </w:r>
      <w:r w:rsidR="00B624E5">
        <w:rPr>
          <w:rFonts w:asciiTheme="minorHAnsi" w:hAnsiTheme="minorHAnsi" w:cstheme="minorHAnsi"/>
          <w:sz w:val="22"/>
          <w:szCs w:val="22"/>
        </w:rPr>
        <w:t xml:space="preserve">cumulative </w:t>
      </w:r>
      <w:r w:rsidRPr="003C3449">
        <w:rPr>
          <w:rFonts w:asciiTheme="minorHAnsi" w:hAnsiTheme="minorHAnsi" w:cstheme="minorHAnsi"/>
          <w:sz w:val="22"/>
          <w:szCs w:val="22"/>
        </w:rPr>
        <w:t>Grade Point Average or 3.8 Class Rank Index</w:t>
      </w:r>
    </w:p>
    <w:p w14:paraId="05A9E55D" w14:textId="77777777" w:rsidR="00DF69ED" w:rsidRPr="003C3449" w:rsidRDefault="00DF69ED">
      <w:pPr>
        <w:ind w:left="360" w:right="-18" w:hanging="360"/>
        <w:rPr>
          <w:rFonts w:asciiTheme="minorHAnsi" w:hAnsiTheme="minorHAnsi" w:cstheme="minorHAnsi"/>
          <w:sz w:val="22"/>
          <w:szCs w:val="22"/>
        </w:rPr>
      </w:pPr>
      <w:r w:rsidRPr="003C3449">
        <w:rPr>
          <w:rFonts w:asciiTheme="minorHAnsi" w:hAnsiTheme="minorHAnsi" w:cstheme="minorHAnsi"/>
          <w:sz w:val="22"/>
          <w:szCs w:val="22"/>
        </w:rPr>
        <w:t xml:space="preserve"> </w:t>
      </w:r>
    </w:p>
    <w:p w14:paraId="61D0E6EB" w14:textId="45FC6159" w:rsidR="00DF69ED" w:rsidRPr="003C3449" w:rsidRDefault="00407119" w:rsidP="00E3727B">
      <w:pPr>
        <w:pStyle w:val="Heading2"/>
        <w:rPr>
          <w:rFonts w:cstheme="minorHAnsi"/>
        </w:rPr>
      </w:pPr>
      <w:bookmarkStart w:id="38" w:name="_Toc77528491"/>
      <w:bookmarkStart w:id="39" w:name="_Toc78528686"/>
      <w:r w:rsidRPr="003C3449">
        <w:rPr>
          <w:rFonts w:cstheme="minorHAnsi"/>
        </w:rPr>
        <w:t>Scholarship Information</w:t>
      </w:r>
      <w:bookmarkEnd w:id="38"/>
      <w:bookmarkEnd w:id="39"/>
    </w:p>
    <w:p w14:paraId="42911821" w14:textId="1353DB46" w:rsidR="001303CC" w:rsidRPr="003C3449" w:rsidRDefault="00325FA2">
      <w:pPr>
        <w:rPr>
          <w:rFonts w:asciiTheme="minorHAnsi" w:hAnsiTheme="minorHAnsi" w:cstheme="minorHAnsi"/>
          <w:color w:val="0D0D0D" w:themeColor="text1" w:themeTint="F2"/>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provides some scholarship information. Students have access through their </w:t>
      </w:r>
      <w:proofErr w:type="spellStart"/>
      <w:r w:rsidR="00DF69ED" w:rsidRPr="003C3449">
        <w:rPr>
          <w:rFonts w:asciiTheme="minorHAnsi" w:hAnsiTheme="minorHAnsi" w:cstheme="minorHAnsi"/>
          <w:sz w:val="22"/>
          <w:szCs w:val="22"/>
        </w:rPr>
        <w:t>StudentVue</w:t>
      </w:r>
      <w:proofErr w:type="spellEnd"/>
      <w:r w:rsidR="00DF69ED" w:rsidRPr="003C3449">
        <w:rPr>
          <w:rFonts w:asciiTheme="minorHAnsi" w:hAnsiTheme="minorHAnsi" w:cstheme="minorHAnsi"/>
          <w:sz w:val="22"/>
          <w:szCs w:val="22"/>
        </w:rPr>
        <w:t xml:space="preserve"> account under High School Student Resources. Students can edit their profile and review scholarships</w:t>
      </w:r>
      <w:r w:rsidR="005C06FF" w:rsidRPr="003C3449">
        <w:rPr>
          <w:rFonts w:asciiTheme="minorHAnsi" w:hAnsiTheme="minorHAnsi" w:cstheme="minorHAnsi"/>
          <w:sz w:val="22"/>
          <w:szCs w:val="22"/>
        </w:rPr>
        <w:t xml:space="preserve"> of interest</w:t>
      </w:r>
      <w:r w:rsidR="00DF69ED" w:rsidRPr="003C3449">
        <w:rPr>
          <w:rFonts w:asciiTheme="minorHAnsi" w:hAnsiTheme="minorHAnsi" w:cstheme="minorHAnsi"/>
          <w:sz w:val="22"/>
          <w:szCs w:val="22"/>
        </w:rPr>
        <w:t>.</w:t>
      </w:r>
      <w:r w:rsidR="001303CC" w:rsidRPr="003C3449">
        <w:rPr>
          <w:rFonts w:asciiTheme="minorHAnsi" w:hAnsiTheme="minorHAnsi" w:cstheme="minorHAnsi"/>
          <w:color w:val="0D0D0D" w:themeColor="text1" w:themeTint="F2"/>
          <w:sz w:val="22"/>
          <w:szCs w:val="22"/>
        </w:rPr>
        <w:t xml:space="preserve"> Students have access to search scholarships through their </w:t>
      </w:r>
      <w:proofErr w:type="spellStart"/>
      <w:r w:rsidR="00B34E57" w:rsidRPr="00B34E57">
        <w:rPr>
          <w:rFonts w:asciiTheme="minorHAnsi" w:hAnsiTheme="minorHAnsi" w:cstheme="minorHAnsi"/>
          <w:sz w:val="22"/>
          <w:szCs w:val="22"/>
        </w:rPr>
        <w:t>SchooLinks</w:t>
      </w:r>
      <w:proofErr w:type="spellEnd"/>
      <w:r w:rsidR="00B34E57">
        <w:t xml:space="preserve"> </w:t>
      </w:r>
      <w:r w:rsidR="001303CC" w:rsidRPr="003C3449">
        <w:rPr>
          <w:rFonts w:asciiTheme="minorHAnsi" w:hAnsiTheme="minorHAnsi" w:cstheme="minorHAnsi"/>
          <w:color w:val="0D0D0D" w:themeColor="text1" w:themeTint="F2"/>
          <w:sz w:val="22"/>
          <w:szCs w:val="22"/>
        </w:rPr>
        <w:t xml:space="preserve">account. Scholarship and Financial Aid information can also be found on the district </w:t>
      </w:r>
      <w:hyperlink r:id="rId32" w:history="1">
        <w:r w:rsidR="001303CC" w:rsidRPr="003C3449">
          <w:rPr>
            <w:rStyle w:val="Hyperlink"/>
            <w:rFonts w:asciiTheme="minorHAnsi" w:hAnsiTheme="minorHAnsi" w:cstheme="minorHAnsi"/>
            <w:color w:val="0D0D0D" w:themeColor="text1" w:themeTint="F2"/>
            <w:sz w:val="22"/>
            <w:szCs w:val="22"/>
          </w:rPr>
          <w:t>School Counseling - Scholarships &amp; Financial Aid</w:t>
        </w:r>
      </w:hyperlink>
      <w:r w:rsidR="001303CC" w:rsidRPr="003C3449">
        <w:rPr>
          <w:rFonts w:asciiTheme="minorHAnsi" w:hAnsiTheme="minorHAnsi" w:cstheme="minorHAnsi"/>
          <w:color w:val="0D0D0D" w:themeColor="text1" w:themeTint="F2"/>
          <w:sz w:val="22"/>
          <w:szCs w:val="22"/>
        </w:rPr>
        <w:t xml:space="preserve"> page.</w:t>
      </w:r>
    </w:p>
    <w:p w14:paraId="7B92BEBB" w14:textId="584EB0E7" w:rsidR="00DF69ED" w:rsidRPr="003C3449" w:rsidRDefault="00DF69ED" w:rsidP="00E3727B">
      <w:pPr>
        <w:rPr>
          <w:rFonts w:asciiTheme="minorHAnsi" w:hAnsiTheme="minorHAnsi" w:cstheme="minorHAnsi"/>
          <w:sz w:val="22"/>
          <w:szCs w:val="22"/>
        </w:rPr>
      </w:pPr>
    </w:p>
    <w:p w14:paraId="51FB878E" w14:textId="475D1EE2" w:rsidR="009867AF" w:rsidRPr="003C3449" w:rsidRDefault="009867AF" w:rsidP="00E3727B">
      <w:pPr>
        <w:pStyle w:val="Heading1"/>
        <w:rPr>
          <w:rFonts w:cstheme="minorHAnsi"/>
          <w:u w:val="single"/>
        </w:rPr>
      </w:pPr>
      <w:bookmarkStart w:id="40" w:name="_Toc77528492"/>
      <w:bookmarkStart w:id="41" w:name="_Toc78528687"/>
      <w:r w:rsidRPr="003C3449">
        <w:rPr>
          <w:rFonts w:cstheme="minorHAnsi"/>
          <w:u w:val="single"/>
        </w:rPr>
        <w:t>SPECIAL INSTRUCTIONAL PROGRAMS</w:t>
      </w:r>
      <w:bookmarkEnd w:id="40"/>
      <w:bookmarkEnd w:id="41"/>
    </w:p>
    <w:p w14:paraId="5112A8F6" w14:textId="48D1A58B" w:rsidR="009867AF" w:rsidRPr="003C3449" w:rsidRDefault="009867AF" w:rsidP="00E3727B">
      <w:pPr>
        <w:pStyle w:val="Heading2"/>
        <w:rPr>
          <w:rFonts w:cstheme="minorHAnsi"/>
        </w:rPr>
      </w:pPr>
      <w:bookmarkStart w:id="42" w:name="_Toc77528493"/>
      <w:bookmarkStart w:id="43" w:name="_Toc77530304"/>
      <w:bookmarkStart w:id="44" w:name="_Toc78528688"/>
      <w:r w:rsidRPr="003C3449">
        <w:rPr>
          <w:rFonts w:cstheme="minorHAnsi"/>
          <w:snapToGrid w:val="0"/>
        </w:rPr>
        <w:t>Individuals with Disabilities Education Act – IDEA</w:t>
      </w:r>
      <w:bookmarkEnd w:id="42"/>
      <w:r w:rsidRPr="003C3449">
        <w:rPr>
          <w:rFonts w:cstheme="minorHAnsi"/>
          <w:snapToGrid w:val="0"/>
        </w:rPr>
        <w:t xml:space="preserve"> </w:t>
      </w:r>
      <w:bookmarkStart w:id="45" w:name="_Toc77528494"/>
      <w:r w:rsidRPr="003C3449">
        <w:rPr>
          <w:rFonts w:cstheme="minorHAnsi"/>
        </w:rPr>
        <w:t>CHILD FIND</w:t>
      </w:r>
      <w:bookmarkEnd w:id="43"/>
      <w:bookmarkEnd w:id="44"/>
      <w:bookmarkEnd w:id="45"/>
    </w:p>
    <w:p w14:paraId="5A1F6A73" w14:textId="01FAD450" w:rsidR="009867AF" w:rsidRPr="003C3449" w:rsidRDefault="009C4D4C" w:rsidP="00232EEE">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color w:val="000000"/>
          <w:sz w:val="22"/>
          <w:szCs w:val="22"/>
        </w:rPr>
        <w:t>PUSD</w:t>
      </w:r>
      <w:r w:rsidR="009867AF" w:rsidRPr="003C3449">
        <w:rPr>
          <w:rFonts w:asciiTheme="minorHAnsi" w:eastAsiaTheme="minorHAnsi" w:hAnsiTheme="minorHAnsi" w:cstheme="minorHAnsi"/>
          <w:color w:val="000000"/>
          <w:sz w:val="22"/>
          <w:szCs w:val="22"/>
        </w:rPr>
        <w:t>, on an annual basis, creates public awareness of special education opportunities and advises parents of the rights of children with disabilities. Through Child Find, the district attempts to locate, identify, and evaluate preschool through 12</w:t>
      </w:r>
      <w:r w:rsidR="009867AF" w:rsidRPr="003C3449">
        <w:rPr>
          <w:rFonts w:asciiTheme="minorHAnsi" w:eastAsiaTheme="minorHAnsi" w:hAnsiTheme="minorHAnsi" w:cstheme="minorHAnsi"/>
          <w:color w:val="000000"/>
          <w:sz w:val="22"/>
          <w:szCs w:val="22"/>
          <w:vertAlign w:val="superscript"/>
        </w:rPr>
        <w:t>th</w:t>
      </w:r>
      <w:r w:rsidR="009867AF" w:rsidRPr="003C3449">
        <w:rPr>
          <w:rFonts w:asciiTheme="minorHAnsi" w:eastAsiaTheme="minorHAnsi" w:hAnsiTheme="minorHAnsi" w:cstheme="minorHAnsi"/>
          <w:color w:val="000000"/>
          <w:sz w:val="22"/>
          <w:szCs w:val="22"/>
        </w:rPr>
        <w:t xml:space="preserve">-grade students residing within the district boundaries who are suspected </w:t>
      </w:r>
      <w:r w:rsidR="00AA529F" w:rsidRPr="003C3449">
        <w:rPr>
          <w:rFonts w:asciiTheme="minorHAnsi" w:eastAsiaTheme="minorHAnsi" w:hAnsiTheme="minorHAnsi" w:cstheme="minorHAnsi"/>
          <w:color w:val="000000"/>
          <w:sz w:val="22"/>
          <w:szCs w:val="22"/>
        </w:rPr>
        <w:t>of</w:t>
      </w:r>
      <w:r w:rsidR="009867AF" w:rsidRPr="003C3449">
        <w:rPr>
          <w:rFonts w:asciiTheme="minorHAnsi" w:eastAsiaTheme="minorHAnsi" w:hAnsiTheme="minorHAnsi" w:cstheme="minorHAnsi"/>
          <w:color w:val="000000"/>
          <w:sz w:val="22"/>
          <w:szCs w:val="22"/>
        </w:rPr>
        <w:t xml:space="preserve"> having a disability.</w:t>
      </w:r>
      <w:r w:rsidR="00232EEE" w:rsidRPr="003C3449">
        <w:rPr>
          <w:rFonts w:asciiTheme="minorHAnsi" w:eastAsiaTheme="minorHAnsi" w:hAnsiTheme="minorHAnsi" w:cstheme="minorHAnsi"/>
          <w:sz w:val="22"/>
          <w:szCs w:val="22"/>
        </w:rPr>
        <w:t xml:space="preserve"> </w:t>
      </w:r>
      <w:r w:rsidR="009867AF" w:rsidRPr="003C3449">
        <w:rPr>
          <w:rFonts w:asciiTheme="minorHAnsi" w:eastAsiaTheme="minorHAnsi" w:hAnsiTheme="minorHAnsi" w:cstheme="minorHAnsi"/>
          <w:sz w:val="22"/>
          <w:szCs w:val="22"/>
        </w:rPr>
        <w:t xml:space="preserve">This includes children who are homeless, migrant children/highly mobile, and children who are wards of the state. K-12 students attending non-profit private/parochial schools located within the district boundaries or who are home schooled and in need of special education and related services are also included in the district’s Child Find efforts. The district will ensure that district staff and the </w:t>
      </w:r>
      <w:proofErr w:type="gramStart"/>
      <w:r w:rsidR="009867AF" w:rsidRPr="003C3449">
        <w:rPr>
          <w:rFonts w:asciiTheme="minorHAnsi" w:eastAsiaTheme="minorHAnsi" w:hAnsiTheme="minorHAnsi" w:cstheme="minorHAnsi"/>
          <w:sz w:val="22"/>
          <w:szCs w:val="22"/>
        </w:rPr>
        <w:t>general public</w:t>
      </w:r>
      <w:proofErr w:type="gramEnd"/>
      <w:r w:rsidR="009867AF" w:rsidRPr="003C3449">
        <w:rPr>
          <w:rFonts w:asciiTheme="minorHAnsi" w:eastAsiaTheme="minorHAnsi" w:hAnsiTheme="minorHAnsi" w:cstheme="minorHAnsi"/>
          <w:sz w:val="22"/>
          <w:szCs w:val="22"/>
        </w:rPr>
        <w:t xml:space="preserve"> are informed of:</w:t>
      </w:r>
    </w:p>
    <w:p w14:paraId="77ABE817" w14:textId="381A26DE" w:rsidR="009867AF" w:rsidRPr="003C3449" w:rsidRDefault="009867AF" w:rsidP="002A41CD">
      <w:pPr>
        <w:numPr>
          <w:ilvl w:val="0"/>
          <w:numId w:val="60"/>
        </w:numPr>
        <w:overflowPunct/>
        <w:autoSpaceDE/>
        <w:autoSpaceDN/>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The availability of special education services</w:t>
      </w:r>
    </w:p>
    <w:p w14:paraId="18F3BCBC" w14:textId="5E51EB36" w:rsidR="009867AF" w:rsidRPr="003C3449" w:rsidRDefault="009867AF" w:rsidP="002A41CD">
      <w:pPr>
        <w:numPr>
          <w:ilvl w:val="0"/>
          <w:numId w:val="60"/>
        </w:numPr>
        <w:overflowPunct/>
        <w:autoSpaceDE/>
        <w:autoSpaceDN/>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Student rights to a free appropriate public education</w:t>
      </w:r>
    </w:p>
    <w:p w14:paraId="599C44F3" w14:textId="07B96B49" w:rsidR="009867AF" w:rsidRPr="003C3449" w:rsidRDefault="009867AF" w:rsidP="002A41CD">
      <w:pPr>
        <w:numPr>
          <w:ilvl w:val="0"/>
          <w:numId w:val="60"/>
        </w:numPr>
        <w:overflowPunct/>
        <w:autoSpaceDE/>
        <w:autoSpaceDN/>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Confidentiality protections</w:t>
      </w:r>
    </w:p>
    <w:p w14:paraId="5B0DF126" w14:textId="77777777" w:rsidR="009867AF" w:rsidRPr="003C3449" w:rsidRDefault="009867AF" w:rsidP="002A41CD">
      <w:pPr>
        <w:numPr>
          <w:ilvl w:val="0"/>
          <w:numId w:val="60"/>
        </w:numPr>
        <w:overflowPunct/>
        <w:autoSpaceDE/>
        <w:autoSpaceDN/>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The special education referral process</w:t>
      </w:r>
    </w:p>
    <w:p w14:paraId="40E91499" w14:textId="77777777" w:rsidR="009867AF" w:rsidRPr="003C3449" w:rsidRDefault="009867AF">
      <w:pPr>
        <w:overflowPunct/>
        <w:autoSpaceDE/>
        <w:autoSpaceDN/>
        <w:adjustRightInd/>
        <w:textAlignment w:val="auto"/>
        <w:rPr>
          <w:rFonts w:asciiTheme="minorHAnsi" w:eastAsiaTheme="minorHAnsi" w:hAnsiTheme="minorHAnsi" w:cstheme="minorHAnsi"/>
          <w:sz w:val="22"/>
          <w:szCs w:val="22"/>
        </w:rPr>
      </w:pPr>
    </w:p>
    <w:p w14:paraId="48C80A99" w14:textId="6BC574C4" w:rsidR="009867AF" w:rsidRPr="003C3449" w:rsidRDefault="009867AF" w:rsidP="00E3727B">
      <w:pPr>
        <w:pStyle w:val="Heading2"/>
        <w:rPr>
          <w:rFonts w:cstheme="minorHAnsi"/>
        </w:rPr>
      </w:pPr>
      <w:bookmarkStart w:id="46" w:name="_Toc77528495"/>
      <w:bookmarkStart w:id="47" w:name="_Toc77530305"/>
      <w:bookmarkStart w:id="48" w:name="_Toc78528689"/>
      <w:r w:rsidRPr="003C3449">
        <w:rPr>
          <w:rFonts w:cstheme="minorHAnsi"/>
        </w:rPr>
        <w:t>Multidisciplinary Evaluation Process</w:t>
      </w:r>
      <w:bookmarkEnd w:id="46"/>
      <w:bookmarkEnd w:id="47"/>
      <w:bookmarkEnd w:id="48"/>
    </w:p>
    <w:p w14:paraId="3D4B6154" w14:textId="3D7E2E98" w:rsidR="009867AF" w:rsidRPr="003C3449" w:rsidRDefault="009867AF">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The evaluation process identifies the presence of possible educational disabilities and evaluates the impact of the disability on learning. A multidisciplinary team is formed to review the existing information for the student’s functional and academic performance. At the end of this review, the team determines if additional data is needed for educational decision making. Assessments are completed within sixty (60) calendar days of a parent’s informed written consent. The multidisciplinary team will review existing and new information from evaluation to determine if the student meets the criteria as a student with an educational disability and shows the need for specially designed services.</w:t>
      </w:r>
    </w:p>
    <w:p w14:paraId="0FE1B3E0" w14:textId="77777777" w:rsidR="009867AF" w:rsidRPr="003C3449" w:rsidRDefault="009867AF">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 xml:space="preserve"> </w:t>
      </w:r>
    </w:p>
    <w:p w14:paraId="60BE627A" w14:textId="77777777" w:rsidR="009867AF" w:rsidRPr="003C3449" w:rsidRDefault="009867AF" w:rsidP="00E3727B">
      <w:pPr>
        <w:pStyle w:val="Heading2"/>
        <w:rPr>
          <w:rFonts w:cstheme="minorHAnsi"/>
        </w:rPr>
      </w:pPr>
      <w:bookmarkStart w:id="49" w:name="_Toc77528496"/>
      <w:bookmarkStart w:id="50" w:name="_Toc78528690"/>
      <w:r w:rsidRPr="003C3449">
        <w:rPr>
          <w:rFonts w:cstheme="minorHAnsi"/>
        </w:rPr>
        <w:t>Individualized Education Plan (IEP)</w:t>
      </w:r>
      <w:bookmarkEnd w:id="49"/>
      <w:bookmarkEnd w:id="50"/>
      <w:r w:rsidRPr="003C3449">
        <w:rPr>
          <w:rFonts w:cstheme="minorHAnsi"/>
        </w:rPr>
        <w:t xml:space="preserve"> </w:t>
      </w:r>
    </w:p>
    <w:p w14:paraId="02D4D4D1" w14:textId="2CCF57B8" w:rsidR="009867AF" w:rsidRPr="003C3449" w:rsidRDefault="009867AF">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 xml:space="preserve">The Individualized Education Plan (IEP) is both a process and a written document whereby teams develop a written plan for a student with disabilities, monitor the student’s educational progress, and make needed changes in the student’s program as circumstances change. An IEP must be based on the individual needs of the student, must enable the student to receive educational benefit, and must meet </w:t>
      </w:r>
      <w:r w:rsidRPr="003C3449">
        <w:rPr>
          <w:rFonts w:asciiTheme="minorHAnsi" w:eastAsiaTheme="minorHAnsi" w:hAnsiTheme="minorHAnsi" w:cstheme="minorHAnsi"/>
          <w:sz w:val="22"/>
          <w:szCs w:val="22"/>
        </w:rPr>
        <w:lastRenderedPageBreak/>
        <w:t xml:space="preserve">state educational standards. </w:t>
      </w:r>
      <w:r w:rsidR="009C4D4C" w:rsidRPr="003C3449">
        <w:rPr>
          <w:rFonts w:asciiTheme="minorHAnsi" w:eastAsiaTheme="minorHAnsi" w:hAnsiTheme="minorHAnsi" w:cstheme="minorHAnsi"/>
          <w:sz w:val="22"/>
          <w:szCs w:val="22"/>
        </w:rPr>
        <w:t xml:space="preserve">PUSD </w:t>
      </w:r>
      <w:r w:rsidRPr="003C3449">
        <w:rPr>
          <w:rFonts w:asciiTheme="minorHAnsi" w:eastAsiaTheme="minorHAnsi" w:hAnsiTheme="minorHAnsi" w:cstheme="minorHAnsi"/>
          <w:sz w:val="22"/>
          <w:szCs w:val="22"/>
        </w:rPr>
        <w:t>shall ensure that an IEP is developed and implemented for each eligible child served by the district and for each eligible child placed in or referred to a private school or facility by the district.</w:t>
      </w:r>
    </w:p>
    <w:p w14:paraId="39F4F805" w14:textId="77777777" w:rsidR="009867AF" w:rsidRPr="003C3449" w:rsidRDefault="009867AF">
      <w:pPr>
        <w:overflowPunct/>
        <w:adjustRightInd/>
        <w:textAlignment w:val="auto"/>
        <w:rPr>
          <w:rFonts w:asciiTheme="minorHAnsi" w:eastAsiaTheme="minorHAnsi" w:hAnsiTheme="minorHAnsi" w:cstheme="minorHAnsi"/>
          <w:sz w:val="22"/>
          <w:szCs w:val="22"/>
        </w:rPr>
      </w:pPr>
    </w:p>
    <w:p w14:paraId="05DBA41A" w14:textId="391123C5" w:rsidR="009867AF" w:rsidRPr="003C3449" w:rsidRDefault="009867AF" w:rsidP="00E3727B">
      <w:pPr>
        <w:pStyle w:val="Heading2"/>
        <w:rPr>
          <w:rFonts w:cstheme="minorHAnsi"/>
        </w:rPr>
      </w:pPr>
      <w:bookmarkStart w:id="51" w:name="_Toc77528497"/>
      <w:bookmarkStart w:id="52" w:name="_Toc78528691"/>
      <w:r w:rsidRPr="003C3449">
        <w:rPr>
          <w:rFonts w:cstheme="minorHAnsi"/>
        </w:rPr>
        <w:t>Section 504 of the Rehabilitation Act of 1973</w:t>
      </w:r>
      <w:bookmarkEnd w:id="51"/>
      <w:bookmarkEnd w:id="52"/>
    </w:p>
    <w:p w14:paraId="56331A1D" w14:textId="74509E9D" w:rsidR="009867AF" w:rsidRPr="003C3449" w:rsidRDefault="009867AF">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Section 504 of the Rehabilitation Act of 1973 is a civil rights law designed to eliminate discrimination based on disability. Section 504 requires the provision of appropriate educational services: services that are designed to meet the individual needs of qualified students to the same extent that the needs of students without a disability are met. Essentially, Section 504 was designed to “level the playing field,” to ensure full participation by individuals with disabilities.</w:t>
      </w:r>
    </w:p>
    <w:p w14:paraId="017DABDF" w14:textId="77777777" w:rsidR="009867AF" w:rsidRPr="003C3449" w:rsidRDefault="009867AF">
      <w:pPr>
        <w:overflowPunct/>
        <w:adjustRightInd/>
        <w:textAlignment w:val="auto"/>
        <w:rPr>
          <w:rFonts w:asciiTheme="minorHAnsi" w:eastAsiaTheme="minorHAnsi" w:hAnsiTheme="minorHAnsi" w:cstheme="minorHAnsi"/>
          <w:sz w:val="22"/>
          <w:szCs w:val="22"/>
        </w:rPr>
      </w:pPr>
    </w:p>
    <w:p w14:paraId="4D373B9D" w14:textId="53E1E179" w:rsidR="009867AF" w:rsidRPr="003C3449" w:rsidRDefault="009867AF">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To qualify under Section 504, a student must:</w:t>
      </w:r>
    </w:p>
    <w:p w14:paraId="4AFBD137" w14:textId="77777777" w:rsidR="009867AF" w:rsidRPr="003C3449" w:rsidRDefault="009867AF" w:rsidP="002A41CD">
      <w:pPr>
        <w:numPr>
          <w:ilvl w:val="0"/>
          <w:numId w:val="59"/>
        </w:numPr>
        <w:overflowPunct/>
        <w:autoSpaceDE/>
        <w:autoSpaceDN/>
        <w:adjustRightInd/>
        <w:ind w:left="360"/>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 xml:space="preserve">Be determined to have a physical or mental impairment that substantially limits one or more major life activities including learning and behavior, </w:t>
      </w:r>
    </w:p>
    <w:p w14:paraId="39960E30" w14:textId="77777777" w:rsidR="009867AF" w:rsidRPr="003C3449" w:rsidRDefault="009867AF" w:rsidP="002A41CD">
      <w:pPr>
        <w:numPr>
          <w:ilvl w:val="0"/>
          <w:numId w:val="59"/>
        </w:numPr>
        <w:overflowPunct/>
        <w:autoSpaceDE/>
        <w:autoSpaceDN/>
        <w:adjustRightInd/>
        <w:ind w:left="360"/>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have a record of having such an impairment, or</w:t>
      </w:r>
    </w:p>
    <w:p w14:paraId="4CAB0DCB" w14:textId="77777777" w:rsidR="009867AF" w:rsidRPr="003C3449" w:rsidRDefault="009867AF" w:rsidP="002A41CD">
      <w:pPr>
        <w:numPr>
          <w:ilvl w:val="0"/>
          <w:numId w:val="59"/>
        </w:numPr>
        <w:overflowPunct/>
        <w:autoSpaceDE/>
        <w:autoSpaceDN/>
        <w:adjustRightInd/>
        <w:ind w:left="360"/>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 xml:space="preserve">be regarded as having such </w:t>
      </w:r>
      <w:proofErr w:type="gramStart"/>
      <w:r w:rsidRPr="003C3449">
        <w:rPr>
          <w:rFonts w:asciiTheme="minorHAnsi" w:eastAsiaTheme="minorHAnsi" w:hAnsiTheme="minorHAnsi" w:cstheme="minorHAnsi"/>
          <w:sz w:val="22"/>
          <w:szCs w:val="22"/>
        </w:rPr>
        <w:t>impairment</w:t>
      </w:r>
      <w:proofErr w:type="gramEnd"/>
      <w:r w:rsidRPr="003C3449">
        <w:rPr>
          <w:rFonts w:asciiTheme="minorHAnsi" w:eastAsiaTheme="minorHAnsi" w:hAnsiTheme="minorHAnsi" w:cstheme="minorHAnsi"/>
          <w:sz w:val="22"/>
          <w:szCs w:val="22"/>
        </w:rPr>
        <w:t>.</w:t>
      </w:r>
    </w:p>
    <w:p w14:paraId="593D1417" w14:textId="77777777" w:rsidR="009867AF" w:rsidRPr="003C3449" w:rsidRDefault="009867AF">
      <w:pPr>
        <w:overflowPunct/>
        <w:adjustRightInd/>
        <w:textAlignment w:val="auto"/>
        <w:rPr>
          <w:rFonts w:asciiTheme="minorHAnsi" w:eastAsiaTheme="minorHAnsi" w:hAnsiTheme="minorHAnsi" w:cstheme="minorHAnsi"/>
          <w:color w:val="000000"/>
          <w:sz w:val="22"/>
          <w:szCs w:val="22"/>
        </w:rPr>
      </w:pPr>
    </w:p>
    <w:p w14:paraId="17388D0D" w14:textId="0EB7A9AE" w:rsidR="009867AF" w:rsidRPr="003C3449" w:rsidRDefault="009867AF">
      <w:pPr>
        <w:overflowPunct/>
        <w:adjustRightInd/>
        <w:textAlignment w:val="auto"/>
        <w:rPr>
          <w:rFonts w:asciiTheme="minorHAnsi" w:eastAsiaTheme="minorHAnsi" w:hAnsiTheme="minorHAnsi" w:cstheme="minorHAnsi"/>
          <w:sz w:val="22"/>
          <w:szCs w:val="22"/>
        </w:rPr>
      </w:pPr>
      <w:r w:rsidRPr="003C3449">
        <w:rPr>
          <w:rFonts w:asciiTheme="minorHAnsi" w:eastAsiaTheme="minorHAnsi" w:hAnsiTheme="minorHAnsi" w:cstheme="minorHAnsi"/>
          <w:sz w:val="22"/>
          <w:szCs w:val="22"/>
        </w:rPr>
        <w:t>Section 504 ensures that a qualified child with a disability has equal access to education. The child may receive appropriate accommodations and modifications tailored to the child’s individual needs. During the process of determining evaluation, eligibility, or the implementation of your student’s Section 504 Plan, if there is a disagreement without resolution at the school level, please be advised that there is a district appeal process you can initiate.</w:t>
      </w:r>
    </w:p>
    <w:p w14:paraId="6F87E544" w14:textId="77777777" w:rsidR="009867AF" w:rsidRPr="003C3449" w:rsidRDefault="009867AF">
      <w:pPr>
        <w:overflowPunct/>
        <w:adjustRightInd/>
        <w:textAlignment w:val="auto"/>
        <w:rPr>
          <w:rFonts w:asciiTheme="minorHAnsi" w:eastAsiaTheme="minorHAnsi" w:hAnsiTheme="minorHAnsi" w:cstheme="minorHAnsi"/>
          <w:sz w:val="22"/>
          <w:szCs w:val="22"/>
        </w:rPr>
      </w:pPr>
    </w:p>
    <w:p w14:paraId="63491E96" w14:textId="5BAB1C96" w:rsidR="009867AF" w:rsidRPr="003C3449" w:rsidRDefault="009C4D4C" w:rsidP="00E3727B">
      <w:pPr>
        <w:rPr>
          <w:rFonts w:asciiTheme="minorHAnsi" w:hAnsiTheme="minorHAnsi" w:cstheme="minorHAnsi"/>
          <w:sz w:val="22"/>
          <w:szCs w:val="22"/>
        </w:rPr>
      </w:pPr>
      <w:r w:rsidRPr="003C3449">
        <w:rPr>
          <w:rFonts w:asciiTheme="minorHAnsi" w:eastAsiaTheme="minorHAnsi" w:hAnsiTheme="minorHAnsi" w:cstheme="minorHAnsi"/>
          <w:sz w:val="22"/>
          <w:szCs w:val="22"/>
        </w:rPr>
        <w:t>PUSD</w:t>
      </w:r>
      <w:r w:rsidR="009867AF" w:rsidRPr="003C3449">
        <w:rPr>
          <w:rFonts w:asciiTheme="minorHAnsi" w:eastAsiaTheme="minorHAnsi" w:hAnsiTheme="minorHAnsi" w:cstheme="minorHAnsi"/>
          <w:sz w:val="22"/>
          <w:szCs w:val="22"/>
        </w:rPr>
        <w:t xml:space="preserve"> pledges that the district complies with Section 504 regulations and no discrimination based on disability is permitted. If you believe discrimination has occurred against your student, please complete a district Section 504 Complaint Form and </w:t>
      </w:r>
      <w:r w:rsidR="00BA28B6" w:rsidRPr="003C3449">
        <w:rPr>
          <w:rFonts w:asciiTheme="minorHAnsi" w:eastAsiaTheme="minorHAnsi" w:hAnsiTheme="minorHAnsi" w:cstheme="minorHAnsi"/>
          <w:sz w:val="22"/>
          <w:szCs w:val="22"/>
        </w:rPr>
        <w:t>submit it</w:t>
      </w:r>
      <w:r w:rsidR="009867AF" w:rsidRPr="003C3449">
        <w:rPr>
          <w:rFonts w:asciiTheme="minorHAnsi" w:eastAsiaTheme="minorHAnsi" w:hAnsiTheme="minorHAnsi" w:cstheme="minorHAnsi"/>
          <w:sz w:val="22"/>
          <w:szCs w:val="22"/>
        </w:rPr>
        <w:t xml:space="preserve"> to your school principal or District Section 504 Coordinator. Refer to your Parent’s Rights and Safeguards Under Section 504 in the Parent Guide of Peoria Unified Section 504 Policy and Procedures Manual.</w:t>
      </w:r>
    </w:p>
    <w:p w14:paraId="70BD9ABE" w14:textId="77777777" w:rsidR="009867AF" w:rsidRPr="003C3449" w:rsidRDefault="009867AF" w:rsidP="00E3727B">
      <w:pPr>
        <w:rPr>
          <w:rFonts w:asciiTheme="minorHAnsi" w:hAnsiTheme="minorHAnsi" w:cstheme="minorHAnsi"/>
          <w:sz w:val="22"/>
          <w:szCs w:val="22"/>
          <w:u w:val="single"/>
        </w:rPr>
      </w:pPr>
    </w:p>
    <w:p w14:paraId="49182640" w14:textId="3BA023C4" w:rsidR="00DF69ED" w:rsidRPr="003C3449" w:rsidRDefault="00A31A10" w:rsidP="00E3727B">
      <w:pPr>
        <w:pStyle w:val="Heading1"/>
        <w:rPr>
          <w:rFonts w:cstheme="minorHAnsi"/>
          <w:u w:val="single"/>
        </w:rPr>
      </w:pPr>
      <w:bookmarkStart w:id="53" w:name="_Toc77528498"/>
      <w:bookmarkStart w:id="54" w:name="_Toc78528692"/>
      <w:r w:rsidRPr="003C3449">
        <w:rPr>
          <w:rFonts w:cstheme="minorHAnsi"/>
          <w:u w:val="single"/>
        </w:rPr>
        <w:t>HIGH SCHOOL GRADING AND ASSESSMENT GUIDELINES</w:t>
      </w:r>
      <w:bookmarkEnd w:id="53"/>
      <w:bookmarkEnd w:id="54"/>
    </w:p>
    <w:p w14:paraId="2BFE7D50" w14:textId="4B10500A" w:rsidR="009D648D" w:rsidRPr="003C3449" w:rsidRDefault="009D648D" w:rsidP="00E3727B">
      <w:pPr>
        <w:pStyle w:val="Heading2"/>
        <w:rPr>
          <w:rFonts w:cstheme="minorHAnsi"/>
          <w:b w:val="0"/>
        </w:rPr>
      </w:pPr>
      <w:bookmarkStart w:id="55" w:name="_Toc77528499"/>
      <w:bookmarkStart w:id="56" w:name="_Toc77530309"/>
      <w:bookmarkStart w:id="57" w:name="_Toc78528693"/>
      <w:r w:rsidRPr="003C3449">
        <w:rPr>
          <w:rFonts w:cstheme="minorHAnsi"/>
        </w:rPr>
        <w:t>General Guidelines</w:t>
      </w:r>
      <w:bookmarkEnd w:id="55"/>
      <w:bookmarkEnd w:id="56"/>
      <w:bookmarkEnd w:id="57"/>
    </w:p>
    <w:p w14:paraId="452CAF21" w14:textId="79D8810B" w:rsidR="00DF69ED" w:rsidRPr="003C3449" w:rsidRDefault="00DF69ED" w:rsidP="00E3727B">
      <w:pPr>
        <w:pStyle w:val="Header"/>
        <w:tabs>
          <w:tab w:val="clear" w:pos="4320"/>
          <w:tab w:val="clear" w:pos="8640"/>
        </w:tabs>
        <w:overflowPunct/>
        <w:autoSpaceDE/>
        <w:autoSpaceDN/>
        <w:adjustRightInd/>
        <w:textAlignment w:val="auto"/>
        <w:rPr>
          <w:rFonts w:asciiTheme="minorHAnsi" w:hAnsiTheme="minorHAnsi" w:cstheme="minorHAnsi"/>
          <w:color w:val="17365D" w:themeColor="text2" w:themeShade="BF"/>
          <w:sz w:val="22"/>
          <w:szCs w:val="22"/>
        </w:rPr>
      </w:pPr>
      <w:r w:rsidRPr="003C3449">
        <w:rPr>
          <w:rFonts w:asciiTheme="minorHAnsi" w:hAnsiTheme="minorHAnsi" w:cstheme="minorHAnsi"/>
          <w:b/>
          <w:bCs/>
          <w:color w:val="17365D" w:themeColor="text2" w:themeShade="BF"/>
          <w:sz w:val="22"/>
          <w:szCs w:val="22"/>
        </w:rPr>
        <w:t>The awarding of credit:</w:t>
      </w:r>
    </w:p>
    <w:p w14:paraId="73109C8E" w14:textId="5E9DFDC1" w:rsidR="00DF69ED" w:rsidRPr="003C3449" w:rsidRDefault="00DF69ED" w:rsidP="002A41CD">
      <w:pPr>
        <w:pStyle w:val="Header"/>
        <w:numPr>
          <w:ilvl w:val="0"/>
          <w:numId w:val="6"/>
        </w:numP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Full credit will be awarded at the end of the course.</w:t>
      </w:r>
    </w:p>
    <w:p w14:paraId="5F52EF37" w14:textId="77777777" w:rsidR="00DF69ED" w:rsidRPr="003C3449" w:rsidRDefault="00DF69ED" w:rsidP="002A41CD">
      <w:pPr>
        <w:pStyle w:val="Header"/>
        <w:numPr>
          <w:ilvl w:val="0"/>
          <w:numId w:val="6"/>
        </w:numP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Note: Nine-week courses, such as government and economics, will have credit awarded at the end of nine weeks.</w:t>
      </w:r>
    </w:p>
    <w:p w14:paraId="7AE69CE2" w14:textId="77777777" w:rsidR="00DF69ED" w:rsidRPr="003C3449" w:rsidRDefault="00DF69ED" w:rsidP="002A41CD">
      <w:pPr>
        <w:pStyle w:val="Header"/>
        <w:numPr>
          <w:ilvl w:val="0"/>
          <w:numId w:val="6"/>
        </w:numP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Note: Full-year A/B courses will be an exception to the rule. In a full-year A/B course, ½ credit grade in progress will be awarded at the end of the first semester, and ½ credit grade in progress will be awarded at the end of the second semester.</w:t>
      </w:r>
    </w:p>
    <w:p w14:paraId="13A8EB96" w14:textId="172C5275" w:rsidR="00DF69ED" w:rsidRPr="003C3449" w:rsidRDefault="00DF69ED" w:rsidP="002A41CD">
      <w:pPr>
        <w:pStyle w:val="Header"/>
        <w:numPr>
          <w:ilvl w:val="0"/>
          <w:numId w:val="6"/>
        </w:numP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Grades will be reported in both percentage and letter form (i.e., 84%, B.)</w:t>
      </w:r>
    </w:p>
    <w:p w14:paraId="2C16FD20" w14:textId="77777777" w:rsidR="00DF69ED" w:rsidRPr="003C3449" w:rsidRDefault="00DF69ED" w:rsidP="00E3727B">
      <w:pPr>
        <w:pStyle w:val="Header"/>
        <w:tabs>
          <w:tab w:val="clear" w:pos="4320"/>
          <w:tab w:val="clear" w:pos="8640"/>
        </w:tabs>
        <w:ind w:left="720" w:hanging="360"/>
        <w:rPr>
          <w:rFonts w:asciiTheme="minorHAnsi" w:hAnsiTheme="minorHAnsi" w:cstheme="minorHAnsi"/>
          <w:sz w:val="22"/>
          <w:szCs w:val="22"/>
        </w:rPr>
      </w:pPr>
      <w:r w:rsidRPr="003C3449">
        <w:rPr>
          <w:rFonts w:asciiTheme="minorHAnsi" w:hAnsiTheme="minorHAnsi" w:cstheme="minorHAnsi"/>
          <w:sz w:val="22"/>
          <w:szCs w:val="22"/>
        </w:rPr>
        <w:t>•</w:t>
      </w:r>
      <w:r w:rsidRPr="003C3449">
        <w:rPr>
          <w:rFonts w:asciiTheme="minorHAnsi" w:hAnsiTheme="minorHAnsi" w:cstheme="minorHAnsi"/>
          <w:sz w:val="22"/>
          <w:szCs w:val="22"/>
        </w:rPr>
        <w:tab/>
        <w:t>Approved policies must be communicated in writing to teachers, students, and parents through appropriate class handouts and posting on the district and school web sites.</w:t>
      </w:r>
    </w:p>
    <w:p w14:paraId="680C4636" w14:textId="1A6417AA" w:rsidR="00DF69ED" w:rsidRPr="003C3449" w:rsidRDefault="00DF69ED" w:rsidP="002A41CD">
      <w:pPr>
        <w:pStyle w:val="Header"/>
        <w:numPr>
          <w:ilvl w:val="0"/>
          <w:numId w:val="34"/>
        </w:numPr>
        <w:tabs>
          <w:tab w:val="clear" w:pos="4320"/>
          <w:tab w:val="clear" w:pos="8640"/>
        </w:tabs>
        <w:ind w:left="720"/>
        <w:rPr>
          <w:rFonts w:asciiTheme="minorHAnsi" w:hAnsiTheme="minorHAnsi" w:cstheme="minorHAnsi"/>
          <w:sz w:val="22"/>
          <w:szCs w:val="22"/>
        </w:rPr>
      </w:pPr>
      <w:r w:rsidRPr="003C3449">
        <w:rPr>
          <w:rFonts w:asciiTheme="minorHAnsi" w:hAnsiTheme="minorHAnsi" w:cstheme="minorHAnsi"/>
          <w:sz w:val="22"/>
          <w:szCs w:val="22"/>
        </w:rPr>
        <w:lastRenderedPageBreak/>
        <w:t xml:space="preserve">Individual, district-wide, department </w:t>
      </w:r>
      <w:r w:rsidR="00A22781" w:rsidRPr="003C3449">
        <w:rPr>
          <w:rFonts w:asciiTheme="minorHAnsi" w:hAnsiTheme="minorHAnsi" w:cstheme="minorHAnsi"/>
          <w:sz w:val="22"/>
          <w:szCs w:val="22"/>
        </w:rPr>
        <w:t>grading,</w:t>
      </w:r>
      <w:r w:rsidRPr="003C3449">
        <w:rPr>
          <w:rFonts w:asciiTheme="minorHAnsi" w:hAnsiTheme="minorHAnsi" w:cstheme="minorHAnsi"/>
          <w:sz w:val="22"/>
          <w:szCs w:val="22"/>
        </w:rPr>
        <w:t xml:space="preserve"> and assessment guidelines have been</w:t>
      </w:r>
      <w:r w:rsidRPr="003C3449">
        <w:rPr>
          <w:rFonts w:asciiTheme="minorHAnsi" w:hAnsiTheme="minorHAnsi" w:cstheme="minorHAnsi"/>
          <w:bCs/>
          <w:iCs/>
          <w:sz w:val="22"/>
          <w:szCs w:val="22"/>
        </w:rPr>
        <w:t xml:space="preserve"> developed. The guidelines for each department are the same at all </w:t>
      </w:r>
      <w:proofErr w:type="gramStart"/>
      <w:r w:rsidR="001E021D" w:rsidRPr="003C3449">
        <w:rPr>
          <w:rFonts w:asciiTheme="minorHAnsi" w:hAnsiTheme="minorHAnsi" w:cstheme="minorHAnsi"/>
          <w:bCs/>
          <w:iCs/>
          <w:sz w:val="22"/>
          <w:szCs w:val="22"/>
        </w:rPr>
        <w:t>d</w:t>
      </w:r>
      <w:r w:rsidRPr="003C3449">
        <w:rPr>
          <w:rFonts w:asciiTheme="minorHAnsi" w:hAnsiTheme="minorHAnsi" w:cstheme="minorHAnsi"/>
          <w:bCs/>
          <w:iCs/>
          <w:sz w:val="22"/>
          <w:szCs w:val="22"/>
        </w:rPr>
        <w:t>istrict</w:t>
      </w:r>
      <w:proofErr w:type="gramEnd"/>
      <w:r w:rsidRPr="003C3449">
        <w:rPr>
          <w:rFonts w:asciiTheme="minorHAnsi" w:hAnsiTheme="minorHAnsi" w:cstheme="minorHAnsi"/>
          <w:bCs/>
          <w:iCs/>
          <w:sz w:val="22"/>
          <w:szCs w:val="22"/>
        </w:rPr>
        <w:t xml:space="preserve"> high schools</w:t>
      </w:r>
      <w:r w:rsidRPr="003C3449">
        <w:rPr>
          <w:rFonts w:asciiTheme="minorHAnsi" w:hAnsiTheme="minorHAnsi" w:cstheme="minorHAnsi"/>
          <w:sz w:val="22"/>
          <w:szCs w:val="22"/>
        </w:rPr>
        <w:t>.</w:t>
      </w:r>
    </w:p>
    <w:p w14:paraId="39EE7B2E" w14:textId="0CECA157" w:rsidR="00DF69ED" w:rsidRPr="003C3449" w:rsidRDefault="00DF69ED" w:rsidP="002A41CD">
      <w:pPr>
        <w:pStyle w:val="Caption"/>
        <w:numPr>
          <w:ilvl w:val="0"/>
          <w:numId w:val="6"/>
        </w:numPr>
        <w:rPr>
          <w:rFonts w:asciiTheme="minorHAnsi" w:hAnsiTheme="minorHAnsi" w:cstheme="minorHAnsi"/>
          <w:b w:val="0"/>
          <w:bCs w:val="0"/>
          <w:iCs/>
          <w:sz w:val="22"/>
          <w:szCs w:val="22"/>
        </w:rPr>
      </w:pPr>
      <w:r w:rsidRPr="003C3449">
        <w:rPr>
          <w:rFonts w:asciiTheme="minorHAnsi" w:hAnsiTheme="minorHAnsi" w:cstheme="minorHAnsi"/>
          <w:b w:val="0"/>
          <w:bCs w:val="0"/>
          <w:iCs/>
          <w:sz w:val="22"/>
          <w:szCs w:val="22"/>
        </w:rPr>
        <w:t>Principals will request the grading guidelines that teachers develop for each of their courses. These guidelines must be approved by the principal and may be expanded as far as types of assignments and number of aligned tasks.</w:t>
      </w:r>
    </w:p>
    <w:p w14:paraId="3186EC49" w14:textId="5F0BBCD2" w:rsidR="00DF69ED" w:rsidRPr="003C3449" w:rsidRDefault="00DF69ED" w:rsidP="002A41CD">
      <w:pPr>
        <w:pStyle w:val="Caption"/>
        <w:numPr>
          <w:ilvl w:val="0"/>
          <w:numId w:val="6"/>
        </w:numPr>
        <w:rPr>
          <w:rFonts w:asciiTheme="minorHAnsi" w:hAnsiTheme="minorHAnsi" w:cstheme="minorHAnsi"/>
          <w:b w:val="0"/>
          <w:bCs w:val="0"/>
          <w:iCs/>
          <w:sz w:val="22"/>
          <w:szCs w:val="22"/>
        </w:rPr>
      </w:pPr>
      <w:r w:rsidRPr="003C3449">
        <w:rPr>
          <w:rFonts w:asciiTheme="minorHAnsi" w:hAnsiTheme="minorHAnsi" w:cstheme="minorHAnsi"/>
          <w:b w:val="0"/>
          <w:bCs w:val="0"/>
          <w:iCs/>
          <w:sz w:val="22"/>
          <w:szCs w:val="22"/>
        </w:rPr>
        <w:t xml:space="preserve">Individual guidelines must be developed that adhere to the minimal parameters of the </w:t>
      </w:r>
      <w:r w:rsidR="00A22781" w:rsidRPr="003C3449">
        <w:rPr>
          <w:rFonts w:asciiTheme="minorHAnsi" w:hAnsiTheme="minorHAnsi" w:cstheme="minorHAnsi"/>
          <w:b w:val="0"/>
          <w:bCs w:val="0"/>
          <w:iCs/>
          <w:sz w:val="22"/>
          <w:szCs w:val="22"/>
        </w:rPr>
        <w:t>district</w:t>
      </w:r>
      <w:r w:rsidRPr="003C3449">
        <w:rPr>
          <w:rFonts w:asciiTheme="minorHAnsi" w:hAnsiTheme="minorHAnsi" w:cstheme="minorHAnsi"/>
          <w:b w:val="0"/>
          <w:bCs w:val="0"/>
          <w:iCs/>
          <w:sz w:val="22"/>
          <w:szCs w:val="22"/>
        </w:rPr>
        <w:t>-wide H. S. Grading &amp; Assessment Guidelines for each department.</w:t>
      </w:r>
    </w:p>
    <w:p w14:paraId="09EF96C0" w14:textId="77777777" w:rsidR="00DF69ED" w:rsidRPr="003C3449" w:rsidRDefault="00DF69ED" w:rsidP="00266135">
      <w:pPr>
        <w:rPr>
          <w:rFonts w:asciiTheme="minorHAnsi" w:hAnsiTheme="minorHAnsi" w:cstheme="minorHAnsi"/>
          <w:b/>
          <w:caps/>
          <w:sz w:val="22"/>
          <w:szCs w:val="22"/>
        </w:rPr>
      </w:pPr>
    </w:p>
    <w:p w14:paraId="2748ACF4" w14:textId="08472C2F" w:rsidR="0053641B" w:rsidRPr="003C3449" w:rsidRDefault="0053641B">
      <w:pPr>
        <w:pStyle w:val="BodyTextIndent"/>
        <w:ind w:left="0"/>
        <w:jc w:val="left"/>
        <w:rPr>
          <w:rFonts w:asciiTheme="minorHAnsi" w:hAnsiTheme="minorHAnsi" w:cstheme="minorHAnsi"/>
          <w:iCs/>
          <w:color w:val="17365D" w:themeColor="text2" w:themeShade="BF"/>
          <w:sz w:val="22"/>
          <w:szCs w:val="22"/>
        </w:rPr>
      </w:pPr>
      <w:r w:rsidRPr="003C3449">
        <w:rPr>
          <w:rFonts w:asciiTheme="minorHAnsi" w:hAnsiTheme="minorHAnsi" w:cstheme="minorHAnsi"/>
          <w:iCs/>
          <w:color w:val="17365D" w:themeColor="text2" w:themeShade="BF"/>
          <w:sz w:val="22"/>
          <w:szCs w:val="22"/>
        </w:rPr>
        <w:t xml:space="preserve">PUSD Assessment Philosophy </w:t>
      </w:r>
    </w:p>
    <w:p w14:paraId="397023D2" w14:textId="6E720578" w:rsidR="00DF69ED" w:rsidRPr="003C3449" w:rsidRDefault="00DF69ED" w:rsidP="00E3727B">
      <w:pPr>
        <w:pStyle w:val="BodyTextIndent"/>
        <w:ind w:left="0"/>
        <w:jc w:val="left"/>
        <w:rPr>
          <w:rFonts w:asciiTheme="minorHAnsi" w:hAnsiTheme="minorHAnsi" w:cstheme="minorHAnsi"/>
          <w:b w:val="0"/>
          <w:iCs/>
          <w:sz w:val="22"/>
          <w:szCs w:val="22"/>
        </w:rPr>
      </w:pPr>
      <w:r w:rsidRPr="003C3449">
        <w:rPr>
          <w:rFonts w:asciiTheme="minorHAnsi" w:hAnsiTheme="minorHAnsi" w:cstheme="minorHAnsi"/>
          <w:b w:val="0"/>
          <w:iCs/>
          <w:sz w:val="22"/>
          <w:szCs w:val="22"/>
        </w:rPr>
        <w:t>Assessments are given to determine where individual students are in terms of achieving the course objectives. The goal is to have teachers use the results of each assessment when designing their lesson plans.</w:t>
      </w:r>
    </w:p>
    <w:p w14:paraId="3CA47FE5" w14:textId="4B8BB8B3" w:rsidR="0053641B" w:rsidRPr="003C3449" w:rsidRDefault="0053641B" w:rsidP="0053641B">
      <w:pPr>
        <w:pStyle w:val="BodyTextIndent"/>
        <w:ind w:left="0"/>
        <w:jc w:val="left"/>
        <w:rPr>
          <w:rFonts w:asciiTheme="minorHAnsi" w:hAnsiTheme="minorHAnsi" w:cstheme="minorHAnsi"/>
          <w:b w:val="0"/>
          <w:iCs/>
          <w:sz w:val="22"/>
          <w:szCs w:val="22"/>
        </w:rPr>
      </w:pPr>
    </w:p>
    <w:p w14:paraId="4C3B120B" w14:textId="77777777" w:rsidR="0053641B" w:rsidRPr="003C3449" w:rsidRDefault="0053641B" w:rsidP="00E3727B">
      <w:pPr>
        <w:pStyle w:val="Heading2"/>
        <w:rPr>
          <w:rFonts w:cstheme="minorHAnsi"/>
        </w:rPr>
      </w:pPr>
      <w:bookmarkStart w:id="58" w:name="_Toc77528500"/>
      <w:bookmarkStart w:id="59" w:name="_Toc78528694"/>
      <w:r w:rsidRPr="003C3449">
        <w:rPr>
          <w:rFonts w:cstheme="minorHAnsi"/>
        </w:rPr>
        <w:t>Assessment Guidelines</w:t>
      </w:r>
      <w:bookmarkEnd w:id="58"/>
      <w:bookmarkEnd w:id="59"/>
    </w:p>
    <w:p w14:paraId="12A4F0B6" w14:textId="77777777" w:rsidR="00DF69ED" w:rsidRPr="003C3449" w:rsidRDefault="00DF69ED" w:rsidP="002A41CD">
      <w:pPr>
        <w:numPr>
          <w:ilvl w:val="0"/>
          <w:numId w:val="4"/>
        </w:numPr>
        <w:tabs>
          <w:tab w:val="num" w:pos="360"/>
        </w:tabs>
        <w:overflowPunct/>
        <w:autoSpaceDE/>
        <w:autoSpaceDN/>
        <w:adjustRightInd/>
        <w:ind w:left="360"/>
        <w:textAlignment w:val="auto"/>
        <w:rPr>
          <w:rFonts w:asciiTheme="minorHAnsi" w:hAnsiTheme="minorHAnsi" w:cstheme="minorHAnsi"/>
          <w:caps/>
          <w:sz w:val="22"/>
          <w:szCs w:val="22"/>
        </w:rPr>
      </w:pPr>
      <w:r w:rsidRPr="003C3449">
        <w:rPr>
          <w:rFonts w:asciiTheme="minorHAnsi" w:hAnsiTheme="minorHAnsi" w:cstheme="minorHAnsi"/>
          <w:sz w:val="22"/>
          <w:szCs w:val="22"/>
        </w:rPr>
        <w:t>In a standard one-credit, 18-week block class, there will be three reports of academic progress and one final report of academic achievement indicating a cumulative coursework grade, a course assessment grade, and a final grade earned.</w:t>
      </w:r>
    </w:p>
    <w:p w14:paraId="5CB32519" w14:textId="77777777" w:rsidR="00DF69ED" w:rsidRPr="003C3449" w:rsidRDefault="00DF69ED" w:rsidP="002A41CD">
      <w:pPr>
        <w:numPr>
          <w:ilvl w:val="0"/>
          <w:numId w:val="4"/>
        </w:numPr>
        <w:tabs>
          <w:tab w:val="num" w:pos="360"/>
        </w:tabs>
        <w:overflowPunct/>
        <w:autoSpaceDE/>
        <w:autoSpaceDN/>
        <w:adjustRightInd/>
        <w:ind w:left="360"/>
        <w:textAlignment w:val="auto"/>
        <w:rPr>
          <w:rFonts w:asciiTheme="minorHAnsi" w:hAnsiTheme="minorHAnsi" w:cstheme="minorHAnsi"/>
          <w:caps/>
          <w:sz w:val="22"/>
          <w:szCs w:val="22"/>
        </w:rPr>
      </w:pPr>
      <w:r w:rsidRPr="003C3449">
        <w:rPr>
          <w:rFonts w:asciiTheme="minorHAnsi" w:hAnsiTheme="minorHAnsi" w:cstheme="minorHAnsi"/>
          <w:sz w:val="22"/>
          <w:szCs w:val="22"/>
        </w:rPr>
        <w:t>A summative district course assessment that measures each student’s knowledge of the approved curriculum and course objectives must be administered. The district course assessment must be worth 20% of each student’s final grade.</w:t>
      </w:r>
    </w:p>
    <w:p w14:paraId="5FA305A6" w14:textId="6057AD1D" w:rsidR="00DF69ED" w:rsidRPr="003C3449" w:rsidRDefault="00DF69ED" w:rsidP="002A41CD">
      <w:pPr>
        <w:numPr>
          <w:ilvl w:val="0"/>
          <w:numId w:val="4"/>
        </w:numPr>
        <w:tabs>
          <w:tab w:val="num" w:pos="360"/>
        </w:tabs>
        <w:overflowPunct/>
        <w:autoSpaceDE/>
        <w:autoSpaceDN/>
        <w:adjustRightInd/>
        <w:ind w:left="360"/>
        <w:textAlignment w:val="auto"/>
        <w:rPr>
          <w:rFonts w:asciiTheme="minorHAnsi" w:hAnsiTheme="minorHAnsi" w:cstheme="minorHAnsi"/>
          <w:caps/>
          <w:sz w:val="22"/>
          <w:szCs w:val="22"/>
        </w:rPr>
      </w:pPr>
      <w:r w:rsidRPr="003C3449">
        <w:rPr>
          <w:rFonts w:asciiTheme="minorHAnsi" w:hAnsiTheme="minorHAnsi" w:cstheme="minorHAnsi"/>
          <w:sz w:val="22"/>
          <w:szCs w:val="22"/>
        </w:rPr>
        <w:t xml:space="preserve">Documentation of student progress toward mastery of course outcomes should occur regularly and frequently. A minimum number of aligned tasks (i.e., benchmark assessments, tests, projects, and portfolio) must be given during the course. The minimum number of tasks required will follow course guidelines and be consistent </w:t>
      </w:r>
      <w:r w:rsidR="00A22781" w:rsidRPr="003C3449">
        <w:rPr>
          <w:rFonts w:asciiTheme="minorHAnsi" w:hAnsiTheme="minorHAnsi" w:cstheme="minorHAnsi"/>
          <w:sz w:val="22"/>
          <w:szCs w:val="22"/>
        </w:rPr>
        <w:t>district wide</w:t>
      </w:r>
      <w:r w:rsidRPr="003C3449">
        <w:rPr>
          <w:rFonts w:asciiTheme="minorHAnsi" w:hAnsiTheme="minorHAnsi" w:cstheme="minorHAnsi"/>
          <w:sz w:val="22"/>
          <w:szCs w:val="22"/>
        </w:rPr>
        <w:t>.</w:t>
      </w:r>
    </w:p>
    <w:p w14:paraId="0C1C9BC8" w14:textId="77777777" w:rsidR="00DF69ED" w:rsidRPr="003C3449" w:rsidRDefault="00DF69ED" w:rsidP="00266135">
      <w:pPr>
        <w:rPr>
          <w:rFonts w:asciiTheme="minorHAnsi" w:hAnsiTheme="minorHAnsi" w:cstheme="minorHAnsi"/>
          <w:b/>
          <w:caps/>
          <w:sz w:val="22"/>
          <w:szCs w:val="22"/>
        </w:rPr>
      </w:pPr>
    </w:p>
    <w:p w14:paraId="4090FF67" w14:textId="4BDB60DB" w:rsidR="00DF69ED" w:rsidRPr="003C3449" w:rsidRDefault="00DF69ED">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 xml:space="preserve">PUSD Grading Philosophy </w:t>
      </w:r>
    </w:p>
    <w:p w14:paraId="15A2F1A8" w14:textId="77777777" w:rsidR="00DF69ED" w:rsidRPr="003C3449" w:rsidRDefault="00DF69ED" w:rsidP="00E3727B">
      <w:pPr>
        <w:pStyle w:val="Header"/>
        <w:tabs>
          <w:tab w:val="clear" w:pos="4320"/>
          <w:tab w:val="clear" w:pos="8640"/>
        </w:tabs>
        <w:rPr>
          <w:rFonts w:asciiTheme="minorHAnsi" w:hAnsiTheme="minorHAnsi" w:cstheme="minorHAnsi"/>
          <w:sz w:val="22"/>
          <w:szCs w:val="22"/>
        </w:rPr>
      </w:pPr>
      <w:r w:rsidRPr="003C3449">
        <w:rPr>
          <w:rFonts w:asciiTheme="minorHAnsi" w:hAnsiTheme="minorHAnsi" w:cstheme="minorHAnsi"/>
          <w:sz w:val="22"/>
          <w:szCs w:val="22"/>
        </w:rPr>
        <w:t>The purpose of grading is to inform students, parents, and others of the students’ progress toward the achievement of educational objectives. Grades are to reflect learning, i.e., student achievement toward mastery of standards-aligned course outcomes. Grades and credit are not to be awarded for any other purpose.</w:t>
      </w:r>
    </w:p>
    <w:p w14:paraId="271D6857" w14:textId="77777777" w:rsidR="00DF69ED" w:rsidRPr="003C3449" w:rsidRDefault="00DF69ED" w:rsidP="00266135">
      <w:pPr>
        <w:rPr>
          <w:rFonts w:asciiTheme="minorHAnsi" w:hAnsiTheme="minorHAnsi" w:cstheme="minorHAnsi"/>
          <w:b/>
          <w:caps/>
          <w:sz w:val="22"/>
          <w:szCs w:val="22"/>
        </w:rPr>
      </w:pPr>
    </w:p>
    <w:p w14:paraId="2E388ED3" w14:textId="77777777" w:rsidR="00DF69ED" w:rsidRPr="003C3449" w:rsidRDefault="00DF69ED" w:rsidP="00E3727B">
      <w:pPr>
        <w:pStyle w:val="Heading2"/>
        <w:rPr>
          <w:rFonts w:cstheme="minorHAnsi"/>
        </w:rPr>
      </w:pPr>
      <w:bookmarkStart w:id="60" w:name="_Toc77528501"/>
      <w:bookmarkStart w:id="61" w:name="_Toc78528695"/>
      <w:r w:rsidRPr="003C3449">
        <w:rPr>
          <w:rFonts w:cstheme="minorHAnsi"/>
        </w:rPr>
        <w:t>Grading Guidelines</w:t>
      </w:r>
      <w:bookmarkEnd w:id="60"/>
      <w:bookmarkEnd w:id="61"/>
    </w:p>
    <w:p w14:paraId="4ACBF77D"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proofErr w:type="gramStart"/>
      <w:r w:rsidRPr="003C3449">
        <w:rPr>
          <w:rFonts w:asciiTheme="minorHAnsi" w:hAnsiTheme="minorHAnsi" w:cstheme="minorHAnsi"/>
          <w:sz w:val="22"/>
          <w:szCs w:val="22"/>
        </w:rPr>
        <w:t>The 80</w:t>
      </w:r>
      <w:proofErr w:type="gramEnd"/>
      <w:r w:rsidRPr="003C3449">
        <w:rPr>
          <w:rFonts w:asciiTheme="minorHAnsi" w:hAnsiTheme="minorHAnsi" w:cstheme="minorHAnsi"/>
          <w:sz w:val="22"/>
          <w:szCs w:val="22"/>
        </w:rPr>
        <w:t>% of the student’s grade determined by coursework should be divided into task categories of appropriate type and weight for each course and be consistent within district departments.</w:t>
      </w:r>
    </w:p>
    <w:p w14:paraId="0DE25127"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All grades must represent learning (student academic achievement).</w:t>
      </w:r>
    </w:p>
    <w:p w14:paraId="3E4FF75F"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No individual task (i.e., benchmark assessment, test, project, portfolio) may be worth more than 20% of a student’s final grade. Extra credit (additional points) may be made available if it is offered equally to all students only as a demonstration of academic achievement above and beyond the expected level of performance in a lesson or unit. (Example: an additional challenge problem on a math test worth points above and beyond the regular points possible).</w:t>
      </w:r>
    </w:p>
    <w:p w14:paraId="1CD1C5D0"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Documentation of student progress toward mastery of course outcomes should occur regularly and frequently. A minimum number of aligned tasks (i.e., benchmark assessments, tests, projects, and portfolio) must be given during the course.</w:t>
      </w:r>
    </w:p>
    <w:p w14:paraId="369E8F49" w14:textId="1E990FCC" w:rsidR="00DF69ED" w:rsidRPr="003C3449" w:rsidRDefault="00DF69ED" w:rsidP="002A41CD">
      <w:pPr>
        <w:numPr>
          <w:ilvl w:val="0"/>
          <w:numId w:val="12"/>
        </w:numPr>
        <w:tabs>
          <w:tab w:val="clear" w:pos="720"/>
          <w:tab w:val="left" w:pos="1260"/>
        </w:tabs>
        <w:overflowPunct/>
        <w:autoSpaceDE/>
        <w:autoSpaceDN/>
        <w:adjustRightInd/>
        <w:ind w:left="1260" w:hanging="540"/>
        <w:textAlignment w:val="auto"/>
        <w:rPr>
          <w:rFonts w:asciiTheme="minorHAnsi" w:hAnsiTheme="minorHAnsi" w:cstheme="minorHAnsi"/>
          <w:sz w:val="22"/>
          <w:szCs w:val="22"/>
        </w:rPr>
      </w:pPr>
      <w:r w:rsidRPr="003C3449">
        <w:rPr>
          <w:rFonts w:asciiTheme="minorHAnsi" w:hAnsiTheme="minorHAnsi" w:cstheme="minorHAnsi"/>
          <w:sz w:val="22"/>
          <w:szCs w:val="22"/>
        </w:rPr>
        <w:lastRenderedPageBreak/>
        <w:t xml:space="preserve">The expectation is that all students complete and turn in work on time. Any work that is turned in past a prescribed deadline will be awarded partial credit only. The amount of partial credit awarded to assignments will be consistent </w:t>
      </w:r>
      <w:r w:rsidR="00A22781" w:rsidRPr="003C3449">
        <w:rPr>
          <w:rFonts w:asciiTheme="minorHAnsi" w:hAnsiTheme="minorHAnsi" w:cstheme="minorHAnsi"/>
          <w:sz w:val="22"/>
          <w:szCs w:val="22"/>
        </w:rPr>
        <w:t>district wide</w:t>
      </w:r>
      <w:r w:rsidRPr="003C3449">
        <w:rPr>
          <w:rFonts w:asciiTheme="minorHAnsi" w:hAnsiTheme="minorHAnsi" w:cstheme="minorHAnsi"/>
          <w:sz w:val="22"/>
          <w:szCs w:val="22"/>
        </w:rPr>
        <w:t>.</w:t>
      </w:r>
    </w:p>
    <w:p w14:paraId="7BEBAB5F" w14:textId="77777777" w:rsidR="00DF69ED" w:rsidRPr="003C3449" w:rsidRDefault="00DF69ED" w:rsidP="002A41CD">
      <w:pPr>
        <w:numPr>
          <w:ilvl w:val="0"/>
          <w:numId w:val="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Beginning with the first “grade in progress” report, and continuing until the end of the course, each student’s current grade will be available by directly requesting the grade from the teacher, or through electronic means.</w:t>
      </w:r>
    </w:p>
    <w:p w14:paraId="1B1A6322" w14:textId="77777777" w:rsidR="00DF69ED" w:rsidRPr="003C3449" w:rsidRDefault="00DF69ED" w:rsidP="00266135">
      <w:pPr>
        <w:rPr>
          <w:rFonts w:asciiTheme="minorHAnsi" w:hAnsiTheme="minorHAnsi" w:cstheme="minorHAnsi"/>
          <w:b/>
          <w:sz w:val="22"/>
          <w:szCs w:val="22"/>
        </w:rPr>
      </w:pPr>
    </w:p>
    <w:p w14:paraId="5E59E07F" w14:textId="77777777" w:rsidR="00DF69ED" w:rsidRPr="003C3449" w:rsidRDefault="00DF69ED">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 xml:space="preserve">Earning Credit/Eligibility to Move to the Next Level </w:t>
      </w:r>
    </w:p>
    <w:p w14:paraId="39065D7A" w14:textId="61B44AA8" w:rsidR="00DF69ED" w:rsidRPr="003C3449" w:rsidRDefault="00DF69ED">
      <w:pPr>
        <w:rPr>
          <w:rFonts w:asciiTheme="minorHAnsi" w:hAnsiTheme="minorHAnsi" w:cstheme="minorHAnsi"/>
          <w:sz w:val="22"/>
          <w:szCs w:val="22"/>
        </w:rPr>
      </w:pPr>
      <w:r w:rsidRPr="003C3449">
        <w:rPr>
          <w:rFonts w:asciiTheme="minorHAnsi" w:hAnsiTheme="minorHAnsi" w:cstheme="minorHAnsi"/>
          <w:sz w:val="22"/>
          <w:szCs w:val="22"/>
        </w:rPr>
        <w:t xml:space="preserve">All efforts should be made while a student is enrolled in a course to help that student achieve </w:t>
      </w:r>
      <w:r w:rsidR="00E4118E" w:rsidRPr="003C3449">
        <w:rPr>
          <w:rFonts w:asciiTheme="minorHAnsi" w:hAnsiTheme="minorHAnsi" w:cstheme="minorHAnsi"/>
          <w:sz w:val="22"/>
          <w:szCs w:val="22"/>
        </w:rPr>
        <w:t>6</w:t>
      </w:r>
      <w:r w:rsidRPr="003C3449">
        <w:rPr>
          <w:rFonts w:asciiTheme="minorHAnsi" w:hAnsiTheme="minorHAnsi" w:cstheme="minorHAnsi"/>
          <w:sz w:val="22"/>
          <w:szCs w:val="22"/>
        </w:rPr>
        <w:t xml:space="preserve">0% or better. Schools will take a proactive approach to ensuring that students earn </w:t>
      </w:r>
      <w:proofErr w:type="gramStart"/>
      <w:r w:rsidRPr="003C3449">
        <w:rPr>
          <w:rFonts w:asciiTheme="minorHAnsi" w:hAnsiTheme="minorHAnsi" w:cstheme="minorHAnsi"/>
          <w:sz w:val="22"/>
          <w:szCs w:val="22"/>
        </w:rPr>
        <w:t xml:space="preserve">a </w:t>
      </w:r>
      <w:r w:rsidR="00E4118E" w:rsidRPr="003C3449">
        <w:rPr>
          <w:rFonts w:asciiTheme="minorHAnsi" w:hAnsiTheme="minorHAnsi" w:cstheme="minorHAnsi"/>
          <w:sz w:val="22"/>
          <w:szCs w:val="22"/>
        </w:rPr>
        <w:t>6</w:t>
      </w:r>
      <w:r w:rsidRPr="003C3449">
        <w:rPr>
          <w:rFonts w:asciiTheme="minorHAnsi" w:hAnsiTheme="minorHAnsi" w:cstheme="minorHAnsi"/>
          <w:sz w:val="22"/>
          <w:szCs w:val="22"/>
        </w:rPr>
        <w:t>0</w:t>
      </w:r>
      <w:proofErr w:type="gramEnd"/>
      <w:r w:rsidRPr="003C3449">
        <w:rPr>
          <w:rFonts w:asciiTheme="minorHAnsi" w:hAnsiTheme="minorHAnsi" w:cstheme="minorHAnsi"/>
          <w:sz w:val="22"/>
          <w:szCs w:val="22"/>
        </w:rPr>
        <w:t xml:space="preserve">% or better in core courses. In order to earn credit in the course AND be eligible for enrollment in the next course a student must meet the following criteria detailed in the Course Description guide: </w:t>
      </w:r>
      <w:hyperlink r:id="rId33" w:history="1">
        <w:r w:rsidR="00974E93" w:rsidRPr="003C3449">
          <w:rPr>
            <w:rStyle w:val="Hyperlink"/>
            <w:rFonts w:asciiTheme="minorHAnsi" w:hAnsiTheme="minorHAnsi" w:cstheme="minorHAnsi"/>
            <w:sz w:val="22"/>
            <w:szCs w:val="22"/>
          </w:rPr>
          <w:t>COURSE DESCRIPTION GUIDE</w:t>
        </w:r>
      </w:hyperlink>
    </w:p>
    <w:p w14:paraId="443CD608" w14:textId="77777777" w:rsidR="00DF69ED" w:rsidRPr="003C3449" w:rsidRDefault="00DF69ED">
      <w:pPr>
        <w:rPr>
          <w:rFonts w:asciiTheme="minorHAnsi" w:hAnsiTheme="minorHAnsi" w:cstheme="minorHAnsi"/>
          <w:sz w:val="22"/>
          <w:szCs w:val="22"/>
        </w:rPr>
      </w:pPr>
    </w:p>
    <w:p w14:paraId="6CEBBA09" w14:textId="1AA9ECEB" w:rsidR="00DF69ED" w:rsidRPr="003C3449" w:rsidRDefault="00DF69ED" w:rsidP="00E3727B">
      <w:pPr>
        <w:pStyle w:val="Heading2"/>
        <w:rPr>
          <w:rFonts w:cstheme="minorHAnsi"/>
        </w:rPr>
      </w:pPr>
      <w:bookmarkStart w:id="62" w:name="_Toc77528502"/>
      <w:bookmarkStart w:id="63" w:name="_Toc78528696"/>
      <w:r w:rsidRPr="003C3449">
        <w:rPr>
          <w:rFonts w:cstheme="minorHAnsi"/>
        </w:rPr>
        <w:t>H</w:t>
      </w:r>
      <w:bookmarkEnd w:id="62"/>
      <w:r w:rsidR="00E0709E" w:rsidRPr="003C3449">
        <w:rPr>
          <w:rFonts w:cstheme="minorHAnsi"/>
        </w:rPr>
        <w:t>onor Roll Guidelines</w:t>
      </w:r>
      <w:bookmarkEnd w:id="63"/>
    </w:p>
    <w:p w14:paraId="49DC8A58" w14:textId="77777777" w:rsidR="00CB41C0" w:rsidRPr="003C3449" w:rsidRDefault="00DF69ED" w:rsidP="00E3727B">
      <w:pPr>
        <w:ind w:right="-18"/>
        <w:rPr>
          <w:rFonts w:asciiTheme="minorHAnsi" w:hAnsiTheme="minorHAnsi" w:cstheme="minorHAnsi"/>
          <w:b/>
          <w:color w:val="17365D" w:themeColor="text2" w:themeShade="BF"/>
          <w:sz w:val="22"/>
          <w:szCs w:val="22"/>
        </w:rPr>
      </w:pPr>
      <w:r w:rsidRPr="003C3449">
        <w:rPr>
          <w:rFonts w:asciiTheme="minorHAnsi" w:hAnsiTheme="minorHAnsi" w:cstheme="minorHAnsi"/>
          <w:b/>
          <w:color w:val="17365D" w:themeColor="text2" w:themeShade="BF"/>
          <w:sz w:val="22"/>
          <w:szCs w:val="22"/>
        </w:rPr>
        <w:t xml:space="preserve">Eligibility </w:t>
      </w:r>
    </w:p>
    <w:p w14:paraId="5FD0824B" w14:textId="3EB50D3C"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Students who meet the high academic and citizenship standards described below will be eligible for honor roll recognition.</w:t>
      </w:r>
    </w:p>
    <w:p w14:paraId="5D236BFC" w14:textId="77777777" w:rsidR="00DF69ED" w:rsidRPr="003C3449" w:rsidRDefault="00DF69ED" w:rsidP="00266135">
      <w:pPr>
        <w:ind w:right="-18"/>
        <w:rPr>
          <w:rFonts w:asciiTheme="minorHAnsi" w:hAnsiTheme="minorHAnsi" w:cstheme="minorHAnsi"/>
          <w:b/>
          <w:sz w:val="22"/>
          <w:szCs w:val="22"/>
        </w:rPr>
      </w:pPr>
    </w:p>
    <w:p w14:paraId="23F4DF37" w14:textId="77777777" w:rsidR="00CB41C0" w:rsidRPr="003C3449" w:rsidRDefault="00DF69ED" w:rsidP="00E3727B">
      <w:pPr>
        <w:ind w:right="-18"/>
        <w:rPr>
          <w:rFonts w:asciiTheme="minorHAnsi" w:hAnsiTheme="minorHAnsi" w:cstheme="minorHAnsi"/>
          <w:b/>
          <w:color w:val="17365D" w:themeColor="text2" w:themeShade="BF"/>
          <w:sz w:val="22"/>
          <w:szCs w:val="22"/>
        </w:rPr>
      </w:pPr>
      <w:r w:rsidRPr="003C3449">
        <w:rPr>
          <w:rFonts w:asciiTheme="minorHAnsi" w:hAnsiTheme="minorHAnsi" w:cstheme="minorHAnsi"/>
          <w:b/>
          <w:color w:val="17365D" w:themeColor="text2" w:themeShade="BF"/>
          <w:sz w:val="22"/>
          <w:szCs w:val="22"/>
        </w:rPr>
        <w:t xml:space="preserve">Requirements </w:t>
      </w:r>
    </w:p>
    <w:p w14:paraId="1B94F3E6" w14:textId="42C99881"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Honor roll shall be computed each semester according to the following criteria:</w:t>
      </w:r>
    </w:p>
    <w:p w14:paraId="3C5D79D3" w14:textId="4AEC614F" w:rsidR="00DF69ED" w:rsidRPr="003C3449" w:rsidRDefault="00DF69ED" w:rsidP="002A41CD">
      <w:pPr>
        <w:pStyle w:val="ListParagraph"/>
        <w:numPr>
          <w:ilvl w:val="1"/>
          <w:numId w:val="38"/>
        </w:numPr>
        <w:rPr>
          <w:rFonts w:asciiTheme="minorHAnsi" w:hAnsiTheme="minorHAnsi" w:cstheme="minorHAnsi"/>
        </w:rPr>
      </w:pPr>
      <w:r w:rsidRPr="003C3449">
        <w:rPr>
          <w:rFonts w:asciiTheme="minorHAnsi" w:hAnsiTheme="minorHAnsi" w:cstheme="minorHAnsi"/>
          <w:sz w:val="22"/>
          <w:szCs w:val="22"/>
        </w:rPr>
        <w:t>Semester G.P.A. of 3.2 or better</w:t>
      </w:r>
    </w:p>
    <w:p w14:paraId="69176120" w14:textId="695DE25F" w:rsidR="00DF69ED" w:rsidRPr="003C3449" w:rsidRDefault="00DF69ED" w:rsidP="002A41CD">
      <w:pPr>
        <w:pStyle w:val="BodyText"/>
        <w:numPr>
          <w:ilvl w:val="1"/>
          <w:numId w:val="38"/>
        </w:numPr>
        <w:ind w:right="-18"/>
        <w:jc w:val="left"/>
        <w:rPr>
          <w:rFonts w:asciiTheme="minorHAnsi" w:hAnsiTheme="minorHAnsi" w:cstheme="minorHAnsi"/>
          <w:sz w:val="22"/>
          <w:szCs w:val="22"/>
        </w:rPr>
      </w:pPr>
      <w:r w:rsidRPr="003C3449">
        <w:rPr>
          <w:rFonts w:asciiTheme="minorHAnsi" w:hAnsiTheme="minorHAnsi" w:cstheme="minorHAnsi"/>
          <w:sz w:val="22"/>
          <w:szCs w:val="22"/>
        </w:rPr>
        <w:t>Must be enrolled in three or more classes that count toward honor roll</w:t>
      </w:r>
    </w:p>
    <w:p w14:paraId="40F601C9" w14:textId="51C24C13" w:rsidR="00DF69ED" w:rsidRPr="003C3449" w:rsidRDefault="00DF69ED" w:rsidP="002A41CD">
      <w:pPr>
        <w:pStyle w:val="ListParagraph"/>
        <w:numPr>
          <w:ilvl w:val="1"/>
          <w:numId w:val="38"/>
        </w:numPr>
        <w:ind w:right="-18"/>
        <w:rPr>
          <w:rFonts w:asciiTheme="minorHAnsi" w:hAnsiTheme="minorHAnsi" w:cstheme="minorHAnsi"/>
          <w:sz w:val="22"/>
          <w:szCs w:val="22"/>
        </w:rPr>
      </w:pPr>
      <w:r w:rsidRPr="003C3449">
        <w:rPr>
          <w:rFonts w:asciiTheme="minorHAnsi" w:hAnsiTheme="minorHAnsi" w:cstheme="minorHAnsi"/>
          <w:sz w:val="22"/>
          <w:szCs w:val="22"/>
        </w:rPr>
        <w:t>Cannot have any Ds or Fs on term/semester report card</w:t>
      </w:r>
    </w:p>
    <w:p w14:paraId="38AF4AD8" w14:textId="25ED4E85" w:rsidR="00DF69ED" w:rsidRPr="003C3449" w:rsidRDefault="00DF69ED" w:rsidP="002A41CD">
      <w:pPr>
        <w:pStyle w:val="ListParagraph"/>
        <w:numPr>
          <w:ilvl w:val="1"/>
          <w:numId w:val="38"/>
        </w:numPr>
        <w:ind w:right="-18"/>
        <w:rPr>
          <w:rFonts w:asciiTheme="minorHAnsi" w:hAnsiTheme="minorHAnsi" w:cstheme="minorHAnsi"/>
          <w:sz w:val="22"/>
          <w:szCs w:val="22"/>
        </w:rPr>
      </w:pPr>
      <w:r w:rsidRPr="003C3449">
        <w:rPr>
          <w:rFonts w:asciiTheme="minorHAnsi" w:hAnsiTheme="minorHAnsi" w:cstheme="minorHAnsi"/>
          <w:sz w:val="22"/>
          <w:szCs w:val="22"/>
        </w:rPr>
        <w:t>Student aide grades will not count toward honor roll</w:t>
      </w:r>
    </w:p>
    <w:p w14:paraId="37D71D9B" w14:textId="1BEA0116" w:rsidR="00DF69ED" w:rsidRPr="003C3449" w:rsidRDefault="00DF69ED" w:rsidP="002A41CD">
      <w:pPr>
        <w:pStyle w:val="ListParagraph"/>
        <w:numPr>
          <w:ilvl w:val="1"/>
          <w:numId w:val="38"/>
        </w:numPr>
        <w:ind w:right="-18"/>
        <w:rPr>
          <w:rFonts w:asciiTheme="minorHAnsi" w:hAnsiTheme="minorHAnsi" w:cstheme="minorHAnsi"/>
          <w:sz w:val="22"/>
          <w:szCs w:val="22"/>
        </w:rPr>
      </w:pPr>
      <w:r w:rsidRPr="003C3449">
        <w:rPr>
          <w:rFonts w:asciiTheme="minorHAnsi" w:hAnsiTheme="minorHAnsi" w:cstheme="minorHAnsi"/>
          <w:sz w:val="22"/>
          <w:szCs w:val="22"/>
        </w:rPr>
        <w:t>Special Education classes will not count toward honor roll but may be recognized for special effort independent from honor roll</w:t>
      </w:r>
    </w:p>
    <w:p w14:paraId="529794AE" w14:textId="2D720D8E" w:rsidR="00DF69ED" w:rsidRPr="003C3449" w:rsidRDefault="00DF69ED" w:rsidP="002A41CD">
      <w:pPr>
        <w:pStyle w:val="BlockText"/>
        <w:numPr>
          <w:ilvl w:val="1"/>
          <w:numId w:val="38"/>
        </w:numPr>
        <w:jc w:val="left"/>
        <w:rPr>
          <w:rFonts w:asciiTheme="minorHAnsi" w:hAnsiTheme="minorHAnsi" w:cstheme="minorHAnsi"/>
          <w:sz w:val="22"/>
          <w:szCs w:val="22"/>
        </w:rPr>
      </w:pPr>
      <w:r w:rsidRPr="003C3449">
        <w:rPr>
          <w:rFonts w:asciiTheme="minorHAnsi" w:hAnsiTheme="minorHAnsi" w:cstheme="minorHAnsi"/>
          <w:sz w:val="22"/>
          <w:szCs w:val="22"/>
        </w:rPr>
        <w:t>Incomplete grades must be cleared from the record before a student can qualify for honor roll</w:t>
      </w:r>
    </w:p>
    <w:bookmarkEnd w:id="9"/>
    <w:p w14:paraId="1C2FBB18" w14:textId="77777777" w:rsidR="00DF69ED" w:rsidRPr="003C3449" w:rsidRDefault="00DF69ED" w:rsidP="00266135">
      <w:pPr>
        <w:overflowPunct/>
        <w:textAlignment w:val="auto"/>
        <w:rPr>
          <w:rFonts w:asciiTheme="minorHAnsi" w:hAnsiTheme="minorHAnsi" w:cstheme="minorHAnsi"/>
        </w:rPr>
      </w:pPr>
    </w:p>
    <w:p w14:paraId="3F8B966E" w14:textId="4A5BC5C8" w:rsidR="00DF69ED" w:rsidRPr="00F11585" w:rsidRDefault="00CB41C0" w:rsidP="00E3727B">
      <w:pPr>
        <w:pStyle w:val="Heading1"/>
        <w:rPr>
          <w:rFonts w:cstheme="minorHAnsi"/>
          <w:b w:val="0"/>
          <w:bCs w:val="0"/>
        </w:rPr>
      </w:pPr>
      <w:bookmarkStart w:id="64" w:name="_Toc77528503"/>
      <w:bookmarkStart w:id="65" w:name="_Toc78528697"/>
      <w:bookmarkStart w:id="66" w:name="_Hlk106108865"/>
      <w:r w:rsidRPr="003C3449">
        <w:rPr>
          <w:rFonts w:cstheme="minorHAnsi"/>
          <w:u w:val="single"/>
        </w:rPr>
        <w:t>ATTENDANCE</w:t>
      </w:r>
      <w:bookmarkEnd w:id="64"/>
      <w:bookmarkEnd w:id="65"/>
      <w:r w:rsidRPr="003C3449">
        <w:rPr>
          <w:rFonts w:cstheme="minorHAnsi"/>
          <w:u w:val="single"/>
        </w:rPr>
        <w:t xml:space="preserve"> </w:t>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r>
      <w:r w:rsidR="00CB674D">
        <w:rPr>
          <w:rFonts w:cstheme="minorHAnsi"/>
        </w:rPr>
        <w:tab/>
      </w:r>
      <w:r w:rsidR="00CB674D" w:rsidRPr="00B978E8">
        <w:rPr>
          <w:rFonts w:cstheme="minorHAnsi"/>
          <w:b w:val="0"/>
          <w:bCs w:val="0"/>
          <w:sz w:val="22"/>
          <w:szCs w:val="22"/>
        </w:rPr>
        <w:t>(Board Policy JE)</w:t>
      </w:r>
    </w:p>
    <w:bookmarkEnd w:id="66"/>
    <w:p w14:paraId="2BD3B0A1" w14:textId="7B386861" w:rsidR="00DF69ED" w:rsidRPr="003C3449" w:rsidRDefault="00DF69ED" w:rsidP="00266135">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 xml:space="preserve">Attendance </w:t>
      </w:r>
    </w:p>
    <w:p w14:paraId="732BD964" w14:textId="77777777" w:rsidR="00DF69ED" w:rsidRPr="003C3449" w:rsidRDefault="00DF69ED" w:rsidP="00E3727B">
      <w:pPr>
        <w:rPr>
          <w:rFonts w:asciiTheme="minorHAnsi" w:hAnsiTheme="minorHAnsi" w:cstheme="minorHAnsi"/>
          <w:i/>
          <w:sz w:val="22"/>
          <w:szCs w:val="22"/>
        </w:rPr>
      </w:pPr>
      <w:r w:rsidRPr="003C3449">
        <w:rPr>
          <w:rFonts w:asciiTheme="minorHAnsi" w:hAnsiTheme="minorHAnsi" w:cstheme="minorHAnsi"/>
          <w:i/>
          <w:sz w:val="22"/>
          <w:szCs w:val="22"/>
        </w:rPr>
        <w:t>NINETY PERCENT (90%) ATTENDANCE REQUIREMENT</w:t>
      </w:r>
    </w:p>
    <w:p w14:paraId="743FC76A" w14:textId="77777777" w:rsidR="00DF69ED" w:rsidRPr="003C3449" w:rsidRDefault="00DF69ED" w:rsidP="00E3727B">
      <w:pPr>
        <w:rPr>
          <w:rFonts w:asciiTheme="minorHAnsi" w:hAnsiTheme="minorHAnsi" w:cstheme="minorHAnsi"/>
          <w:sz w:val="22"/>
          <w:szCs w:val="22"/>
        </w:rPr>
      </w:pPr>
      <w:proofErr w:type="gramStart"/>
      <w:r w:rsidRPr="003C3449">
        <w:rPr>
          <w:rFonts w:asciiTheme="minorHAnsi" w:hAnsiTheme="minorHAnsi" w:cstheme="minorHAnsi"/>
          <w:sz w:val="22"/>
          <w:szCs w:val="22"/>
        </w:rPr>
        <w:t>In order to</w:t>
      </w:r>
      <w:proofErr w:type="gramEnd"/>
      <w:r w:rsidRPr="003C3449">
        <w:rPr>
          <w:rFonts w:asciiTheme="minorHAnsi" w:hAnsiTheme="minorHAnsi" w:cstheme="minorHAnsi"/>
          <w:sz w:val="22"/>
          <w:szCs w:val="22"/>
        </w:rPr>
        <w:t xml:space="preserve"> receive credit for the term, 90% attendance is required in each assigned class (ARS 15-803B). Classes missed due to school approved activities, e.g., field trips, performing groups, student government, etc., are excluded. Administrators are authorized to excuse additional absences for extended illness, injury, or extenuating circumstances upon satisfactory verification. In such cases, to receive credit, students are expected to make up missed work in a timely manner. Should a student accumulate 5 unverified or 10 total absences in a semester class, or 3 unverified or 5 total absences in a term, credit may be withheld.</w:t>
      </w:r>
    </w:p>
    <w:p w14:paraId="4DD21189" w14:textId="77777777" w:rsidR="00DF69ED" w:rsidRPr="003C3449" w:rsidRDefault="00DF69ED" w:rsidP="00266135">
      <w:pPr>
        <w:rPr>
          <w:rFonts w:asciiTheme="minorHAnsi" w:hAnsiTheme="minorHAnsi" w:cstheme="minorHAnsi"/>
          <w:b/>
          <w:sz w:val="22"/>
          <w:szCs w:val="22"/>
        </w:rPr>
      </w:pPr>
    </w:p>
    <w:p w14:paraId="0EF7A17E" w14:textId="68515B9D" w:rsidR="00DF69ED" w:rsidRPr="003C3449" w:rsidRDefault="00DF69ED" w:rsidP="00266135">
      <w:pPr>
        <w:rPr>
          <w:rFonts w:asciiTheme="minorHAnsi" w:hAnsiTheme="minorHAnsi" w:cstheme="minorHAnsi"/>
          <w:b/>
          <w:sz w:val="22"/>
          <w:szCs w:val="22"/>
        </w:rPr>
      </w:pPr>
      <w:r w:rsidRPr="003C3449">
        <w:rPr>
          <w:rFonts w:asciiTheme="minorHAnsi" w:hAnsiTheme="minorHAnsi" w:cstheme="minorHAnsi"/>
          <w:b/>
          <w:color w:val="002060"/>
          <w:sz w:val="22"/>
          <w:szCs w:val="22"/>
        </w:rPr>
        <w:t xml:space="preserve">Attendance Loss of Credit Appeal </w:t>
      </w:r>
      <w:r w:rsidRPr="003C3449">
        <w:rPr>
          <w:rFonts w:asciiTheme="minorHAnsi" w:hAnsiTheme="minorHAnsi" w:cstheme="minorHAnsi"/>
          <w:b/>
          <w:sz w:val="22"/>
          <w:szCs w:val="22"/>
        </w:rPr>
        <w:t xml:space="preserve"> </w:t>
      </w:r>
    </w:p>
    <w:p w14:paraId="4CFB27C1" w14:textId="3E0944B4" w:rsidR="00DF69ED" w:rsidRPr="003C3449" w:rsidRDefault="00DF69ED" w:rsidP="00E3727B">
      <w:pPr>
        <w:rPr>
          <w:rFonts w:asciiTheme="minorHAnsi" w:hAnsiTheme="minorHAnsi" w:cstheme="minorHAnsi"/>
          <w:b/>
          <w:sz w:val="22"/>
          <w:szCs w:val="22"/>
        </w:rPr>
      </w:pPr>
      <w:r w:rsidRPr="003C3449">
        <w:rPr>
          <w:rFonts w:asciiTheme="minorHAnsi" w:hAnsiTheme="minorHAnsi" w:cstheme="minorHAnsi"/>
          <w:sz w:val="22"/>
          <w:szCs w:val="22"/>
        </w:rPr>
        <w:t xml:space="preserve">If a student loses credit due to excessive absences, a letter will be mailed home explaining the reason for loss of credit as well as the procedure to appeal for credit reinstatement. Students and parents must sign and return the appeal form. A parent conference may be required to develop a plan for a successful </w:t>
      </w:r>
      <w:r w:rsidRPr="003C3449">
        <w:rPr>
          <w:rFonts w:asciiTheme="minorHAnsi" w:hAnsiTheme="minorHAnsi" w:cstheme="minorHAnsi"/>
          <w:sz w:val="22"/>
          <w:szCs w:val="22"/>
        </w:rPr>
        <w:lastRenderedPageBreak/>
        <w:t>appeal. Students should continue to attend class and complete assigned work. Attendance and grades will be considered in granting appeals. The principal will make the final decision.</w:t>
      </w:r>
    </w:p>
    <w:p w14:paraId="5A30EDCE" w14:textId="77777777" w:rsidR="00DF69ED" w:rsidRPr="003C3449" w:rsidRDefault="00DF69ED" w:rsidP="00266135">
      <w:pPr>
        <w:rPr>
          <w:rFonts w:asciiTheme="minorHAnsi" w:hAnsiTheme="minorHAnsi" w:cstheme="minorHAnsi"/>
          <w:b/>
          <w:sz w:val="22"/>
          <w:szCs w:val="22"/>
        </w:rPr>
      </w:pPr>
    </w:p>
    <w:p w14:paraId="221FD7BF" w14:textId="77777777" w:rsidR="00DF69ED" w:rsidRPr="003C3449" w:rsidRDefault="00DF69ED">
      <w:pPr>
        <w:rPr>
          <w:rFonts w:asciiTheme="minorHAnsi" w:hAnsiTheme="minorHAnsi" w:cstheme="minorHAnsi"/>
          <w:sz w:val="22"/>
          <w:szCs w:val="22"/>
        </w:rPr>
      </w:pPr>
      <w:r w:rsidRPr="003C3449">
        <w:rPr>
          <w:rFonts w:asciiTheme="minorHAnsi" w:hAnsiTheme="minorHAnsi" w:cstheme="minorHAnsi"/>
          <w:b/>
          <w:color w:val="002060"/>
          <w:sz w:val="22"/>
          <w:szCs w:val="22"/>
        </w:rPr>
        <w:t>Verified Absences</w:t>
      </w:r>
      <w:r w:rsidRPr="003C3449">
        <w:rPr>
          <w:rFonts w:asciiTheme="minorHAnsi" w:hAnsiTheme="minorHAnsi" w:cstheme="minorHAnsi"/>
          <w:b/>
          <w:sz w:val="22"/>
          <w:szCs w:val="22"/>
        </w:rPr>
        <w:t xml:space="preserve">  </w:t>
      </w:r>
    </w:p>
    <w:p w14:paraId="3AA4810B" w14:textId="049D83C9"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Absences that the parents/guardians excuse by phone or note (authorized school activities are not absences) within one day of the student’s return to school. Should a student receive 5 total absences in a term class, or 10 total absences in a semester class, credit may be withheld.</w:t>
      </w:r>
    </w:p>
    <w:p w14:paraId="53F767D9" w14:textId="77777777" w:rsidR="00DF69ED" w:rsidRPr="003C3449" w:rsidRDefault="00DF69ED" w:rsidP="00266135">
      <w:pPr>
        <w:rPr>
          <w:rFonts w:asciiTheme="minorHAnsi" w:hAnsiTheme="minorHAnsi" w:cstheme="minorHAnsi"/>
          <w:sz w:val="22"/>
          <w:szCs w:val="22"/>
        </w:rPr>
      </w:pPr>
    </w:p>
    <w:p w14:paraId="5557DC67" w14:textId="77777777" w:rsidR="00DF69ED" w:rsidRPr="003C3449" w:rsidRDefault="00DF69ED">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 xml:space="preserve">Unverified Absences  </w:t>
      </w:r>
    </w:p>
    <w:p w14:paraId="26AF3CD4" w14:textId="29D57A0E" w:rsidR="00DF69ED" w:rsidRPr="003C3449" w:rsidRDefault="00DF69ED" w:rsidP="00E3727B">
      <w:pPr>
        <w:rPr>
          <w:rFonts w:asciiTheme="minorHAnsi" w:hAnsiTheme="minorHAnsi" w:cstheme="minorHAnsi"/>
          <w:b/>
          <w:sz w:val="22"/>
          <w:szCs w:val="22"/>
        </w:rPr>
      </w:pPr>
      <w:r w:rsidRPr="003C3449">
        <w:rPr>
          <w:rFonts w:asciiTheme="minorHAnsi" w:hAnsiTheme="minorHAnsi" w:cstheme="minorHAnsi"/>
          <w:sz w:val="22"/>
          <w:szCs w:val="22"/>
        </w:rPr>
        <w:t xml:space="preserve">Absences not authorized by parents within 24 hours of the student’s return to school OR absences that an administrator has confirmed as unauthorized OR absences that are for any reason other than illness or family emergency. If a student receives </w:t>
      </w:r>
      <w:r w:rsidRPr="003C3449">
        <w:rPr>
          <w:rFonts w:asciiTheme="minorHAnsi" w:hAnsiTheme="minorHAnsi" w:cstheme="minorHAnsi"/>
          <w:bCs/>
          <w:sz w:val="22"/>
          <w:szCs w:val="22"/>
        </w:rPr>
        <w:t>3</w:t>
      </w:r>
      <w:r w:rsidRPr="003C3449">
        <w:rPr>
          <w:rFonts w:asciiTheme="minorHAnsi" w:hAnsiTheme="minorHAnsi" w:cstheme="minorHAnsi"/>
          <w:sz w:val="22"/>
          <w:szCs w:val="22"/>
        </w:rPr>
        <w:t xml:space="preserve"> unverified absences in any term class or 5 unverified in a semester class, loss of credit may occur. If an appeal conference is requested, </w:t>
      </w:r>
      <w:proofErr w:type="gramStart"/>
      <w:r w:rsidRPr="003C3449">
        <w:rPr>
          <w:rFonts w:asciiTheme="minorHAnsi" w:hAnsiTheme="minorHAnsi" w:cstheme="minorHAnsi"/>
          <w:sz w:val="22"/>
          <w:szCs w:val="22"/>
        </w:rPr>
        <w:t>student</w:t>
      </w:r>
      <w:proofErr w:type="gramEnd"/>
      <w:r w:rsidRPr="003C3449">
        <w:rPr>
          <w:rFonts w:asciiTheme="minorHAnsi" w:hAnsiTheme="minorHAnsi" w:cstheme="minorHAnsi"/>
          <w:sz w:val="22"/>
          <w:szCs w:val="22"/>
        </w:rPr>
        <w:t>, parent, teacher, and administration shall confer to determine future action.</w:t>
      </w:r>
    </w:p>
    <w:p w14:paraId="2BBD4997" w14:textId="77777777" w:rsidR="00DF69ED" w:rsidRPr="003C3449" w:rsidRDefault="00DF69ED" w:rsidP="00266135">
      <w:pPr>
        <w:rPr>
          <w:rFonts w:asciiTheme="minorHAnsi" w:hAnsiTheme="minorHAnsi" w:cstheme="minorHAnsi"/>
          <w:sz w:val="22"/>
          <w:szCs w:val="22"/>
        </w:rPr>
      </w:pPr>
    </w:p>
    <w:p w14:paraId="17BCDEA7" w14:textId="1698D613" w:rsidR="00DF69ED" w:rsidRPr="003C3449" w:rsidRDefault="008652AB">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District Attendance Policy</w:t>
      </w:r>
    </w:p>
    <w:p w14:paraId="43B67A5E" w14:textId="1216F44D" w:rsidR="00DF69ED" w:rsidRPr="003C3449" w:rsidRDefault="00DF69ED">
      <w:pPr>
        <w:rPr>
          <w:rFonts w:asciiTheme="minorHAnsi" w:hAnsiTheme="minorHAnsi" w:cstheme="minorHAnsi"/>
          <w:color w:val="002060"/>
          <w:sz w:val="22"/>
          <w:szCs w:val="22"/>
        </w:rPr>
      </w:pPr>
      <w:r w:rsidRPr="003C3449">
        <w:rPr>
          <w:rFonts w:asciiTheme="minorHAnsi" w:hAnsiTheme="minorHAnsi" w:cstheme="minorHAnsi"/>
          <w:sz w:val="22"/>
          <w:szCs w:val="22"/>
        </w:rPr>
        <w:t xml:space="preserve">Separate from each high school’s course credit attendance policy, </w:t>
      </w:r>
      <w:r w:rsidR="009C4D4C" w:rsidRPr="003C3449">
        <w:rPr>
          <w:rFonts w:asciiTheme="minorHAnsi" w:hAnsiTheme="minorHAnsi" w:cstheme="minorHAnsi"/>
          <w:sz w:val="22"/>
          <w:szCs w:val="22"/>
        </w:rPr>
        <w:t>PUSD</w:t>
      </w:r>
      <w:r w:rsidRPr="003C3449">
        <w:rPr>
          <w:rFonts w:asciiTheme="minorHAnsi" w:hAnsiTheme="minorHAnsi" w:cstheme="minorHAnsi"/>
          <w:sz w:val="22"/>
          <w:szCs w:val="22"/>
        </w:rPr>
        <w:t xml:space="preserve"> adheres to Arizona Revised </w:t>
      </w:r>
      <w:r w:rsidRPr="003C3449">
        <w:rPr>
          <w:rFonts w:asciiTheme="minorHAnsi" w:hAnsiTheme="minorHAnsi" w:cstheme="minorHAnsi"/>
          <w:color w:val="002060"/>
          <w:sz w:val="22"/>
          <w:szCs w:val="22"/>
        </w:rPr>
        <w:t xml:space="preserve">Statute §15-802 pertaining to excessive absences from school. </w:t>
      </w:r>
      <w:r w:rsidR="001E021D" w:rsidRPr="003C3449">
        <w:rPr>
          <w:rFonts w:asciiTheme="minorHAnsi" w:hAnsiTheme="minorHAnsi" w:cstheme="minorHAnsi"/>
          <w:color w:val="002060"/>
          <w:sz w:val="22"/>
          <w:szCs w:val="22"/>
        </w:rPr>
        <w:t>PUSD</w:t>
      </w:r>
      <w:r w:rsidRPr="003C3449">
        <w:rPr>
          <w:rFonts w:asciiTheme="minorHAnsi" w:hAnsiTheme="minorHAnsi" w:cstheme="minorHAnsi"/>
          <w:color w:val="002060"/>
          <w:sz w:val="22"/>
          <w:szCs w:val="22"/>
        </w:rPr>
        <w:t xml:space="preserve"> recognizes that good attendance leads to successful academic achievement and a fulfilling school experience.</w:t>
      </w:r>
      <w:r w:rsidR="00313AC9">
        <w:rPr>
          <w:rFonts w:asciiTheme="minorHAnsi" w:hAnsiTheme="minorHAnsi" w:cstheme="minorHAnsi"/>
          <w:color w:val="002060"/>
          <w:sz w:val="22"/>
          <w:szCs w:val="22"/>
        </w:rPr>
        <w:t xml:space="preserve"> </w:t>
      </w:r>
      <w:r w:rsidR="009D55E2">
        <w:rPr>
          <w:rFonts w:asciiTheme="minorHAnsi" w:hAnsiTheme="minorHAnsi" w:cstheme="minorHAnsi"/>
          <w:color w:val="002060"/>
          <w:sz w:val="22"/>
          <w:szCs w:val="22"/>
        </w:rPr>
        <w:t>(Board Policy JE; JE-R)</w:t>
      </w:r>
    </w:p>
    <w:p w14:paraId="67E32BF8" w14:textId="4505810B" w:rsidR="00644965" w:rsidRPr="003C3449" w:rsidRDefault="00644965">
      <w:pPr>
        <w:outlineLvl w:val="0"/>
        <w:rPr>
          <w:rFonts w:asciiTheme="minorHAnsi" w:hAnsiTheme="minorHAnsi" w:cstheme="minorHAnsi"/>
          <w:b/>
          <w:color w:val="002060"/>
          <w:sz w:val="22"/>
          <w:szCs w:val="22"/>
        </w:rPr>
      </w:pPr>
    </w:p>
    <w:p w14:paraId="0819CD24" w14:textId="686D21E2" w:rsidR="00DF69ED" w:rsidRPr="003C3449" w:rsidRDefault="00DF69ED" w:rsidP="00E3727B">
      <w:pPr>
        <w:rPr>
          <w:rFonts w:asciiTheme="minorHAnsi" w:hAnsiTheme="minorHAnsi" w:cstheme="minorHAnsi"/>
          <w:b/>
          <w:bCs/>
          <w:color w:val="002060"/>
          <w:sz w:val="22"/>
          <w:szCs w:val="22"/>
        </w:rPr>
      </w:pPr>
      <w:bookmarkStart w:id="67" w:name="_Toc77528508"/>
      <w:bookmarkStart w:id="68" w:name="_Toc77529183"/>
      <w:r w:rsidRPr="003C3449">
        <w:rPr>
          <w:rFonts w:asciiTheme="minorHAnsi" w:hAnsiTheme="minorHAnsi" w:cstheme="minorHAnsi"/>
          <w:b/>
          <w:bCs/>
          <w:color w:val="002060"/>
          <w:sz w:val="22"/>
          <w:szCs w:val="22"/>
        </w:rPr>
        <w:t>Extenuating Circumstances</w:t>
      </w:r>
      <w:bookmarkEnd w:id="67"/>
      <w:bookmarkEnd w:id="68"/>
    </w:p>
    <w:p w14:paraId="60DF8929" w14:textId="41866CC2" w:rsidR="00DF69ED" w:rsidRPr="003C3449" w:rsidRDefault="00DF69ED" w:rsidP="002A41CD">
      <w:pPr>
        <w:pStyle w:val="ListParagraph"/>
        <w:numPr>
          <w:ilvl w:val="0"/>
          <w:numId w:val="64"/>
        </w:numPr>
        <w:rPr>
          <w:rFonts w:asciiTheme="minorHAnsi" w:hAnsiTheme="minorHAnsi" w:cstheme="minorHAnsi"/>
          <w:sz w:val="22"/>
          <w:szCs w:val="22"/>
        </w:rPr>
      </w:pPr>
      <w:bookmarkStart w:id="69" w:name="_Toc77528509"/>
      <w:bookmarkStart w:id="70" w:name="_Toc77529184"/>
      <w:r w:rsidRPr="003C3449">
        <w:rPr>
          <w:rFonts w:asciiTheme="minorHAnsi" w:hAnsiTheme="minorHAnsi" w:cstheme="minorHAnsi"/>
          <w:sz w:val="22"/>
          <w:szCs w:val="22"/>
        </w:rPr>
        <w:t>Death in the family</w:t>
      </w:r>
      <w:bookmarkEnd w:id="69"/>
      <w:bookmarkEnd w:id="70"/>
    </w:p>
    <w:p w14:paraId="7A9DD4BD" w14:textId="77777777" w:rsidR="00DF69ED" w:rsidRDefault="00DF69ED" w:rsidP="002A41CD">
      <w:pPr>
        <w:pStyle w:val="ListParagraph"/>
        <w:numPr>
          <w:ilvl w:val="0"/>
          <w:numId w:val="64"/>
        </w:numPr>
        <w:rPr>
          <w:rFonts w:asciiTheme="minorHAnsi" w:hAnsiTheme="minorHAnsi" w:cstheme="minorHAnsi"/>
          <w:sz w:val="22"/>
          <w:szCs w:val="22"/>
        </w:rPr>
      </w:pPr>
      <w:bookmarkStart w:id="71" w:name="_Toc77528510"/>
      <w:bookmarkStart w:id="72" w:name="_Toc77529185"/>
      <w:r w:rsidRPr="003C3449">
        <w:rPr>
          <w:rFonts w:asciiTheme="minorHAnsi" w:hAnsiTheme="minorHAnsi" w:cstheme="minorHAnsi"/>
          <w:sz w:val="22"/>
          <w:szCs w:val="22"/>
        </w:rPr>
        <w:t>Chronic illness</w:t>
      </w:r>
      <w:bookmarkEnd w:id="71"/>
      <w:bookmarkEnd w:id="72"/>
    </w:p>
    <w:p w14:paraId="2C9D0183" w14:textId="762371A7" w:rsidR="007066D6" w:rsidRPr="003C3449" w:rsidRDefault="007066D6" w:rsidP="002A41CD">
      <w:pPr>
        <w:pStyle w:val="ListParagraph"/>
        <w:numPr>
          <w:ilvl w:val="0"/>
          <w:numId w:val="64"/>
        </w:numPr>
        <w:rPr>
          <w:rFonts w:asciiTheme="minorHAnsi" w:hAnsiTheme="minorHAnsi" w:cstheme="minorHAnsi"/>
          <w:sz w:val="22"/>
          <w:szCs w:val="22"/>
        </w:rPr>
      </w:pPr>
      <w:r>
        <w:rPr>
          <w:rFonts w:asciiTheme="minorHAnsi" w:hAnsiTheme="minorHAnsi" w:cstheme="minorHAnsi"/>
          <w:sz w:val="22"/>
          <w:szCs w:val="22"/>
        </w:rPr>
        <w:t>Mental or Behavioral Health</w:t>
      </w:r>
    </w:p>
    <w:p w14:paraId="13F7579D" w14:textId="77777777" w:rsidR="00DF69ED" w:rsidRPr="003C3449" w:rsidRDefault="00DF69ED" w:rsidP="002A41CD">
      <w:pPr>
        <w:pStyle w:val="ListParagraph"/>
        <w:numPr>
          <w:ilvl w:val="0"/>
          <w:numId w:val="64"/>
        </w:numPr>
        <w:rPr>
          <w:rFonts w:asciiTheme="minorHAnsi" w:hAnsiTheme="minorHAnsi" w:cstheme="minorHAnsi"/>
          <w:sz w:val="22"/>
          <w:szCs w:val="22"/>
        </w:rPr>
      </w:pPr>
      <w:bookmarkStart w:id="73" w:name="_Toc77528511"/>
      <w:bookmarkStart w:id="74" w:name="_Toc77529186"/>
      <w:r w:rsidRPr="003C3449">
        <w:rPr>
          <w:rFonts w:asciiTheme="minorHAnsi" w:hAnsiTheme="minorHAnsi" w:cstheme="minorHAnsi"/>
          <w:sz w:val="22"/>
          <w:szCs w:val="22"/>
        </w:rPr>
        <w:t>Surgery</w:t>
      </w:r>
      <w:bookmarkEnd w:id="73"/>
      <w:bookmarkEnd w:id="74"/>
    </w:p>
    <w:p w14:paraId="12E8ECBE" w14:textId="5EF3399B" w:rsidR="00DF69ED" w:rsidRPr="003C3449" w:rsidRDefault="00DF69ED" w:rsidP="002A41CD">
      <w:pPr>
        <w:pStyle w:val="ListParagraph"/>
        <w:numPr>
          <w:ilvl w:val="0"/>
          <w:numId w:val="64"/>
        </w:numPr>
        <w:rPr>
          <w:rFonts w:asciiTheme="minorHAnsi" w:hAnsiTheme="minorHAnsi" w:cstheme="minorHAnsi"/>
          <w:sz w:val="22"/>
          <w:szCs w:val="22"/>
        </w:rPr>
      </w:pPr>
      <w:bookmarkStart w:id="75" w:name="_Toc77528512"/>
      <w:bookmarkStart w:id="76" w:name="_Toc77529187"/>
      <w:r w:rsidRPr="003C3449">
        <w:rPr>
          <w:rFonts w:asciiTheme="minorHAnsi" w:hAnsiTheme="minorHAnsi" w:cstheme="minorHAnsi"/>
          <w:sz w:val="22"/>
          <w:szCs w:val="22"/>
        </w:rPr>
        <w:t xml:space="preserve">Contagious </w:t>
      </w:r>
      <w:r w:rsidR="000922A9" w:rsidRPr="003C3449">
        <w:rPr>
          <w:rFonts w:asciiTheme="minorHAnsi" w:hAnsiTheme="minorHAnsi" w:cstheme="minorHAnsi"/>
          <w:sz w:val="22"/>
          <w:szCs w:val="22"/>
        </w:rPr>
        <w:t>illnesses</w:t>
      </w:r>
      <w:r w:rsidRPr="003C3449">
        <w:rPr>
          <w:rFonts w:asciiTheme="minorHAnsi" w:hAnsiTheme="minorHAnsi" w:cstheme="minorHAnsi"/>
          <w:sz w:val="22"/>
          <w:szCs w:val="22"/>
        </w:rPr>
        <w:t xml:space="preserve"> (pink eye, strep throat, mononucleosis, etc.)</w:t>
      </w:r>
      <w:bookmarkEnd w:id="75"/>
      <w:bookmarkEnd w:id="76"/>
    </w:p>
    <w:p w14:paraId="0CCEEC2D" w14:textId="77777777" w:rsidR="00DF69ED" w:rsidRPr="003C3449" w:rsidRDefault="00DF69ED" w:rsidP="002A41CD">
      <w:pPr>
        <w:pStyle w:val="ListParagraph"/>
        <w:numPr>
          <w:ilvl w:val="0"/>
          <w:numId w:val="64"/>
        </w:numPr>
        <w:rPr>
          <w:rFonts w:asciiTheme="minorHAnsi" w:hAnsiTheme="minorHAnsi" w:cstheme="minorHAnsi"/>
          <w:sz w:val="22"/>
          <w:szCs w:val="22"/>
        </w:rPr>
      </w:pPr>
      <w:bookmarkStart w:id="77" w:name="_Toc77528513"/>
      <w:bookmarkStart w:id="78" w:name="_Toc77529188"/>
      <w:r w:rsidRPr="003C3449">
        <w:rPr>
          <w:rFonts w:asciiTheme="minorHAnsi" w:hAnsiTheme="minorHAnsi" w:cstheme="minorHAnsi"/>
          <w:sz w:val="22"/>
          <w:szCs w:val="22"/>
        </w:rPr>
        <w:t>A car accident</w:t>
      </w:r>
      <w:bookmarkEnd w:id="77"/>
      <w:bookmarkEnd w:id="78"/>
    </w:p>
    <w:p w14:paraId="794721D5" w14:textId="77777777" w:rsidR="00DF69ED" w:rsidRPr="003C3449" w:rsidRDefault="00DF69ED" w:rsidP="00E3727B">
      <w:pPr>
        <w:rPr>
          <w:rFonts w:asciiTheme="minorHAnsi" w:hAnsiTheme="minorHAnsi" w:cstheme="minorHAnsi"/>
          <w:sz w:val="22"/>
          <w:szCs w:val="22"/>
        </w:rPr>
      </w:pPr>
      <w:bookmarkStart w:id="79" w:name="_Toc77528514"/>
      <w:bookmarkStart w:id="80" w:name="_Toc77529189"/>
      <w:r w:rsidRPr="003C3449">
        <w:rPr>
          <w:rFonts w:asciiTheme="minorHAnsi" w:hAnsiTheme="minorHAnsi" w:cstheme="minorHAnsi"/>
          <w:sz w:val="22"/>
          <w:szCs w:val="22"/>
        </w:rPr>
        <w:t>Extenuating circumstances must be accompanied by acceptable documentation.</w:t>
      </w:r>
      <w:bookmarkEnd w:id="79"/>
      <w:bookmarkEnd w:id="80"/>
    </w:p>
    <w:p w14:paraId="38E9DE04" w14:textId="77777777" w:rsidR="00DF69ED" w:rsidRPr="003C3449" w:rsidRDefault="00DF69ED" w:rsidP="00E3727B">
      <w:pPr>
        <w:rPr>
          <w:rFonts w:asciiTheme="minorHAnsi" w:hAnsiTheme="minorHAnsi" w:cstheme="minorHAnsi"/>
          <w:sz w:val="16"/>
          <w:szCs w:val="16"/>
        </w:rPr>
      </w:pPr>
    </w:p>
    <w:p w14:paraId="7EF7202F" w14:textId="3CCADE2B" w:rsidR="00DF69ED" w:rsidRPr="003C3449" w:rsidRDefault="00DF69ED" w:rsidP="00E3727B">
      <w:pPr>
        <w:rPr>
          <w:rFonts w:asciiTheme="minorHAnsi" w:hAnsiTheme="minorHAnsi" w:cstheme="minorHAnsi"/>
          <w:b/>
          <w:bCs/>
          <w:color w:val="002060"/>
          <w:sz w:val="22"/>
          <w:szCs w:val="22"/>
        </w:rPr>
      </w:pPr>
      <w:bookmarkStart w:id="81" w:name="_Toc77528515"/>
      <w:bookmarkStart w:id="82" w:name="_Toc77529190"/>
      <w:r w:rsidRPr="003C3449">
        <w:rPr>
          <w:rFonts w:asciiTheme="minorHAnsi" w:hAnsiTheme="minorHAnsi" w:cstheme="minorHAnsi"/>
          <w:b/>
          <w:bCs/>
          <w:color w:val="002060"/>
          <w:sz w:val="22"/>
          <w:szCs w:val="22"/>
        </w:rPr>
        <w:t>Acceptable Documentation</w:t>
      </w:r>
      <w:bookmarkEnd w:id="81"/>
      <w:bookmarkEnd w:id="82"/>
    </w:p>
    <w:p w14:paraId="699A9805"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83" w:name="_Toc77528516"/>
      <w:bookmarkStart w:id="84" w:name="_Toc77529191"/>
      <w:r w:rsidRPr="003C3449">
        <w:rPr>
          <w:rFonts w:asciiTheme="minorHAnsi" w:hAnsiTheme="minorHAnsi" w:cstheme="minorHAnsi"/>
          <w:sz w:val="22"/>
          <w:szCs w:val="22"/>
        </w:rPr>
        <w:t>Chronic illness form, completed by doctor at the beginning of each school year. Only absences pertaining to that chronic illness will be excused. This form is only available through the school nurse. (illness)</w:t>
      </w:r>
      <w:bookmarkEnd w:id="83"/>
      <w:bookmarkEnd w:id="84"/>
    </w:p>
    <w:p w14:paraId="6AC6D5D9"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85" w:name="_Toc77528517"/>
      <w:bookmarkStart w:id="86" w:name="_Toc77529192"/>
      <w:r w:rsidRPr="003C3449">
        <w:rPr>
          <w:rFonts w:asciiTheme="minorHAnsi" w:hAnsiTheme="minorHAnsi" w:cstheme="minorHAnsi"/>
          <w:sz w:val="22"/>
          <w:szCs w:val="22"/>
        </w:rPr>
        <w:t>Airline tickets or parent letter (death in the family)</w:t>
      </w:r>
      <w:bookmarkEnd w:id="85"/>
      <w:bookmarkEnd w:id="86"/>
    </w:p>
    <w:p w14:paraId="6906E475"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87" w:name="_Toc77528518"/>
      <w:bookmarkStart w:id="88" w:name="_Toc77529193"/>
      <w:r w:rsidRPr="003C3449">
        <w:rPr>
          <w:rFonts w:asciiTheme="minorHAnsi" w:hAnsiTheme="minorHAnsi" w:cstheme="minorHAnsi"/>
          <w:sz w:val="22"/>
          <w:szCs w:val="22"/>
        </w:rPr>
        <w:t>College visits (tour itinerary)</w:t>
      </w:r>
      <w:bookmarkEnd w:id="87"/>
      <w:bookmarkEnd w:id="88"/>
    </w:p>
    <w:p w14:paraId="48775BCF"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89" w:name="_Toc77528519"/>
      <w:bookmarkStart w:id="90" w:name="_Toc77529194"/>
      <w:r w:rsidRPr="003C3449">
        <w:rPr>
          <w:rFonts w:asciiTheme="minorHAnsi" w:hAnsiTheme="minorHAnsi" w:cstheme="minorHAnsi"/>
          <w:sz w:val="22"/>
          <w:szCs w:val="22"/>
        </w:rPr>
        <w:t>A copy of an accident report or citation</w:t>
      </w:r>
      <w:bookmarkEnd w:id="89"/>
      <w:bookmarkEnd w:id="90"/>
    </w:p>
    <w:p w14:paraId="2609DEFB" w14:textId="77777777" w:rsidR="00DF69ED" w:rsidRPr="003C3449" w:rsidRDefault="00DF69ED" w:rsidP="002A41CD">
      <w:pPr>
        <w:pStyle w:val="ListParagraph"/>
        <w:numPr>
          <w:ilvl w:val="0"/>
          <w:numId w:val="63"/>
        </w:numPr>
        <w:rPr>
          <w:rFonts w:asciiTheme="minorHAnsi" w:hAnsiTheme="minorHAnsi" w:cstheme="minorHAnsi"/>
          <w:sz w:val="22"/>
          <w:szCs w:val="22"/>
        </w:rPr>
      </w:pPr>
      <w:bookmarkStart w:id="91" w:name="_Toc77528520"/>
      <w:bookmarkStart w:id="92" w:name="_Toc77529195"/>
      <w:r w:rsidRPr="003C3449">
        <w:rPr>
          <w:rFonts w:asciiTheme="minorHAnsi" w:hAnsiTheme="minorHAnsi" w:cstheme="minorHAnsi"/>
          <w:sz w:val="22"/>
          <w:szCs w:val="22"/>
        </w:rPr>
        <w:t>Physician’s note</w:t>
      </w:r>
      <w:bookmarkEnd w:id="91"/>
      <w:bookmarkEnd w:id="92"/>
    </w:p>
    <w:p w14:paraId="63BC014C" w14:textId="77777777" w:rsidR="00DF69ED" w:rsidRPr="003C3449" w:rsidRDefault="00DF69ED" w:rsidP="00E3727B">
      <w:pPr>
        <w:rPr>
          <w:rFonts w:asciiTheme="minorHAnsi" w:hAnsiTheme="minorHAnsi" w:cstheme="minorHAnsi"/>
          <w:sz w:val="16"/>
          <w:szCs w:val="16"/>
        </w:rPr>
      </w:pPr>
    </w:p>
    <w:p w14:paraId="69A9B90A" w14:textId="674BD9DC" w:rsidR="00DF69ED" w:rsidRPr="003C3449" w:rsidRDefault="008652AB" w:rsidP="00E3727B">
      <w:pPr>
        <w:rPr>
          <w:rFonts w:asciiTheme="minorHAnsi" w:hAnsiTheme="minorHAnsi" w:cstheme="minorHAnsi"/>
          <w:b/>
          <w:bCs/>
          <w:color w:val="002060"/>
          <w:sz w:val="22"/>
          <w:szCs w:val="22"/>
        </w:rPr>
      </w:pPr>
      <w:bookmarkStart w:id="93" w:name="_Toc77528521"/>
      <w:r w:rsidRPr="003C3449">
        <w:rPr>
          <w:rFonts w:asciiTheme="minorHAnsi" w:hAnsiTheme="minorHAnsi" w:cstheme="minorHAnsi"/>
          <w:b/>
          <w:bCs/>
          <w:color w:val="002060"/>
          <w:sz w:val="22"/>
          <w:szCs w:val="22"/>
        </w:rPr>
        <w:t>Student Responsibilities</w:t>
      </w:r>
      <w:bookmarkEnd w:id="93"/>
    </w:p>
    <w:p w14:paraId="2F2C91B2" w14:textId="77777777"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Students are obligated to attend classes for which they are scheduled. Students are to:</w:t>
      </w:r>
    </w:p>
    <w:p w14:paraId="5BDE2411"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Be prompt to all classes.</w:t>
      </w:r>
    </w:p>
    <w:p w14:paraId="741A882C" w14:textId="77777777" w:rsidR="00DF69ED" w:rsidRPr="003C3449" w:rsidRDefault="00DF69ED" w:rsidP="002A41CD">
      <w:pPr>
        <w:numPr>
          <w:ilvl w:val="0"/>
          <w:numId w:val="19"/>
        </w:numPr>
        <w:rPr>
          <w:rFonts w:asciiTheme="minorHAnsi" w:hAnsiTheme="minorHAnsi" w:cstheme="minorHAnsi"/>
          <w:bCs/>
          <w:sz w:val="22"/>
          <w:szCs w:val="22"/>
          <w:u w:val="single"/>
        </w:rPr>
      </w:pPr>
      <w:r w:rsidRPr="003C3449">
        <w:rPr>
          <w:rFonts w:asciiTheme="minorHAnsi" w:hAnsiTheme="minorHAnsi" w:cstheme="minorHAnsi"/>
          <w:sz w:val="22"/>
          <w:szCs w:val="22"/>
        </w:rPr>
        <w:lastRenderedPageBreak/>
        <w:t>Check out with the attendance office prior to leaving campus</w:t>
      </w:r>
      <w:r w:rsidRPr="003C3449">
        <w:rPr>
          <w:rFonts w:asciiTheme="minorHAnsi" w:hAnsiTheme="minorHAnsi" w:cstheme="minorHAnsi"/>
          <w:bCs/>
          <w:sz w:val="22"/>
          <w:szCs w:val="22"/>
        </w:rPr>
        <w:t>.</w:t>
      </w:r>
      <w:r w:rsidRPr="003C3449">
        <w:rPr>
          <w:rFonts w:asciiTheme="minorHAnsi" w:hAnsiTheme="minorHAnsi" w:cstheme="minorHAnsi"/>
          <w:b/>
          <w:sz w:val="22"/>
          <w:szCs w:val="22"/>
        </w:rPr>
        <w:t xml:space="preserve"> </w:t>
      </w:r>
      <w:r w:rsidRPr="003C3449">
        <w:rPr>
          <w:rFonts w:asciiTheme="minorHAnsi" w:hAnsiTheme="minorHAnsi" w:cstheme="minorHAnsi"/>
          <w:bCs/>
          <w:sz w:val="22"/>
          <w:szCs w:val="22"/>
        </w:rPr>
        <w:t xml:space="preserve">Students must have </w:t>
      </w:r>
      <w:r w:rsidRPr="003C3449">
        <w:rPr>
          <w:rFonts w:asciiTheme="minorHAnsi" w:hAnsiTheme="minorHAnsi" w:cstheme="minorHAnsi"/>
          <w:bCs/>
          <w:sz w:val="22"/>
          <w:szCs w:val="22"/>
          <w:u w:val="single"/>
        </w:rPr>
        <w:t>prior</w:t>
      </w:r>
      <w:r w:rsidRPr="003C3449">
        <w:rPr>
          <w:rFonts w:asciiTheme="minorHAnsi" w:hAnsiTheme="minorHAnsi" w:cstheme="minorHAnsi"/>
          <w:bCs/>
          <w:sz w:val="22"/>
          <w:szCs w:val="22"/>
        </w:rPr>
        <w:t xml:space="preserve"> permission to leave campus. Absences from students leaving without permission from attendance, the nurse, or administration will remain unverified.</w:t>
      </w:r>
    </w:p>
    <w:p w14:paraId="38E704AF"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Report to class first and obtain permission from the teacher to leave class for any reason.</w:t>
      </w:r>
    </w:p>
    <w:p w14:paraId="11AB7B6E"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 xml:space="preserve">Report directly and immediately to the attendance office upon arriving late to school. Students are </w:t>
      </w:r>
      <w:r w:rsidRPr="003C3449">
        <w:rPr>
          <w:rFonts w:asciiTheme="minorHAnsi" w:hAnsiTheme="minorHAnsi" w:cstheme="minorHAnsi"/>
          <w:sz w:val="22"/>
          <w:szCs w:val="22"/>
          <w:u w:val="single"/>
        </w:rPr>
        <w:t>not</w:t>
      </w:r>
      <w:r w:rsidRPr="003C3449">
        <w:rPr>
          <w:rFonts w:asciiTheme="minorHAnsi" w:hAnsiTheme="minorHAnsi" w:cstheme="minorHAnsi"/>
          <w:sz w:val="22"/>
          <w:szCs w:val="22"/>
        </w:rPr>
        <w:t xml:space="preserve"> to loiter in cars or around campus.</w:t>
      </w:r>
    </w:p>
    <w:p w14:paraId="7AAAD3DE"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Have all absences excused by parent/guardian no later than one day upon returning to school.</w:t>
      </w:r>
    </w:p>
    <w:p w14:paraId="068EF299"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Request and complete any work missed for verified absences.</w:t>
      </w:r>
    </w:p>
    <w:p w14:paraId="34FD904E" w14:textId="77777777" w:rsidR="00DF69ED" w:rsidRPr="003C3449" w:rsidRDefault="00DF69ED" w:rsidP="002A41CD">
      <w:pPr>
        <w:numPr>
          <w:ilvl w:val="0"/>
          <w:numId w:val="19"/>
        </w:numPr>
        <w:rPr>
          <w:rFonts w:asciiTheme="minorHAnsi" w:hAnsiTheme="minorHAnsi" w:cstheme="minorHAnsi"/>
          <w:sz w:val="22"/>
          <w:szCs w:val="22"/>
        </w:rPr>
      </w:pPr>
      <w:r w:rsidRPr="003C3449">
        <w:rPr>
          <w:rFonts w:asciiTheme="minorHAnsi" w:hAnsiTheme="minorHAnsi" w:cstheme="minorHAnsi"/>
          <w:sz w:val="22"/>
          <w:szCs w:val="22"/>
        </w:rPr>
        <w:t>Ninety percent (90%) attendance does not imply that a class will be automatically passed. Students must attain a passing grade to receive credit.</w:t>
      </w:r>
    </w:p>
    <w:p w14:paraId="7E95C711" w14:textId="77777777" w:rsidR="00DF69ED" w:rsidRPr="003C3449" w:rsidRDefault="00DF69ED" w:rsidP="00266135">
      <w:pPr>
        <w:overflowPunct/>
        <w:autoSpaceDE/>
        <w:autoSpaceDN/>
        <w:adjustRightInd/>
        <w:textAlignment w:val="auto"/>
        <w:rPr>
          <w:rFonts w:asciiTheme="minorHAnsi" w:hAnsiTheme="minorHAnsi" w:cstheme="minorHAnsi"/>
          <w:b/>
          <w:sz w:val="16"/>
          <w:szCs w:val="16"/>
        </w:rPr>
      </w:pPr>
    </w:p>
    <w:p w14:paraId="5302C2FF" w14:textId="73C5E062" w:rsidR="00DF69ED" w:rsidRPr="003C3449" w:rsidRDefault="008652AB">
      <w:pPr>
        <w:overflowPunct/>
        <w:autoSpaceDE/>
        <w:autoSpaceDN/>
        <w:adjustRightInd/>
        <w:textAlignment w:val="auto"/>
        <w:rPr>
          <w:rFonts w:asciiTheme="minorHAnsi" w:hAnsiTheme="minorHAnsi" w:cstheme="minorHAnsi"/>
          <w:b/>
          <w:sz w:val="22"/>
          <w:szCs w:val="22"/>
        </w:rPr>
      </w:pPr>
      <w:r w:rsidRPr="003C3449">
        <w:rPr>
          <w:rFonts w:asciiTheme="minorHAnsi" w:hAnsiTheme="minorHAnsi" w:cstheme="minorHAnsi"/>
          <w:b/>
          <w:color w:val="002060"/>
          <w:sz w:val="22"/>
          <w:szCs w:val="22"/>
        </w:rPr>
        <w:t>Parent/Guardian Responsibilities</w:t>
      </w:r>
      <w:r w:rsidR="00886FC5">
        <w:rPr>
          <w:rFonts w:asciiTheme="minorHAnsi" w:hAnsiTheme="minorHAnsi" w:cstheme="minorHAnsi"/>
          <w:b/>
          <w:color w:val="002060"/>
          <w:sz w:val="22"/>
          <w:szCs w:val="22"/>
        </w:rPr>
        <w:tab/>
      </w:r>
      <w:r w:rsidR="00886FC5">
        <w:rPr>
          <w:rFonts w:asciiTheme="minorHAnsi" w:hAnsiTheme="minorHAnsi" w:cstheme="minorHAnsi"/>
          <w:b/>
          <w:color w:val="002060"/>
          <w:sz w:val="22"/>
          <w:szCs w:val="22"/>
        </w:rPr>
        <w:tab/>
      </w:r>
      <w:r w:rsidR="00886FC5">
        <w:rPr>
          <w:rFonts w:asciiTheme="minorHAnsi" w:hAnsiTheme="minorHAnsi" w:cstheme="minorHAnsi"/>
          <w:b/>
          <w:color w:val="002060"/>
          <w:sz w:val="22"/>
          <w:szCs w:val="22"/>
        </w:rPr>
        <w:tab/>
      </w:r>
      <w:r w:rsidR="00886FC5">
        <w:rPr>
          <w:rFonts w:asciiTheme="minorHAnsi" w:hAnsiTheme="minorHAnsi" w:cstheme="minorHAnsi"/>
          <w:b/>
          <w:color w:val="002060"/>
          <w:sz w:val="22"/>
          <w:szCs w:val="22"/>
        </w:rPr>
        <w:tab/>
      </w:r>
      <w:r w:rsidR="00886FC5">
        <w:rPr>
          <w:rFonts w:asciiTheme="minorHAnsi" w:hAnsiTheme="minorHAnsi" w:cstheme="minorHAnsi"/>
          <w:b/>
          <w:color w:val="002060"/>
          <w:sz w:val="22"/>
          <w:szCs w:val="22"/>
        </w:rPr>
        <w:tab/>
      </w:r>
    </w:p>
    <w:p w14:paraId="2BFF992A" w14:textId="77777777"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It is the parents’/guardians’ responsibility to ensure that students attend school regularly and inform the school of any absence. By law, students under the age of 16 are required to attend school.</w:t>
      </w:r>
    </w:p>
    <w:p w14:paraId="07A3A2A6" w14:textId="77777777"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Parents/guardians shall be responsible for:</w:t>
      </w:r>
    </w:p>
    <w:p w14:paraId="2BA36B3C" w14:textId="48AB6DBC" w:rsidR="00DF69ED" w:rsidRPr="003C3449" w:rsidRDefault="00DF69ED" w:rsidP="002A41CD">
      <w:pPr>
        <w:numPr>
          <w:ilvl w:val="0"/>
          <w:numId w:val="20"/>
        </w:numPr>
        <w:rPr>
          <w:rFonts w:asciiTheme="minorHAnsi" w:hAnsiTheme="minorHAnsi" w:cstheme="minorHAnsi"/>
          <w:sz w:val="22"/>
          <w:szCs w:val="22"/>
        </w:rPr>
      </w:pPr>
      <w:r w:rsidRPr="003C3449">
        <w:rPr>
          <w:rFonts w:asciiTheme="minorHAnsi" w:hAnsiTheme="minorHAnsi" w:cstheme="minorHAnsi"/>
          <w:sz w:val="22"/>
          <w:szCs w:val="22"/>
        </w:rPr>
        <w:t xml:space="preserve">Assuring </w:t>
      </w:r>
      <w:r w:rsidR="006D642D" w:rsidRPr="003C3449">
        <w:rPr>
          <w:rFonts w:asciiTheme="minorHAnsi" w:hAnsiTheme="minorHAnsi" w:cstheme="minorHAnsi"/>
          <w:sz w:val="22"/>
          <w:szCs w:val="22"/>
        </w:rPr>
        <w:t>those students</w:t>
      </w:r>
      <w:r w:rsidRPr="003C3449">
        <w:rPr>
          <w:rFonts w:asciiTheme="minorHAnsi" w:hAnsiTheme="minorHAnsi" w:cstheme="minorHAnsi"/>
          <w:sz w:val="22"/>
          <w:szCs w:val="22"/>
        </w:rPr>
        <w:t xml:space="preserve"> under the age of 16 enroll in school and attend regularly.</w:t>
      </w:r>
    </w:p>
    <w:p w14:paraId="3755A7BA" w14:textId="77777777" w:rsidR="00DF69ED" w:rsidRPr="003C3449" w:rsidRDefault="00DF69ED" w:rsidP="002A41CD">
      <w:pPr>
        <w:numPr>
          <w:ilvl w:val="0"/>
          <w:numId w:val="20"/>
        </w:numPr>
        <w:rPr>
          <w:rFonts w:asciiTheme="minorHAnsi" w:hAnsiTheme="minorHAnsi" w:cstheme="minorHAnsi"/>
          <w:sz w:val="22"/>
          <w:szCs w:val="22"/>
        </w:rPr>
      </w:pPr>
      <w:r w:rsidRPr="003C3449">
        <w:rPr>
          <w:rFonts w:asciiTheme="minorHAnsi" w:hAnsiTheme="minorHAnsi" w:cstheme="minorHAnsi"/>
          <w:sz w:val="22"/>
          <w:szCs w:val="22"/>
        </w:rPr>
        <w:t>Excusing student absences by:</w:t>
      </w:r>
    </w:p>
    <w:p w14:paraId="6C10569F" w14:textId="77777777" w:rsidR="00DF69ED" w:rsidRPr="003C3449" w:rsidRDefault="00DF69ED" w:rsidP="002A41CD">
      <w:pPr>
        <w:numPr>
          <w:ilvl w:val="0"/>
          <w:numId w:val="16"/>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Contacting the attendance office prior to an absence </w:t>
      </w:r>
    </w:p>
    <w:p w14:paraId="49D7F99D" w14:textId="77777777" w:rsidR="00DF69ED" w:rsidRPr="003C3449" w:rsidRDefault="00DF69ED" w:rsidP="002A41CD">
      <w:pPr>
        <w:numPr>
          <w:ilvl w:val="0"/>
          <w:numId w:val="16"/>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Calling on the day of the absence before 3:00 p.m. </w:t>
      </w:r>
    </w:p>
    <w:p w14:paraId="7D8FCC94" w14:textId="77777777" w:rsidR="00DF69ED" w:rsidRPr="003C3449" w:rsidRDefault="00DF69ED" w:rsidP="002A41CD">
      <w:pPr>
        <w:numPr>
          <w:ilvl w:val="0"/>
          <w:numId w:val="16"/>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Sending a note.</w:t>
      </w:r>
    </w:p>
    <w:p w14:paraId="10A85416" w14:textId="77777777" w:rsidR="00DF69ED" w:rsidRPr="003C3449" w:rsidRDefault="00DF69ED" w:rsidP="00E3727B">
      <w:pPr>
        <w:ind w:left="720" w:hanging="360"/>
        <w:rPr>
          <w:rFonts w:asciiTheme="minorHAnsi" w:hAnsiTheme="minorHAnsi" w:cstheme="minorHAnsi"/>
          <w:sz w:val="22"/>
          <w:szCs w:val="22"/>
        </w:rPr>
      </w:pPr>
      <w:r w:rsidRPr="003C3449">
        <w:rPr>
          <w:rFonts w:asciiTheme="minorHAnsi" w:hAnsiTheme="minorHAnsi" w:cstheme="minorHAnsi"/>
          <w:sz w:val="22"/>
          <w:szCs w:val="22"/>
        </w:rPr>
        <w:t>3.</w:t>
      </w:r>
      <w:r w:rsidRPr="003C3449">
        <w:rPr>
          <w:rFonts w:asciiTheme="minorHAnsi" w:hAnsiTheme="minorHAnsi" w:cstheme="minorHAnsi"/>
          <w:sz w:val="22"/>
          <w:szCs w:val="22"/>
        </w:rPr>
        <w:tab/>
        <w:t>Absences not excused within 24 hours will remain unverified</w:t>
      </w:r>
    </w:p>
    <w:p w14:paraId="24AE8F75" w14:textId="77777777" w:rsidR="00DF69ED" w:rsidRPr="003C3449" w:rsidRDefault="00DF69ED" w:rsidP="00E3727B">
      <w:pPr>
        <w:ind w:firstLine="360"/>
        <w:rPr>
          <w:rFonts w:asciiTheme="minorHAnsi" w:hAnsiTheme="minorHAnsi" w:cstheme="minorHAnsi"/>
          <w:sz w:val="22"/>
          <w:szCs w:val="22"/>
        </w:rPr>
      </w:pPr>
      <w:r w:rsidRPr="003C3449">
        <w:rPr>
          <w:rFonts w:asciiTheme="minorHAnsi" w:hAnsiTheme="minorHAnsi" w:cstheme="minorHAnsi"/>
          <w:sz w:val="22"/>
          <w:szCs w:val="22"/>
        </w:rPr>
        <w:t>4.</w:t>
      </w:r>
      <w:r w:rsidRPr="003C3449">
        <w:rPr>
          <w:rFonts w:asciiTheme="minorHAnsi" w:hAnsiTheme="minorHAnsi" w:cstheme="minorHAnsi"/>
          <w:sz w:val="22"/>
          <w:szCs w:val="22"/>
        </w:rPr>
        <w:tab/>
        <w:t>Initiating conferences with:</w:t>
      </w:r>
    </w:p>
    <w:p w14:paraId="57C24F93" w14:textId="77777777" w:rsidR="00DF69ED" w:rsidRPr="003C3449" w:rsidRDefault="00DF69ED" w:rsidP="002A41CD">
      <w:pPr>
        <w:numPr>
          <w:ilvl w:val="0"/>
          <w:numId w:val="21"/>
        </w:numPr>
        <w:rPr>
          <w:rFonts w:asciiTheme="minorHAnsi" w:hAnsiTheme="minorHAnsi" w:cstheme="minorHAnsi"/>
          <w:sz w:val="22"/>
          <w:szCs w:val="22"/>
        </w:rPr>
      </w:pPr>
      <w:r w:rsidRPr="003C3449">
        <w:rPr>
          <w:rFonts w:asciiTheme="minorHAnsi" w:hAnsiTheme="minorHAnsi" w:cstheme="minorHAnsi"/>
          <w:sz w:val="22"/>
          <w:szCs w:val="22"/>
        </w:rPr>
        <w:t>Teachers to discuss excessive absences or loss of credit</w:t>
      </w:r>
    </w:p>
    <w:p w14:paraId="6FE5AD62" w14:textId="5B23D767" w:rsidR="00DF69ED" w:rsidRPr="003C3449" w:rsidRDefault="00DF69ED" w:rsidP="001E01B3">
      <w:pPr>
        <w:numPr>
          <w:ilvl w:val="0"/>
          <w:numId w:val="21"/>
        </w:numPr>
        <w:rPr>
          <w:rFonts w:asciiTheme="minorHAnsi" w:hAnsiTheme="minorHAnsi" w:cstheme="minorHAnsi"/>
          <w:sz w:val="22"/>
          <w:szCs w:val="22"/>
        </w:rPr>
      </w:pPr>
      <w:r w:rsidRPr="003C3449">
        <w:rPr>
          <w:rFonts w:asciiTheme="minorHAnsi" w:hAnsiTheme="minorHAnsi" w:cstheme="minorHAnsi"/>
          <w:sz w:val="22"/>
          <w:szCs w:val="22"/>
        </w:rPr>
        <w:t>School administrators to discuss unverified absences or to appeal teacher action</w:t>
      </w:r>
    </w:p>
    <w:p w14:paraId="593986B4" w14:textId="58C96ADA" w:rsidR="00DF69ED" w:rsidRPr="003C3449" w:rsidRDefault="008652AB" w:rsidP="00266135">
      <w:pPr>
        <w:outlineLvl w:val="0"/>
        <w:rPr>
          <w:rFonts w:asciiTheme="minorHAnsi" w:hAnsiTheme="minorHAnsi" w:cstheme="minorHAnsi"/>
          <w:color w:val="002060"/>
          <w:sz w:val="22"/>
          <w:szCs w:val="22"/>
        </w:rPr>
      </w:pPr>
      <w:bookmarkStart w:id="94" w:name="_Toc77528522"/>
      <w:bookmarkStart w:id="95" w:name="_Toc77530315"/>
      <w:bookmarkStart w:id="96" w:name="_Toc78528699"/>
      <w:r w:rsidRPr="003C3449">
        <w:rPr>
          <w:rFonts w:asciiTheme="minorHAnsi" w:hAnsiTheme="minorHAnsi" w:cstheme="minorHAnsi"/>
          <w:b/>
          <w:color w:val="002060"/>
          <w:sz w:val="22"/>
          <w:szCs w:val="22"/>
        </w:rPr>
        <w:t>School Responsibilities</w:t>
      </w:r>
      <w:bookmarkEnd w:id="94"/>
      <w:bookmarkEnd w:id="95"/>
      <w:bookmarkEnd w:id="96"/>
      <w:r w:rsidRPr="003C3449">
        <w:rPr>
          <w:rFonts w:asciiTheme="minorHAnsi" w:hAnsiTheme="minorHAnsi" w:cstheme="minorHAnsi"/>
          <w:b/>
          <w:color w:val="002060"/>
          <w:sz w:val="22"/>
          <w:szCs w:val="22"/>
        </w:rPr>
        <w:t xml:space="preserve"> </w:t>
      </w:r>
    </w:p>
    <w:p w14:paraId="0EF19C35" w14:textId="77777777"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It is the school’s responsibility to:</w:t>
      </w:r>
    </w:p>
    <w:p w14:paraId="6602578C"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Maintain accurate attendance records</w:t>
      </w:r>
    </w:p>
    <w:p w14:paraId="02E57BD7" w14:textId="7BA8117D" w:rsidR="00DF69ED" w:rsidRPr="003C3449" w:rsidRDefault="00B748D4" w:rsidP="002A41CD">
      <w:pPr>
        <w:numPr>
          <w:ilvl w:val="0"/>
          <w:numId w:val="24"/>
        </w:numPr>
        <w:tabs>
          <w:tab w:val="left" w:pos="540"/>
        </w:tabs>
        <w:rPr>
          <w:rFonts w:asciiTheme="minorHAnsi" w:hAnsiTheme="minorHAnsi" w:cstheme="minorHAnsi"/>
          <w:sz w:val="22"/>
          <w:szCs w:val="22"/>
        </w:rPr>
      </w:pP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Make a reasonable effort to inform students and parents/guardians of the attendance policy and procedures (auto dialer, summer mailer, handbook, student meetings)</w:t>
      </w:r>
    </w:p>
    <w:p w14:paraId="38CCA2C0"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Make a reasonable effort to communicate with parents regarding excessive absences, (electronic phone calls, direct calls, mail and report card, e-mail)</w:t>
      </w:r>
    </w:p>
    <w:p w14:paraId="1D8C69B6"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Meet with parents upon request</w:t>
      </w:r>
    </w:p>
    <w:p w14:paraId="2EC019F3"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Inform parents by mail after a student’s third (3rd) absence</w:t>
      </w:r>
    </w:p>
    <w:p w14:paraId="1AB046E9"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Notify student and parent of loss of credit</w:t>
      </w:r>
    </w:p>
    <w:p w14:paraId="779D24FE"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Provide attendance summaries to parents upon request</w:t>
      </w:r>
    </w:p>
    <w:p w14:paraId="62A127FF" w14:textId="77777777" w:rsidR="00DF69ED" w:rsidRPr="003C3449" w:rsidRDefault="00DF69ED" w:rsidP="002A41CD">
      <w:pPr>
        <w:numPr>
          <w:ilvl w:val="0"/>
          <w:numId w:val="24"/>
        </w:numPr>
        <w:rPr>
          <w:rFonts w:asciiTheme="minorHAnsi" w:hAnsiTheme="minorHAnsi" w:cstheme="minorHAnsi"/>
          <w:sz w:val="22"/>
          <w:szCs w:val="22"/>
        </w:rPr>
      </w:pPr>
      <w:r w:rsidRPr="003C3449">
        <w:rPr>
          <w:rFonts w:asciiTheme="minorHAnsi" w:hAnsiTheme="minorHAnsi" w:cstheme="minorHAnsi"/>
          <w:sz w:val="22"/>
          <w:szCs w:val="22"/>
        </w:rPr>
        <w:t xml:space="preserve">Explain the attendance policy and procedures at the beginning of school  </w:t>
      </w:r>
    </w:p>
    <w:p w14:paraId="5B884810" w14:textId="77777777" w:rsidR="00DF69ED" w:rsidRPr="003C3449" w:rsidRDefault="00DF69ED" w:rsidP="00E3727B">
      <w:pPr>
        <w:ind w:left="720"/>
        <w:rPr>
          <w:rFonts w:asciiTheme="minorHAnsi" w:hAnsiTheme="minorHAnsi" w:cstheme="minorHAnsi"/>
          <w:sz w:val="16"/>
          <w:szCs w:val="16"/>
        </w:rPr>
      </w:pPr>
    </w:p>
    <w:p w14:paraId="16417345" w14:textId="52F5AAE9" w:rsidR="00DF69ED" w:rsidRPr="003C3449" w:rsidRDefault="008652AB" w:rsidP="00266135">
      <w:pPr>
        <w:outlineLvl w:val="0"/>
        <w:rPr>
          <w:rFonts w:asciiTheme="minorHAnsi" w:hAnsiTheme="minorHAnsi" w:cstheme="minorHAnsi"/>
          <w:color w:val="002060"/>
          <w:sz w:val="22"/>
          <w:szCs w:val="22"/>
        </w:rPr>
      </w:pPr>
      <w:bookmarkStart w:id="97" w:name="_Toc77528523"/>
      <w:bookmarkStart w:id="98" w:name="_Toc77530316"/>
      <w:bookmarkStart w:id="99" w:name="_Toc78528700"/>
      <w:r w:rsidRPr="003C3449">
        <w:rPr>
          <w:rFonts w:asciiTheme="minorHAnsi" w:hAnsiTheme="minorHAnsi" w:cstheme="minorHAnsi"/>
          <w:b/>
          <w:color w:val="002060"/>
          <w:sz w:val="22"/>
          <w:szCs w:val="22"/>
        </w:rPr>
        <w:t>Teacher Responsibilities</w:t>
      </w:r>
      <w:bookmarkEnd w:id="97"/>
      <w:bookmarkEnd w:id="98"/>
      <w:bookmarkEnd w:id="99"/>
      <w:r w:rsidRPr="003C3449">
        <w:rPr>
          <w:rFonts w:asciiTheme="minorHAnsi" w:hAnsiTheme="minorHAnsi" w:cstheme="minorHAnsi"/>
          <w:b/>
          <w:color w:val="002060"/>
          <w:sz w:val="22"/>
          <w:szCs w:val="22"/>
        </w:rPr>
        <w:t xml:space="preserve"> </w:t>
      </w:r>
    </w:p>
    <w:p w14:paraId="67EFCF4B"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t>Take attendance daily and keep accurate records</w:t>
      </w:r>
    </w:p>
    <w:p w14:paraId="75F0570B"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t>After three absences per term in daily block class, discuss reasons for absences and warn students of consequences</w:t>
      </w:r>
    </w:p>
    <w:p w14:paraId="2048494B"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t>Contact parent when absences interfere with academic performance</w:t>
      </w:r>
    </w:p>
    <w:p w14:paraId="1030854F"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lastRenderedPageBreak/>
        <w:t>Consult with student regarding possible loss of credit, and provide make up work for students with verified absences</w:t>
      </w:r>
    </w:p>
    <w:p w14:paraId="3076F0FB" w14:textId="77777777" w:rsidR="00DF69ED" w:rsidRPr="003C3449" w:rsidRDefault="00DF69ED" w:rsidP="002A41CD">
      <w:pPr>
        <w:numPr>
          <w:ilvl w:val="0"/>
          <w:numId w:val="22"/>
        </w:numPr>
        <w:rPr>
          <w:rFonts w:asciiTheme="minorHAnsi" w:hAnsiTheme="minorHAnsi" w:cstheme="minorHAnsi"/>
          <w:sz w:val="22"/>
          <w:szCs w:val="22"/>
        </w:rPr>
      </w:pPr>
      <w:r w:rsidRPr="003C3449">
        <w:rPr>
          <w:rFonts w:asciiTheme="minorHAnsi" w:hAnsiTheme="minorHAnsi" w:cstheme="minorHAnsi"/>
          <w:sz w:val="22"/>
          <w:szCs w:val="22"/>
        </w:rPr>
        <w:t>Teachers will determine whether students will receive credit based upon academic performance and attendance</w:t>
      </w:r>
    </w:p>
    <w:p w14:paraId="408129D0" w14:textId="1F1B0F4A" w:rsidR="00DF69ED" w:rsidRPr="003C3449" w:rsidRDefault="00742B65" w:rsidP="002F5663">
      <w:pPr>
        <w:pStyle w:val="Heading2"/>
        <w:rPr>
          <w:rFonts w:cstheme="minorHAnsi"/>
          <w:b w:val="0"/>
          <w:color w:val="002060"/>
          <w:szCs w:val="22"/>
        </w:rPr>
      </w:pPr>
      <w:bookmarkStart w:id="100" w:name="_Toc77528524"/>
      <w:bookmarkStart w:id="101" w:name="_Toc77530317"/>
      <w:bookmarkStart w:id="102" w:name="_Toc78528701"/>
      <w:r w:rsidRPr="003C3449">
        <w:rPr>
          <w:rFonts w:cstheme="minorHAnsi"/>
        </w:rPr>
        <w:t>Tardy Practice</w:t>
      </w:r>
      <w:bookmarkEnd w:id="100"/>
      <w:bookmarkEnd w:id="101"/>
      <w:bookmarkEnd w:id="102"/>
      <w:r w:rsidR="002F5663" w:rsidRPr="003C3449">
        <w:rPr>
          <w:rFonts w:cstheme="minorHAnsi"/>
        </w:rPr>
        <w:t xml:space="preserve"> </w:t>
      </w:r>
    </w:p>
    <w:p w14:paraId="362DF771" w14:textId="0377046F" w:rsidR="00DF69ED" w:rsidRPr="003C3449" w:rsidRDefault="00DF69ED" w:rsidP="00E3727B">
      <w:pPr>
        <w:rPr>
          <w:rFonts w:asciiTheme="minorHAnsi" w:hAnsiTheme="minorHAnsi" w:cstheme="minorHAnsi"/>
          <w:sz w:val="22"/>
          <w:szCs w:val="22"/>
        </w:rPr>
      </w:pPr>
      <w:r w:rsidRPr="003C3449">
        <w:rPr>
          <w:rFonts w:asciiTheme="minorHAnsi" w:hAnsiTheme="minorHAnsi" w:cstheme="minorHAnsi"/>
          <w:sz w:val="22"/>
          <w:szCs w:val="22"/>
        </w:rPr>
        <w:t xml:space="preserve">A tardy student is defined as any student who is not inside the classroom when the tardy bell rings. To address this occurrence, especially at the start of </w:t>
      </w:r>
      <w:r w:rsidR="000922A9" w:rsidRPr="003C3449">
        <w:rPr>
          <w:rFonts w:asciiTheme="minorHAnsi" w:hAnsiTheme="minorHAnsi" w:cstheme="minorHAnsi"/>
          <w:sz w:val="22"/>
          <w:szCs w:val="22"/>
        </w:rPr>
        <w:t>the first</w:t>
      </w:r>
      <w:r w:rsidRPr="003C3449">
        <w:rPr>
          <w:rFonts w:asciiTheme="minorHAnsi" w:hAnsiTheme="minorHAnsi" w:cstheme="minorHAnsi"/>
          <w:sz w:val="22"/>
          <w:szCs w:val="22"/>
        </w:rPr>
        <w:t xml:space="preserve"> hour, the Tardy Practices have been established.</w:t>
      </w:r>
    </w:p>
    <w:p w14:paraId="1FA49BB9" w14:textId="77777777" w:rsidR="00DF69ED" w:rsidRPr="003C3449" w:rsidRDefault="00DF69ED" w:rsidP="00266135">
      <w:pPr>
        <w:rPr>
          <w:rFonts w:asciiTheme="minorHAnsi" w:hAnsiTheme="minorHAnsi" w:cstheme="minorHAnsi"/>
          <w:b/>
          <w:color w:val="002060"/>
          <w:sz w:val="22"/>
          <w:szCs w:val="22"/>
        </w:rPr>
      </w:pPr>
      <w:r w:rsidRPr="003C3449">
        <w:rPr>
          <w:rFonts w:asciiTheme="minorHAnsi" w:hAnsiTheme="minorHAnsi" w:cstheme="minorHAnsi"/>
          <w:b/>
          <w:color w:val="002060"/>
          <w:sz w:val="22"/>
          <w:szCs w:val="22"/>
        </w:rPr>
        <w:t>Purpose</w:t>
      </w:r>
    </w:p>
    <w:p w14:paraId="08F6CAE6" w14:textId="77777777" w:rsidR="00DF69ED" w:rsidRPr="003C3449" w:rsidRDefault="00DF69ED" w:rsidP="002A41CD">
      <w:pPr>
        <w:numPr>
          <w:ilvl w:val="0"/>
          <w:numId w:val="23"/>
        </w:numPr>
        <w:rPr>
          <w:rFonts w:asciiTheme="minorHAnsi" w:hAnsiTheme="minorHAnsi" w:cstheme="minorHAnsi"/>
          <w:sz w:val="22"/>
          <w:szCs w:val="22"/>
        </w:rPr>
      </w:pPr>
      <w:r w:rsidRPr="003C3449">
        <w:rPr>
          <w:rFonts w:asciiTheme="minorHAnsi" w:hAnsiTheme="minorHAnsi" w:cstheme="minorHAnsi"/>
          <w:sz w:val="22"/>
          <w:szCs w:val="22"/>
        </w:rPr>
        <w:t>To reduce classroom interruptions caused by students arriving late to class.</w:t>
      </w:r>
    </w:p>
    <w:p w14:paraId="7ED27FFD" w14:textId="77777777" w:rsidR="00DF69ED" w:rsidRPr="003C3449" w:rsidRDefault="00DF69ED" w:rsidP="002A41CD">
      <w:pPr>
        <w:numPr>
          <w:ilvl w:val="0"/>
          <w:numId w:val="23"/>
        </w:numPr>
        <w:rPr>
          <w:rFonts w:asciiTheme="minorHAnsi" w:hAnsiTheme="minorHAnsi" w:cstheme="minorHAnsi"/>
          <w:sz w:val="22"/>
          <w:szCs w:val="22"/>
        </w:rPr>
      </w:pPr>
      <w:r w:rsidRPr="003C3449">
        <w:rPr>
          <w:rFonts w:asciiTheme="minorHAnsi" w:hAnsiTheme="minorHAnsi" w:cstheme="minorHAnsi"/>
          <w:sz w:val="22"/>
          <w:szCs w:val="22"/>
        </w:rPr>
        <w:t>To reduce the number of students loitering on campus.</w:t>
      </w:r>
    </w:p>
    <w:p w14:paraId="6C851414" w14:textId="77777777" w:rsidR="00DF69ED" w:rsidRPr="003C3449" w:rsidRDefault="00DF69ED" w:rsidP="002A41CD">
      <w:pPr>
        <w:numPr>
          <w:ilvl w:val="0"/>
          <w:numId w:val="23"/>
        </w:numPr>
        <w:rPr>
          <w:rFonts w:asciiTheme="minorHAnsi" w:hAnsiTheme="minorHAnsi" w:cstheme="minorHAnsi"/>
          <w:sz w:val="22"/>
          <w:szCs w:val="22"/>
        </w:rPr>
      </w:pPr>
      <w:r w:rsidRPr="003C3449">
        <w:rPr>
          <w:rFonts w:asciiTheme="minorHAnsi" w:hAnsiTheme="minorHAnsi" w:cstheme="minorHAnsi"/>
          <w:sz w:val="22"/>
          <w:szCs w:val="22"/>
        </w:rPr>
        <w:t>To teach the “lifelong” skills of promptness.</w:t>
      </w:r>
    </w:p>
    <w:p w14:paraId="4860372E" w14:textId="77777777" w:rsidR="00DF69ED" w:rsidRPr="003C3449" w:rsidRDefault="00DF69ED" w:rsidP="00E3727B">
      <w:pPr>
        <w:shd w:val="clear" w:color="auto" w:fill="FFFFFF" w:themeFill="background1"/>
        <w:ind w:left="720"/>
        <w:rPr>
          <w:rFonts w:asciiTheme="minorHAnsi" w:hAnsiTheme="minorHAnsi" w:cstheme="minorHAnsi"/>
          <w:sz w:val="16"/>
          <w:szCs w:val="16"/>
        </w:rPr>
      </w:pPr>
    </w:p>
    <w:p w14:paraId="2E31B98D" w14:textId="266202C0" w:rsidR="00DF69ED" w:rsidRPr="003C3449" w:rsidRDefault="00DF69ED" w:rsidP="00E3727B">
      <w:pPr>
        <w:shd w:val="clear" w:color="auto" w:fill="FFFFFF" w:themeFill="background1"/>
        <w:rPr>
          <w:rFonts w:asciiTheme="minorHAnsi" w:hAnsiTheme="minorHAnsi" w:cstheme="minorHAnsi"/>
          <w:i/>
          <w:sz w:val="22"/>
          <w:szCs w:val="22"/>
        </w:rPr>
      </w:pPr>
      <w:r w:rsidRPr="003C3449">
        <w:rPr>
          <w:rFonts w:asciiTheme="minorHAnsi" w:hAnsiTheme="minorHAnsi" w:cstheme="minorHAnsi"/>
          <w:b/>
          <w:bCs/>
          <w:i/>
          <w:sz w:val="22"/>
          <w:szCs w:val="22"/>
          <w:highlight w:val="lightGray"/>
          <w:shd w:val="clear" w:color="auto" w:fill="FFFFFF" w:themeFill="background1"/>
        </w:rPr>
        <w:t>(</w:t>
      </w:r>
      <w:r w:rsidR="009D648D" w:rsidRPr="003C3449">
        <w:rPr>
          <w:rFonts w:asciiTheme="minorHAnsi" w:hAnsiTheme="minorHAnsi" w:cstheme="minorHAnsi"/>
          <w:b/>
          <w:bCs/>
          <w:i/>
          <w:sz w:val="22"/>
          <w:szCs w:val="22"/>
          <w:highlight w:val="lightGray"/>
          <w:shd w:val="clear" w:color="auto" w:fill="FFFFFF" w:themeFill="background1"/>
        </w:rPr>
        <w:t>See Site-based Tardy Practices)</w:t>
      </w:r>
    </w:p>
    <w:p w14:paraId="44A827E5" w14:textId="77777777" w:rsidR="00DF69ED" w:rsidRPr="003C3449" w:rsidRDefault="00DF69ED" w:rsidP="00E3727B">
      <w:pPr>
        <w:rPr>
          <w:rFonts w:asciiTheme="minorHAnsi" w:hAnsiTheme="minorHAnsi" w:cstheme="minorHAnsi"/>
          <w:i/>
          <w:sz w:val="16"/>
          <w:szCs w:val="16"/>
        </w:rPr>
      </w:pPr>
    </w:p>
    <w:p w14:paraId="5F194BE9" w14:textId="72F42E44" w:rsidR="00261C44" w:rsidRPr="00A72E0C" w:rsidRDefault="00261C44" w:rsidP="00E3727B">
      <w:pPr>
        <w:pStyle w:val="Heading1"/>
        <w:rPr>
          <w:rFonts w:cstheme="minorHAnsi"/>
        </w:rPr>
      </w:pPr>
      <w:bookmarkStart w:id="103" w:name="_Toc77528525"/>
      <w:bookmarkStart w:id="104" w:name="_Toc78528702"/>
      <w:r w:rsidRPr="003C3449">
        <w:rPr>
          <w:rFonts w:cstheme="minorHAnsi"/>
          <w:u w:val="single"/>
        </w:rPr>
        <w:t>OPEN-ENROLLMENT AND RENE</w:t>
      </w:r>
      <w:r w:rsidR="00993454" w:rsidRPr="003C3449">
        <w:rPr>
          <w:rFonts w:cstheme="minorHAnsi"/>
          <w:u w:val="single"/>
        </w:rPr>
        <w:t>W</w:t>
      </w:r>
      <w:r w:rsidRPr="003C3449">
        <w:rPr>
          <w:rFonts w:cstheme="minorHAnsi"/>
          <w:u w:val="single"/>
        </w:rPr>
        <w:t>AL PROCESS</w:t>
      </w:r>
      <w:bookmarkEnd w:id="103"/>
      <w:bookmarkEnd w:id="104"/>
      <w:r w:rsidR="00A72E0C">
        <w:rPr>
          <w:rFonts w:cstheme="minorHAnsi"/>
        </w:rPr>
        <w:tab/>
      </w:r>
      <w:r w:rsidR="00A72E0C">
        <w:rPr>
          <w:rFonts w:cstheme="minorHAnsi"/>
        </w:rPr>
        <w:tab/>
      </w:r>
      <w:r w:rsidR="0005145E">
        <w:rPr>
          <w:rFonts w:cstheme="minorHAnsi"/>
        </w:rPr>
        <w:t xml:space="preserve">   </w:t>
      </w:r>
      <w:r w:rsidR="00A72E0C" w:rsidRPr="0005145E">
        <w:rPr>
          <w:rFonts w:cstheme="minorHAnsi"/>
          <w:b w:val="0"/>
          <w:bCs w:val="0"/>
        </w:rPr>
        <w:tab/>
      </w:r>
    </w:p>
    <w:p w14:paraId="23C2F660" w14:textId="77777777" w:rsidR="00F14DE3" w:rsidRPr="00F14DE3" w:rsidRDefault="00624D0F" w:rsidP="00F14DE3">
      <w:pPr>
        <w:widowControl w:val="0"/>
        <w:overflowPunct/>
        <w:autoSpaceDE/>
        <w:autoSpaceDN/>
        <w:adjustRightInd/>
        <w:textAlignment w:val="auto"/>
        <w:rPr>
          <w:rFonts w:asciiTheme="minorHAnsi" w:hAnsiTheme="minorHAnsi" w:cstheme="minorHAnsi"/>
          <w:snapToGrid w:val="0"/>
          <w:sz w:val="22"/>
          <w:szCs w:val="22"/>
        </w:rPr>
      </w:pPr>
      <w:r w:rsidRPr="00F14DE3">
        <w:rPr>
          <w:rFonts w:asciiTheme="minorHAnsi" w:hAnsiTheme="minorHAnsi" w:cstheme="minorHAnsi"/>
          <w:snapToGrid w:val="0"/>
          <w:sz w:val="22"/>
          <w:szCs w:val="22"/>
        </w:rPr>
        <w:t xml:space="preserve">Open enrollment, a program enacted by the Arizona legislature, requires all school districts to allow students the opportunity to select a school of their choice if capacity permits. Peoria Unified complies fully with all provisions of the statute. Please visit </w:t>
      </w:r>
      <w:hyperlink r:id="rId34" w:history="1">
        <w:r w:rsidRPr="00F14DE3">
          <w:rPr>
            <w:rStyle w:val="Hyperlink"/>
            <w:rFonts w:asciiTheme="minorHAnsi" w:eastAsiaTheme="majorEastAsia" w:hAnsiTheme="minorHAnsi" w:cstheme="minorHAnsi"/>
            <w:snapToGrid w:val="0"/>
            <w:color w:val="auto"/>
            <w:sz w:val="22"/>
            <w:szCs w:val="22"/>
          </w:rPr>
          <w:t>peoriaunified.org/</w:t>
        </w:r>
        <w:proofErr w:type="spellStart"/>
        <w:r w:rsidRPr="00F14DE3">
          <w:rPr>
            <w:rStyle w:val="Hyperlink"/>
            <w:rFonts w:asciiTheme="minorHAnsi" w:eastAsiaTheme="majorEastAsia" w:hAnsiTheme="minorHAnsi" w:cstheme="minorHAnsi"/>
            <w:snapToGrid w:val="0"/>
            <w:color w:val="auto"/>
            <w:sz w:val="22"/>
            <w:szCs w:val="22"/>
          </w:rPr>
          <w:t>openenrollment</w:t>
        </w:r>
        <w:proofErr w:type="spellEnd"/>
      </w:hyperlink>
      <w:r w:rsidRPr="00F14DE3">
        <w:rPr>
          <w:rFonts w:asciiTheme="minorHAnsi" w:hAnsiTheme="minorHAnsi" w:cstheme="minorHAnsi"/>
          <w:snapToGrid w:val="0"/>
          <w:sz w:val="22"/>
          <w:szCs w:val="22"/>
        </w:rPr>
        <w:t xml:space="preserve"> for information on Open Enrollment.</w:t>
      </w:r>
      <w:r w:rsidRPr="00F14DE3">
        <w:rPr>
          <w:snapToGrid w:val="0"/>
        </w:rPr>
        <w:t xml:space="preserve"> </w:t>
      </w:r>
    </w:p>
    <w:p w14:paraId="33FFD983" w14:textId="7C874848" w:rsidR="00F14DE3" w:rsidRDefault="00F14DE3" w:rsidP="00F14DE3">
      <w:pPr>
        <w:pStyle w:val="ListParagraph"/>
        <w:widowControl w:val="0"/>
        <w:overflowPunct/>
        <w:autoSpaceDE/>
        <w:autoSpaceDN/>
        <w:adjustRightInd/>
        <w:textAlignment w:val="auto"/>
        <w:rPr>
          <w:snapToGrid w:val="0"/>
        </w:rPr>
      </w:pPr>
    </w:p>
    <w:p w14:paraId="2F844144" w14:textId="32CC1A47" w:rsidR="007619C2" w:rsidRPr="00F14DE3" w:rsidRDefault="007619C2" w:rsidP="00F14DE3">
      <w:pPr>
        <w:pStyle w:val="ListParagraph"/>
        <w:widowControl w:val="0"/>
        <w:numPr>
          <w:ilvl w:val="0"/>
          <w:numId w:val="62"/>
        </w:numPr>
        <w:overflowPunct/>
        <w:autoSpaceDE/>
        <w:autoSpaceDN/>
        <w:adjustRightInd/>
        <w:textAlignment w:val="auto"/>
        <w:rPr>
          <w:rFonts w:asciiTheme="minorHAnsi" w:hAnsiTheme="minorHAnsi" w:cstheme="minorHAnsi"/>
          <w:snapToGrid w:val="0"/>
          <w:sz w:val="22"/>
          <w:szCs w:val="22"/>
        </w:rPr>
      </w:pPr>
      <w:r w:rsidRPr="00F14DE3">
        <w:rPr>
          <w:rFonts w:asciiTheme="minorHAnsi" w:hAnsiTheme="minorHAnsi" w:cstheme="minorHAnsi"/>
          <w:snapToGrid w:val="0"/>
          <w:sz w:val="22"/>
          <w:szCs w:val="22"/>
        </w:rPr>
        <w:t>Families currently on open enrollment will not need to re-apply each year for open enrollment status. Schools will review students’ open enrollment status annually for readmittance for the following year.</w:t>
      </w:r>
    </w:p>
    <w:p w14:paraId="7FC895DB" w14:textId="3C029FC1" w:rsidR="007619C2" w:rsidRPr="003C3449" w:rsidRDefault="007619C2" w:rsidP="002A41CD">
      <w:pPr>
        <w:pStyle w:val="ListParagraph"/>
        <w:widowControl w:val="0"/>
        <w:numPr>
          <w:ilvl w:val="0"/>
          <w:numId w:val="62"/>
        </w:num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Eighth-grade students currently enrolled/open enrolled in a district elementary school wishing to attend a district high school out of their attendance area must fill out an open enrollment application </w:t>
      </w:r>
      <w:r w:rsidR="00BC2569" w:rsidRPr="003C3449">
        <w:rPr>
          <w:rFonts w:asciiTheme="minorHAnsi" w:hAnsiTheme="minorHAnsi" w:cstheme="minorHAnsi"/>
          <w:snapToGrid w:val="0"/>
          <w:sz w:val="22"/>
          <w:szCs w:val="22"/>
        </w:rPr>
        <w:t>by</w:t>
      </w:r>
      <w:r w:rsidRPr="003C3449">
        <w:rPr>
          <w:rFonts w:asciiTheme="minorHAnsi" w:hAnsiTheme="minorHAnsi" w:cstheme="minorHAnsi"/>
          <w:snapToGrid w:val="0"/>
          <w:sz w:val="22"/>
          <w:szCs w:val="22"/>
        </w:rPr>
        <w:t xml:space="preserve"> December 1 of their eighth-grade year</w:t>
      </w:r>
      <w:r w:rsidR="00BC2569" w:rsidRPr="003C3449">
        <w:rPr>
          <w:rFonts w:asciiTheme="minorHAnsi" w:hAnsiTheme="minorHAnsi" w:cstheme="minorHAnsi"/>
          <w:snapToGrid w:val="0"/>
          <w:sz w:val="22"/>
          <w:szCs w:val="22"/>
        </w:rPr>
        <w:t xml:space="preserve"> for priority deadline</w:t>
      </w:r>
      <w:r w:rsidRPr="003C3449">
        <w:rPr>
          <w:rFonts w:asciiTheme="minorHAnsi" w:hAnsiTheme="minorHAnsi" w:cstheme="minorHAnsi"/>
          <w:snapToGrid w:val="0"/>
          <w:sz w:val="22"/>
          <w:szCs w:val="22"/>
        </w:rPr>
        <w:t>. The application must be submitted directly to the high school of the student’s choice.</w:t>
      </w:r>
    </w:p>
    <w:p w14:paraId="4D29EFB0" w14:textId="11A47BF0" w:rsidR="007619C2" w:rsidRPr="003C3449" w:rsidRDefault="007619C2" w:rsidP="002A41CD">
      <w:pPr>
        <w:pStyle w:val="ListParagraph"/>
        <w:widowControl w:val="0"/>
        <w:numPr>
          <w:ilvl w:val="0"/>
          <w:numId w:val="62"/>
        </w:num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New applicants must submit open enrollment applications December 1 </w:t>
      </w:r>
      <w:r w:rsidR="00BC2569" w:rsidRPr="003C3449">
        <w:rPr>
          <w:rFonts w:asciiTheme="minorHAnsi" w:hAnsiTheme="minorHAnsi" w:cstheme="minorHAnsi"/>
          <w:snapToGrid w:val="0"/>
          <w:sz w:val="22"/>
          <w:szCs w:val="22"/>
        </w:rPr>
        <w:t xml:space="preserve">for priority deadline </w:t>
      </w:r>
      <w:r w:rsidRPr="003C3449">
        <w:rPr>
          <w:rFonts w:asciiTheme="minorHAnsi" w:hAnsiTheme="minorHAnsi" w:cstheme="minorHAnsi"/>
          <w:snapToGrid w:val="0"/>
          <w:sz w:val="22"/>
          <w:szCs w:val="22"/>
        </w:rPr>
        <w:t xml:space="preserve">to be considered for open enrollment during the following school year. </w:t>
      </w:r>
    </w:p>
    <w:p w14:paraId="5CDD19F6" w14:textId="3AFD6C90" w:rsidR="007619C2" w:rsidRPr="003C3449" w:rsidRDefault="007619C2" w:rsidP="002A41CD">
      <w:pPr>
        <w:pStyle w:val="ListParagraph"/>
        <w:widowControl w:val="0"/>
        <w:numPr>
          <w:ilvl w:val="0"/>
          <w:numId w:val="62"/>
        </w:num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Capacity estimates for grades 1 through 12 will be made available to the public in September of each year on the website.</w:t>
      </w:r>
    </w:p>
    <w:p w14:paraId="2939E935" w14:textId="29205441" w:rsidR="007619C2" w:rsidRPr="003C3449" w:rsidRDefault="007619C2" w:rsidP="002A41CD">
      <w:pPr>
        <w:widowControl w:val="0"/>
        <w:numPr>
          <w:ilvl w:val="0"/>
          <w:numId w:val="6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Open enrollment </w:t>
      </w:r>
      <w:r w:rsidR="00BC2569" w:rsidRPr="003C3449">
        <w:rPr>
          <w:rFonts w:asciiTheme="minorHAnsi" w:hAnsiTheme="minorHAnsi" w:cstheme="minorHAnsi"/>
          <w:snapToGrid w:val="0"/>
          <w:sz w:val="22"/>
          <w:szCs w:val="22"/>
        </w:rPr>
        <w:t xml:space="preserve">applications will be accepted throughout the school year and </w:t>
      </w:r>
      <w:r w:rsidRPr="003C3449">
        <w:rPr>
          <w:rFonts w:asciiTheme="minorHAnsi" w:hAnsiTheme="minorHAnsi" w:cstheme="minorHAnsi"/>
          <w:snapToGrid w:val="0"/>
          <w:sz w:val="22"/>
          <w:szCs w:val="22"/>
        </w:rPr>
        <w:t>will be approved based on capacity at a school site and capacity in a special program in which a student may be enrolled.</w:t>
      </w:r>
    </w:p>
    <w:p w14:paraId="3500B0DB" w14:textId="77777777" w:rsidR="007619C2" w:rsidRPr="003C3449" w:rsidRDefault="007619C2">
      <w:pPr>
        <w:rPr>
          <w:rFonts w:asciiTheme="minorHAnsi" w:hAnsiTheme="minorHAnsi" w:cstheme="minorHAnsi"/>
          <w:sz w:val="16"/>
          <w:szCs w:val="16"/>
        </w:rPr>
      </w:pPr>
    </w:p>
    <w:p w14:paraId="0FCA8E9C" w14:textId="22222053" w:rsidR="009B6039" w:rsidRPr="003C3449" w:rsidRDefault="009B6039">
      <w:pPr>
        <w:widowControl w:val="0"/>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If the pupil has an Individualized Education Plan (IEP) or a Section 504 Plan, and non-renewal is being considered, a meeting must be held with the parents prior to a decision about the student’s open enrollment status. This review process will include a district representative (knowledgeable in IDEA and/or Section 504) and the site administrator. The purpose of this review is to ensure that the reason for consideration of non-renewal does not violate the student’s rights under IDEA or Section 504. The outcome of this meeting will signal either an IEP/504 review or allow for the non-renewal of the open enrollment.</w:t>
      </w:r>
    </w:p>
    <w:p w14:paraId="1FF10D00" w14:textId="77777777" w:rsidR="004A5964" w:rsidRPr="003C3449" w:rsidRDefault="004A5964">
      <w:pPr>
        <w:rPr>
          <w:rFonts w:asciiTheme="minorHAnsi" w:hAnsiTheme="minorHAnsi" w:cstheme="minorHAnsi"/>
        </w:rPr>
      </w:pPr>
    </w:p>
    <w:p w14:paraId="370A8619" w14:textId="39030704" w:rsidR="00DF69ED" w:rsidRPr="003C3449" w:rsidRDefault="00E0709E" w:rsidP="00E3727B">
      <w:pPr>
        <w:pStyle w:val="Heading1"/>
        <w:rPr>
          <w:rFonts w:cstheme="minorHAnsi"/>
          <w:u w:val="single"/>
        </w:rPr>
      </w:pPr>
      <w:bookmarkStart w:id="105" w:name="_Toc78528703"/>
      <w:bookmarkStart w:id="106" w:name="_Hlk104880674"/>
      <w:r w:rsidRPr="003C3449">
        <w:rPr>
          <w:rFonts w:cstheme="minorHAnsi"/>
          <w:u w:val="single"/>
        </w:rPr>
        <w:lastRenderedPageBreak/>
        <w:t>SAFETY: STUDENT/SCHOOL</w:t>
      </w:r>
      <w:bookmarkEnd w:id="105"/>
    </w:p>
    <w:p w14:paraId="5E5D0D5E" w14:textId="76D5C13A" w:rsidR="00DF69ED" w:rsidRPr="003C3449" w:rsidRDefault="009C4D4C">
      <w:pPr>
        <w:rPr>
          <w:rFonts w:asciiTheme="minorHAnsi" w:hAnsiTheme="minorHAnsi" w:cstheme="minorHAnsi"/>
          <w:sz w:val="22"/>
          <w:szCs w:val="22"/>
        </w:rPr>
      </w:pPr>
      <w:r w:rsidRPr="003C3449">
        <w:rPr>
          <w:rFonts w:asciiTheme="minorHAnsi" w:hAnsiTheme="minorHAnsi" w:cstheme="minorHAnsi"/>
          <w:sz w:val="22"/>
          <w:szCs w:val="22"/>
        </w:rPr>
        <w:t>PUSD’s</w:t>
      </w:r>
      <w:r w:rsidR="00CF6CFB" w:rsidRPr="003C3449">
        <w:rPr>
          <w:rFonts w:asciiTheme="minorHAnsi" w:hAnsiTheme="minorHAnsi" w:cstheme="minorHAnsi"/>
          <w:sz w:val="22"/>
          <w:szCs w:val="22"/>
        </w:rPr>
        <w:t xml:space="preserve"> </w:t>
      </w:r>
      <w:proofErr w:type="gramStart"/>
      <w:r w:rsidR="00DF69ED" w:rsidRPr="003C3449">
        <w:rPr>
          <w:rFonts w:asciiTheme="minorHAnsi" w:hAnsiTheme="minorHAnsi" w:cstheme="minorHAnsi"/>
          <w:sz w:val="22"/>
          <w:szCs w:val="22"/>
        </w:rPr>
        <w:t>first priority</w:t>
      </w:r>
      <w:proofErr w:type="gramEnd"/>
      <w:r w:rsidR="00DF69ED" w:rsidRPr="003C3449">
        <w:rPr>
          <w:rFonts w:asciiTheme="minorHAnsi" w:hAnsiTheme="minorHAnsi" w:cstheme="minorHAnsi"/>
          <w:sz w:val="22"/>
          <w:szCs w:val="22"/>
        </w:rPr>
        <w:t xml:space="preserve"> is the safety and well-being of </w:t>
      </w:r>
      <w:r w:rsidR="00CF6CFB" w:rsidRPr="003C3449">
        <w:rPr>
          <w:rFonts w:asciiTheme="minorHAnsi" w:hAnsiTheme="minorHAnsi" w:cstheme="minorHAnsi"/>
          <w:sz w:val="22"/>
          <w:szCs w:val="22"/>
        </w:rPr>
        <w:t>all students.</w:t>
      </w:r>
      <w:r w:rsidR="00DF69ED" w:rsidRPr="003C3449">
        <w:rPr>
          <w:rFonts w:asciiTheme="minorHAnsi" w:hAnsiTheme="minorHAnsi" w:cstheme="minorHAnsi"/>
          <w:sz w:val="22"/>
          <w:szCs w:val="22"/>
        </w:rPr>
        <w:t xml:space="preserve"> </w:t>
      </w: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has developed, initiated, and implemented safety procedures in the event of a school emergency to secure, evacuate, or relocate students and staff within our facilities. </w:t>
      </w: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works closely with local agencies in Glendale and Peoria to ensure the safety of our students, staff, and patrons. </w:t>
      </w:r>
    </w:p>
    <w:p w14:paraId="32D6C29D" w14:textId="77777777" w:rsidR="00DF69ED" w:rsidRPr="003C3449" w:rsidRDefault="00DF69ED">
      <w:pPr>
        <w:rPr>
          <w:rFonts w:asciiTheme="minorHAnsi" w:hAnsiTheme="minorHAnsi" w:cstheme="minorHAnsi"/>
          <w:sz w:val="16"/>
          <w:szCs w:val="16"/>
        </w:rPr>
      </w:pPr>
    </w:p>
    <w:p w14:paraId="41935761" w14:textId="6CF7E248" w:rsidR="003D1309" w:rsidRPr="003C3449" w:rsidRDefault="003D1309" w:rsidP="00E3727B">
      <w:pPr>
        <w:pStyle w:val="Heading2"/>
        <w:rPr>
          <w:rFonts w:cstheme="minorHAnsi"/>
        </w:rPr>
      </w:pPr>
      <w:bookmarkStart w:id="107" w:name="_Toc77528527"/>
      <w:bookmarkStart w:id="108" w:name="_Toc77530320"/>
      <w:bookmarkStart w:id="109" w:name="_Toc78528704"/>
      <w:r w:rsidRPr="003C3449">
        <w:rPr>
          <w:rFonts w:cstheme="minorHAnsi"/>
        </w:rPr>
        <w:t xml:space="preserve">Emergency </w:t>
      </w:r>
      <w:r w:rsidR="00770786" w:rsidRPr="003C3449">
        <w:rPr>
          <w:rFonts w:cstheme="minorHAnsi"/>
        </w:rPr>
        <w:t>Operations Plan (EOP</w:t>
      </w:r>
      <w:r w:rsidRPr="003C3449">
        <w:rPr>
          <w:rFonts w:cstheme="minorHAnsi"/>
        </w:rPr>
        <w:t>)</w:t>
      </w:r>
      <w:bookmarkEnd w:id="107"/>
      <w:bookmarkEnd w:id="108"/>
      <w:bookmarkEnd w:id="109"/>
      <w:r w:rsidRPr="003C3449">
        <w:rPr>
          <w:rFonts w:cstheme="minorHAnsi"/>
        </w:rPr>
        <w:t xml:space="preserve"> </w:t>
      </w:r>
      <w:r w:rsidR="00DC7404">
        <w:rPr>
          <w:rFonts w:cstheme="minorHAnsi"/>
        </w:rPr>
        <w:tab/>
      </w:r>
      <w:r w:rsidR="00DC7404">
        <w:rPr>
          <w:rFonts w:cstheme="minorHAnsi"/>
        </w:rPr>
        <w:tab/>
      </w:r>
      <w:r w:rsidR="00DC7404">
        <w:rPr>
          <w:rFonts w:cstheme="minorHAnsi"/>
        </w:rPr>
        <w:tab/>
      </w:r>
      <w:r w:rsidR="00DC7404">
        <w:rPr>
          <w:rFonts w:cstheme="minorHAnsi"/>
        </w:rPr>
        <w:tab/>
      </w:r>
      <w:r w:rsidR="00DC7404">
        <w:rPr>
          <w:rFonts w:cstheme="minorHAnsi"/>
        </w:rPr>
        <w:tab/>
      </w:r>
    </w:p>
    <w:p w14:paraId="3D16C54D" w14:textId="77FEC9EE" w:rsidR="00DF69ED" w:rsidRPr="003C3449" w:rsidRDefault="00DF69ED">
      <w:pPr>
        <w:rPr>
          <w:rFonts w:asciiTheme="minorHAnsi" w:hAnsiTheme="minorHAnsi" w:cstheme="minorHAnsi"/>
          <w:sz w:val="22"/>
          <w:szCs w:val="22"/>
        </w:rPr>
      </w:pPr>
      <w:r w:rsidRPr="003C3449">
        <w:rPr>
          <w:rFonts w:asciiTheme="minorHAnsi" w:hAnsiTheme="minorHAnsi" w:cstheme="minorHAnsi"/>
          <w:sz w:val="22"/>
          <w:szCs w:val="22"/>
        </w:rPr>
        <w:t xml:space="preserve">The purpose of an Emergency </w:t>
      </w:r>
      <w:r w:rsidR="00770786" w:rsidRPr="003C3449">
        <w:rPr>
          <w:rFonts w:asciiTheme="minorHAnsi" w:hAnsiTheme="minorHAnsi" w:cstheme="minorHAnsi"/>
          <w:sz w:val="22"/>
          <w:szCs w:val="22"/>
        </w:rPr>
        <w:t>Operations</w:t>
      </w:r>
      <w:r w:rsidRPr="003C3449">
        <w:rPr>
          <w:rFonts w:asciiTheme="minorHAnsi" w:hAnsiTheme="minorHAnsi" w:cstheme="minorHAnsi"/>
          <w:sz w:val="22"/>
          <w:szCs w:val="22"/>
        </w:rPr>
        <w:t xml:space="preserve"> Plan (E</w:t>
      </w:r>
      <w:r w:rsidR="00770786" w:rsidRPr="003C3449">
        <w:rPr>
          <w:rFonts w:asciiTheme="minorHAnsi" w:hAnsiTheme="minorHAnsi" w:cstheme="minorHAnsi"/>
          <w:sz w:val="22"/>
          <w:szCs w:val="22"/>
        </w:rPr>
        <w:t>O</w:t>
      </w:r>
      <w:r w:rsidRPr="003C3449">
        <w:rPr>
          <w:rFonts w:asciiTheme="minorHAnsi" w:hAnsiTheme="minorHAnsi" w:cstheme="minorHAnsi"/>
          <w:sz w:val="22"/>
          <w:szCs w:val="22"/>
        </w:rPr>
        <w:t xml:space="preserve">P) at each school site is to support the school’s approach to emergency operating procedures.  </w:t>
      </w:r>
      <w:r w:rsidR="003D1309" w:rsidRPr="003C3449">
        <w:rPr>
          <w:rFonts w:asciiTheme="minorHAnsi" w:hAnsiTheme="minorHAnsi" w:cstheme="minorHAnsi"/>
          <w:sz w:val="22"/>
          <w:szCs w:val="22"/>
        </w:rPr>
        <w:t>These plans:</w:t>
      </w:r>
      <w:r w:rsidR="00B748D4" w:rsidRPr="003C3449">
        <w:rPr>
          <w:rFonts w:asciiTheme="minorHAnsi" w:hAnsiTheme="minorHAnsi" w:cstheme="minorHAnsi"/>
          <w:sz w:val="22"/>
          <w:szCs w:val="22"/>
        </w:rPr>
        <w:t xml:space="preserve">  </w:t>
      </w:r>
    </w:p>
    <w:p w14:paraId="0BBA257C" w14:textId="62FAC825" w:rsidR="00B748D4" w:rsidRPr="003C3449" w:rsidRDefault="00B748D4" w:rsidP="002A41CD">
      <w:pPr>
        <w:pStyle w:val="Header"/>
        <w:numPr>
          <w:ilvl w:val="0"/>
          <w:numId w:val="34"/>
        </w:numPr>
        <w:tabs>
          <w:tab w:val="clear" w:pos="4320"/>
          <w:tab w:val="clear" w:pos="8640"/>
        </w:tabs>
        <w:ind w:left="720"/>
        <w:rPr>
          <w:rFonts w:asciiTheme="minorHAnsi" w:hAnsiTheme="minorHAnsi" w:cstheme="minorHAnsi"/>
          <w:sz w:val="22"/>
          <w:szCs w:val="22"/>
        </w:rPr>
      </w:pPr>
      <w:r w:rsidRPr="003C3449">
        <w:rPr>
          <w:rFonts w:asciiTheme="minorHAnsi" w:hAnsiTheme="minorHAnsi" w:cstheme="minorHAnsi"/>
          <w:sz w:val="22"/>
          <w:szCs w:val="22"/>
        </w:rPr>
        <w:t>Empower employees in an incident to act quickly and knowledgably.</w:t>
      </w:r>
    </w:p>
    <w:p w14:paraId="49DD2C27" w14:textId="677CA9C3" w:rsidR="00B748D4" w:rsidRPr="003C3449" w:rsidRDefault="00B748D4" w:rsidP="002A41CD">
      <w:pPr>
        <w:pStyle w:val="Header"/>
        <w:numPr>
          <w:ilvl w:val="0"/>
          <w:numId w:val="34"/>
        </w:numPr>
        <w:tabs>
          <w:tab w:val="clear" w:pos="4320"/>
          <w:tab w:val="clear" w:pos="8640"/>
        </w:tabs>
        <w:ind w:left="720"/>
        <w:rPr>
          <w:rFonts w:asciiTheme="minorHAnsi" w:hAnsiTheme="minorHAnsi" w:cstheme="minorHAnsi"/>
          <w:sz w:val="22"/>
          <w:szCs w:val="22"/>
        </w:rPr>
      </w:pPr>
      <w:r w:rsidRPr="003C3449">
        <w:rPr>
          <w:rFonts w:asciiTheme="minorHAnsi" w:hAnsiTheme="minorHAnsi" w:cstheme="minorHAnsi"/>
          <w:sz w:val="22"/>
          <w:szCs w:val="22"/>
        </w:rPr>
        <w:t>Inform students, faculty, and staff in their roles and responsibilities before, during, and after an incident.</w:t>
      </w:r>
    </w:p>
    <w:p w14:paraId="3489902E" w14:textId="5C7F2B55" w:rsidR="006A535A" w:rsidRPr="003C3449" w:rsidRDefault="006A535A" w:rsidP="002A41CD">
      <w:pPr>
        <w:pStyle w:val="Header"/>
        <w:numPr>
          <w:ilvl w:val="0"/>
          <w:numId w:val="34"/>
        </w:numPr>
        <w:tabs>
          <w:tab w:val="clear" w:pos="4320"/>
          <w:tab w:val="clear" w:pos="8640"/>
        </w:tabs>
        <w:ind w:left="720"/>
        <w:rPr>
          <w:rFonts w:asciiTheme="minorHAnsi" w:hAnsiTheme="minorHAnsi" w:cstheme="minorHAnsi"/>
          <w:sz w:val="22"/>
          <w:szCs w:val="22"/>
        </w:rPr>
      </w:pPr>
      <w:r w:rsidRPr="003C3449">
        <w:rPr>
          <w:rFonts w:asciiTheme="minorHAnsi" w:hAnsiTheme="minorHAnsi" w:cstheme="minorHAnsi"/>
          <w:sz w:val="22"/>
          <w:szCs w:val="22"/>
        </w:rPr>
        <w:t>Provide our parents and community members with assurances that our schools have established procedures and policies to respond to incidents in an effective way.</w:t>
      </w:r>
    </w:p>
    <w:p w14:paraId="598905A0" w14:textId="42B62701" w:rsidR="00B748D4" w:rsidRPr="003C3449" w:rsidRDefault="006A535A" w:rsidP="002A41CD">
      <w:pPr>
        <w:pStyle w:val="Caption"/>
        <w:numPr>
          <w:ilvl w:val="0"/>
          <w:numId w:val="6"/>
        </w:numPr>
        <w:rPr>
          <w:rFonts w:asciiTheme="minorHAnsi" w:hAnsiTheme="minorHAnsi" w:cstheme="minorHAnsi"/>
          <w:b w:val="0"/>
          <w:bCs w:val="0"/>
          <w:iCs/>
          <w:sz w:val="22"/>
          <w:szCs w:val="22"/>
        </w:rPr>
      </w:pPr>
      <w:r w:rsidRPr="003C3449">
        <w:rPr>
          <w:rFonts w:asciiTheme="minorHAnsi" w:hAnsiTheme="minorHAnsi" w:cstheme="minorHAnsi"/>
          <w:b w:val="0"/>
          <w:bCs w:val="0"/>
          <w:iCs/>
          <w:sz w:val="22"/>
          <w:szCs w:val="22"/>
        </w:rPr>
        <w:t>Establish inter-agency coordination and provide guidance for everyday operations.</w:t>
      </w:r>
    </w:p>
    <w:p w14:paraId="23ABAA8A" w14:textId="77777777" w:rsidR="00B748D4" w:rsidRPr="003C3449" w:rsidRDefault="00B748D4">
      <w:pPr>
        <w:rPr>
          <w:rFonts w:asciiTheme="minorHAnsi" w:hAnsiTheme="minorHAnsi" w:cstheme="minorHAnsi"/>
          <w:sz w:val="16"/>
          <w:szCs w:val="16"/>
        </w:rPr>
      </w:pPr>
    </w:p>
    <w:p w14:paraId="2D9BFAF5" w14:textId="5E8344EB" w:rsidR="00DF69ED" w:rsidRPr="00653892" w:rsidRDefault="00CF6CFB">
      <w:pPr>
        <w:rPr>
          <w:rFonts w:asciiTheme="minorHAnsi" w:hAnsiTheme="minorHAnsi" w:cstheme="minorHAnsi"/>
          <w:sz w:val="22"/>
          <w:szCs w:val="22"/>
        </w:rPr>
      </w:pPr>
      <w:r w:rsidRPr="003C3449">
        <w:rPr>
          <w:rFonts w:asciiTheme="minorHAnsi" w:hAnsiTheme="minorHAnsi" w:cstheme="minorHAnsi"/>
          <w:sz w:val="22"/>
          <w:szCs w:val="22"/>
        </w:rPr>
        <w:t>All sites</w:t>
      </w:r>
      <w:r w:rsidR="00DF69ED" w:rsidRPr="003C3449">
        <w:rPr>
          <w:rFonts w:asciiTheme="minorHAnsi" w:hAnsiTheme="minorHAnsi" w:cstheme="minorHAnsi"/>
          <w:sz w:val="22"/>
          <w:szCs w:val="22"/>
        </w:rPr>
        <w:t xml:space="preserve"> practice and review </w:t>
      </w:r>
      <w:r w:rsidRPr="003C3449">
        <w:rPr>
          <w:rFonts w:asciiTheme="minorHAnsi" w:hAnsiTheme="minorHAnsi" w:cstheme="minorHAnsi"/>
          <w:sz w:val="22"/>
          <w:szCs w:val="22"/>
        </w:rPr>
        <w:t>the</w:t>
      </w:r>
      <w:r w:rsidR="00DF69ED" w:rsidRPr="003C3449">
        <w:rPr>
          <w:rFonts w:asciiTheme="minorHAnsi" w:hAnsiTheme="minorHAnsi" w:cstheme="minorHAnsi"/>
          <w:sz w:val="22"/>
          <w:szCs w:val="22"/>
        </w:rPr>
        <w:t xml:space="preserve"> school’s Emergency </w:t>
      </w:r>
      <w:r w:rsidR="00770786" w:rsidRPr="003C3449">
        <w:rPr>
          <w:rFonts w:asciiTheme="minorHAnsi" w:hAnsiTheme="minorHAnsi" w:cstheme="minorHAnsi"/>
          <w:sz w:val="22"/>
          <w:szCs w:val="22"/>
        </w:rPr>
        <w:t xml:space="preserve">Operations </w:t>
      </w:r>
      <w:r w:rsidR="00DF69ED" w:rsidRPr="003C3449">
        <w:rPr>
          <w:rFonts w:asciiTheme="minorHAnsi" w:hAnsiTheme="minorHAnsi" w:cstheme="minorHAnsi"/>
          <w:sz w:val="22"/>
          <w:szCs w:val="22"/>
        </w:rPr>
        <w:t>Plan throughout the school year</w:t>
      </w:r>
      <w:r w:rsidRPr="003C3449">
        <w:rPr>
          <w:rFonts w:asciiTheme="minorHAnsi" w:hAnsiTheme="minorHAnsi" w:cstheme="minorHAnsi"/>
          <w:sz w:val="22"/>
          <w:szCs w:val="22"/>
        </w:rPr>
        <w:t>.</w:t>
      </w:r>
      <w:r w:rsidR="00DF69ED" w:rsidRPr="003C3449">
        <w:rPr>
          <w:rFonts w:asciiTheme="minorHAnsi" w:hAnsiTheme="minorHAnsi" w:cstheme="minorHAnsi"/>
          <w:sz w:val="22"/>
          <w:szCs w:val="22"/>
        </w:rPr>
        <w:t xml:space="preserve"> If </w:t>
      </w:r>
      <w:r w:rsidRPr="003C3449">
        <w:rPr>
          <w:rFonts w:asciiTheme="minorHAnsi" w:hAnsiTheme="minorHAnsi" w:cstheme="minorHAnsi"/>
          <w:sz w:val="22"/>
          <w:szCs w:val="22"/>
        </w:rPr>
        <w:t xml:space="preserve">anyone in the community </w:t>
      </w:r>
      <w:r w:rsidR="00DF69ED" w:rsidRPr="003C3449">
        <w:rPr>
          <w:rFonts w:asciiTheme="minorHAnsi" w:hAnsiTheme="minorHAnsi" w:cstheme="minorHAnsi"/>
          <w:sz w:val="22"/>
          <w:szCs w:val="22"/>
        </w:rPr>
        <w:t>see</w:t>
      </w:r>
      <w:r w:rsidRPr="003C3449">
        <w:rPr>
          <w:rFonts w:asciiTheme="minorHAnsi" w:hAnsiTheme="minorHAnsi" w:cstheme="minorHAnsi"/>
          <w:sz w:val="22"/>
          <w:szCs w:val="22"/>
        </w:rPr>
        <w:t>s</w:t>
      </w:r>
      <w:r w:rsidR="00DF69ED" w:rsidRPr="003C3449">
        <w:rPr>
          <w:rFonts w:asciiTheme="minorHAnsi" w:hAnsiTheme="minorHAnsi" w:cstheme="minorHAnsi"/>
          <w:sz w:val="22"/>
          <w:szCs w:val="22"/>
        </w:rPr>
        <w:t xml:space="preserve"> or hear</w:t>
      </w:r>
      <w:r w:rsidRPr="003C3449">
        <w:rPr>
          <w:rFonts w:asciiTheme="minorHAnsi" w:hAnsiTheme="minorHAnsi" w:cstheme="minorHAnsi"/>
          <w:sz w:val="22"/>
          <w:szCs w:val="22"/>
        </w:rPr>
        <w:t>s</w:t>
      </w:r>
      <w:r w:rsidR="00DF69ED" w:rsidRPr="003C3449">
        <w:rPr>
          <w:rFonts w:asciiTheme="minorHAnsi" w:hAnsiTheme="minorHAnsi" w:cstheme="minorHAnsi"/>
          <w:sz w:val="22"/>
          <w:szCs w:val="22"/>
        </w:rPr>
        <w:t xml:space="preserve"> something</w:t>
      </w:r>
      <w:r w:rsidRPr="003C3449">
        <w:rPr>
          <w:rFonts w:asciiTheme="minorHAnsi" w:hAnsiTheme="minorHAnsi" w:cstheme="minorHAnsi"/>
          <w:sz w:val="22"/>
          <w:szCs w:val="22"/>
        </w:rPr>
        <w:t xml:space="preserve"> suspicious</w:t>
      </w:r>
      <w:r w:rsidR="00DF69ED" w:rsidRPr="003C3449">
        <w:rPr>
          <w:rFonts w:asciiTheme="minorHAnsi" w:hAnsiTheme="minorHAnsi" w:cstheme="minorHAnsi"/>
          <w:sz w:val="22"/>
          <w:szCs w:val="22"/>
        </w:rPr>
        <w:t>, please</w:t>
      </w:r>
      <w:r w:rsidR="00770786" w:rsidRPr="003C3449">
        <w:rPr>
          <w:rFonts w:asciiTheme="minorHAnsi" w:hAnsiTheme="minorHAnsi" w:cstheme="minorHAnsi"/>
          <w:sz w:val="22"/>
          <w:szCs w:val="22"/>
        </w:rPr>
        <w:t xml:space="preserve"> call local police/911, then</w:t>
      </w:r>
      <w:r w:rsidR="00DF69ED" w:rsidRPr="003C3449">
        <w:rPr>
          <w:rFonts w:asciiTheme="minorHAnsi" w:hAnsiTheme="minorHAnsi" w:cstheme="minorHAnsi"/>
          <w:sz w:val="22"/>
          <w:szCs w:val="22"/>
        </w:rPr>
        <w:t xml:space="preserve"> contact </w:t>
      </w:r>
      <w:r w:rsidRPr="003C3449">
        <w:rPr>
          <w:rFonts w:asciiTheme="minorHAnsi" w:hAnsiTheme="minorHAnsi" w:cstheme="minorHAnsi"/>
          <w:sz w:val="22"/>
          <w:szCs w:val="22"/>
        </w:rPr>
        <w:t>the</w:t>
      </w:r>
      <w:r w:rsidR="00DF69ED" w:rsidRPr="003C3449">
        <w:rPr>
          <w:rFonts w:asciiTheme="minorHAnsi" w:hAnsiTheme="minorHAnsi" w:cstheme="minorHAnsi"/>
          <w:sz w:val="22"/>
          <w:szCs w:val="22"/>
        </w:rPr>
        <w:t xml:space="preserve"> school, the district office, the district</w:t>
      </w:r>
      <w:r w:rsidRPr="003C3449">
        <w:rPr>
          <w:rFonts w:asciiTheme="minorHAnsi" w:hAnsiTheme="minorHAnsi" w:cstheme="minorHAnsi"/>
          <w:sz w:val="22"/>
          <w:szCs w:val="22"/>
        </w:rPr>
        <w:t>’</w:t>
      </w:r>
      <w:r w:rsidR="00DF69ED" w:rsidRPr="003C3449">
        <w:rPr>
          <w:rFonts w:asciiTheme="minorHAnsi" w:hAnsiTheme="minorHAnsi" w:cstheme="minorHAnsi"/>
          <w:sz w:val="22"/>
          <w:szCs w:val="22"/>
        </w:rPr>
        <w:t>s safe school line (623-486-6199</w:t>
      </w:r>
      <w:r w:rsidR="00770786" w:rsidRPr="003C3449">
        <w:rPr>
          <w:rFonts w:asciiTheme="minorHAnsi" w:hAnsiTheme="minorHAnsi" w:cstheme="minorHAnsi"/>
          <w:sz w:val="22"/>
          <w:szCs w:val="22"/>
        </w:rPr>
        <w:t>).</w:t>
      </w:r>
      <w:r w:rsidR="00DF69ED" w:rsidRPr="003C3449">
        <w:rPr>
          <w:rFonts w:asciiTheme="minorHAnsi" w:hAnsiTheme="minorHAnsi" w:cstheme="minorHAnsi"/>
          <w:sz w:val="22"/>
          <w:szCs w:val="22"/>
        </w:rPr>
        <w:t xml:space="preserve"> </w:t>
      </w:r>
      <w:r w:rsidRPr="003C3449">
        <w:rPr>
          <w:rFonts w:asciiTheme="minorHAnsi" w:hAnsiTheme="minorHAnsi" w:cstheme="minorHAnsi"/>
          <w:sz w:val="22"/>
          <w:szCs w:val="22"/>
        </w:rPr>
        <w:t>The site and/or District will investigate and mitigate the potential for disruption based on the reported concern</w:t>
      </w:r>
      <w:r w:rsidRPr="00653892">
        <w:rPr>
          <w:rFonts w:asciiTheme="minorHAnsi" w:hAnsiTheme="minorHAnsi" w:cstheme="minorHAnsi"/>
          <w:sz w:val="22"/>
          <w:szCs w:val="22"/>
        </w:rPr>
        <w:t>.</w:t>
      </w:r>
      <w:r w:rsidR="00617C1D" w:rsidRPr="00653892">
        <w:rPr>
          <w:rFonts w:asciiTheme="minorHAnsi" w:hAnsiTheme="minorHAnsi" w:cstheme="minorHAnsi"/>
          <w:sz w:val="22"/>
          <w:szCs w:val="22"/>
        </w:rPr>
        <w:t xml:space="preserve"> (Board Policy EBC; EBC-RA)</w:t>
      </w:r>
    </w:p>
    <w:p w14:paraId="53F756A1" w14:textId="77777777" w:rsidR="00DF69ED" w:rsidRPr="003C3449" w:rsidRDefault="00DF69ED">
      <w:pPr>
        <w:rPr>
          <w:rFonts w:asciiTheme="minorHAnsi" w:hAnsiTheme="minorHAnsi" w:cstheme="minorHAnsi"/>
          <w:sz w:val="16"/>
          <w:szCs w:val="16"/>
        </w:rPr>
      </w:pPr>
    </w:p>
    <w:p w14:paraId="52C33F38" w14:textId="402D7C02" w:rsidR="00DF69ED" w:rsidRPr="003C3449" w:rsidRDefault="00DF69ED" w:rsidP="00E3727B">
      <w:pPr>
        <w:pStyle w:val="Heading2"/>
        <w:rPr>
          <w:rFonts w:cstheme="minorHAnsi"/>
        </w:rPr>
      </w:pPr>
      <w:bookmarkStart w:id="110" w:name="_Toc77528528"/>
      <w:bookmarkStart w:id="111" w:name="_Toc77530321"/>
      <w:bookmarkStart w:id="112" w:name="_Toc78528705"/>
      <w:r w:rsidRPr="003C3449">
        <w:rPr>
          <w:rFonts w:cstheme="minorHAnsi"/>
        </w:rPr>
        <w:t>I</w:t>
      </w:r>
      <w:r w:rsidR="008652AB" w:rsidRPr="003C3449">
        <w:rPr>
          <w:rFonts w:cstheme="minorHAnsi"/>
        </w:rPr>
        <w:t xml:space="preserve">n the </w:t>
      </w:r>
      <w:r w:rsidR="00CB41C0" w:rsidRPr="003C3449">
        <w:rPr>
          <w:rFonts w:cstheme="minorHAnsi"/>
        </w:rPr>
        <w:t>E</w:t>
      </w:r>
      <w:r w:rsidR="008652AB" w:rsidRPr="003C3449">
        <w:rPr>
          <w:rFonts w:cstheme="minorHAnsi"/>
        </w:rPr>
        <w:t xml:space="preserve">vent of an </w:t>
      </w:r>
      <w:r w:rsidR="00CB41C0" w:rsidRPr="003C3449">
        <w:rPr>
          <w:rFonts w:cstheme="minorHAnsi"/>
        </w:rPr>
        <w:t>E</w:t>
      </w:r>
      <w:r w:rsidR="008652AB" w:rsidRPr="003C3449">
        <w:rPr>
          <w:rFonts w:cstheme="minorHAnsi"/>
        </w:rPr>
        <w:t>mergency</w:t>
      </w:r>
      <w:bookmarkEnd w:id="110"/>
      <w:bookmarkEnd w:id="111"/>
      <w:bookmarkEnd w:id="112"/>
    </w:p>
    <w:p w14:paraId="275D344B" w14:textId="6F581898" w:rsidR="00DF69ED" w:rsidRPr="003C3449" w:rsidRDefault="00DF69ED">
      <w:pPr>
        <w:rPr>
          <w:rFonts w:asciiTheme="minorHAnsi" w:hAnsiTheme="minorHAnsi" w:cstheme="minorHAnsi"/>
          <w:b/>
          <w:bCs/>
          <w:color w:val="FF0000"/>
          <w:sz w:val="22"/>
          <w:szCs w:val="22"/>
          <w:u w:val="single"/>
        </w:rPr>
      </w:pPr>
      <w:r w:rsidRPr="003C3449">
        <w:rPr>
          <w:rFonts w:asciiTheme="minorHAnsi" w:hAnsiTheme="minorHAnsi" w:cstheme="minorHAnsi"/>
          <w:sz w:val="22"/>
          <w:szCs w:val="22"/>
        </w:rPr>
        <w:t xml:space="preserve">The district’s communication plan involves social media </w:t>
      </w:r>
      <w:r w:rsidR="00CF6CFB" w:rsidRPr="003C3449">
        <w:rPr>
          <w:rFonts w:asciiTheme="minorHAnsi" w:hAnsiTheme="minorHAnsi" w:cstheme="minorHAnsi"/>
          <w:sz w:val="22"/>
          <w:szCs w:val="22"/>
        </w:rPr>
        <w:t xml:space="preserve">platforms </w:t>
      </w:r>
      <w:r w:rsidRPr="003C3449">
        <w:rPr>
          <w:rFonts w:asciiTheme="minorHAnsi" w:hAnsiTheme="minorHAnsi" w:cstheme="minorHAnsi"/>
          <w:sz w:val="22"/>
          <w:szCs w:val="22"/>
        </w:rPr>
        <w:t xml:space="preserve">for real time messaging to families. In addition, </w:t>
      </w:r>
      <w:r w:rsidR="00CF6CFB" w:rsidRPr="003C3449">
        <w:rPr>
          <w:rFonts w:asciiTheme="minorHAnsi" w:hAnsiTheme="minorHAnsi" w:cstheme="minorHAnsi"/>
          <w:sz w:val="22"/>
          <w:szCs w:val="22"/>
        </w:rPr>
        <w:t>the District</w:t>
      </w:r>
      <w:r w:rsidRPr="003C3449">
        <w:rPr>
          <w:rFonts w:asciiTheme="minorHAnsi" w:hAnsiTheme="minorHAnsi" w:cstheme="minorHAnsi"/>
          <w:sz w:val="22"/>
          <w:szCs w:val="22"/>
        </w:rPr>
        <w:t xml:space="preserve"> School Messenger System</w:t>
      </w:r>
      <w:r w:rsidR="00CF6CFB" w:rsidRPr="003C3449">
        <w:rPr>
          <w:rFonts w:asciiTheme="minorHAnsi" w:hAnsiTheme="minorHAnsi" w:cstheme="minorHAnsi"/>
          <w:sz w:val="22"/>
          <w:szCs w:val="22"/>
        </w:rPr>
        <w:t xml:space="preserve"> will be utilized to</w:t>
      </w:r>
      <w:r w:rsidRPr="003C3449">
        <w:rPr>
          <w:rFonts w:asciiTheme="minorHAnsi" w:hAnsiTheme="minorHAnsi" w:cstheme="minorHAnsi"/>
          <w:sz w:val="22"/>
          <w:szCs w:val="22"/>
        </w:rPr>
        <w:t xml:space="preserve"> send </w:t>
      </w:r>
      <w:r w:rsidR="00AC03DA" w:rsidRPr="003C3449">
        <w:rPr>
          <w:rFonts w:asciiTheme="minorHAnsi" w:hAnsiTheme="minorHAnsi" w:cstheme="minorHAnsi"/>
          <w:sz w:val="22"/>
          <w:szCs w:val="22"/>
        </w:rPr>
        <w:t>automated</w:t>
      </w:r>
      <w:r w:rsidRPr="003C3449">
        <w:rPr>
          <w:rFonts w:asciiTheme="minorHAnsi" w:hAnsiTheme="minorHAnsi" w:cstheme="minorHAnsi"/>
          <w:sz w:val="22"/>
          <w:szCs w:val="22"/>
        </w:rPr>
        <w:t xml:space="preserve"> voicemail, email, and text message to </w:t>
      </w:r>
      <w:r w:rsidR="00CF6CFB" w:rsidRPr="003C3449">
        <w:rPr>
          <w:rFonts w:asciiTheme="minorHAnsi" w:hAnsiTheme="minorHAnsi" w:cstheme="minorHAnsi"/>
          <w:sz w:val="22"/>
          <w:szCs w:val="22"/>
        </w:rPr>
        <w:t>guardians</w:t>
      </w:r>
      <w:r w:rsidRPr="003C3449">
        <w:rPr>
          <w:rFonts w:asciiTheme="minorHAnsi" w:hAnsiTheme="minorHAnsi" w:cstheme="minorHAnsi"/>
          <w:sz w:val="22"/>
          <w:szCs w:val="22"/>
        </w:rPr>
        <w:t xml:space="preserve">. </w:t>
      </w:r>
      <w:r w:rsidRPr="003C3449">
        <w:rPr>
          <w:rFonts w:asciiTheme="minorHAnsi" w:hAnsiTheme="minorHAnsi" w:cstheme="minorHAnsi"/>
          <w:b/>
          <w:bCs/>
          <w:color w:val="FF0000"/>
          <w:sz w:val="22"/>
          <w:szCs w:val="22"/>
          <w:u w:val="single"/>
        </w:rPr>
        <w:t xml:space="preserve">It is important to notify the front office of any changes in your </w:t>
      </w:r>
      <w:r w:rsidR="000922A9" w:rsidRPr="003C3449">
        <w:rPr>
          <w:rFonts w:asciiTheme="minorHAnsi" w:hAnsiTheme="minorHAnsi" w:cstheme="minorHAnsi"/>
          <w:b/>
          <w:bCs/>
          <w:color w:val="FF0000"/>
          <w:sz w:val="22"/>
          <w:szCs w:val="22"/>
          <w:u w:val="single"/>
        </w:rPr>
        <w:t>students’</w:t>
      </w:r>
      <w:r w:rsidRPr="003C3449">
        <w:rPr>
          <w:rFonts w:asciiTheme="minorHAnsi" w:hAnsiTheme="minorHAnsi" w:cstheme="minorHAnsi"/>
          <w:b/>
          <w:bCs/>
          <w:color w:val="FF0000"/>
          <w:sz w:val="22"/>
          <w:szCs w:val="22"/>
          <w:u w:val="single"/>
        </w:rPr>
        <w:t xml:space="preserve"> emergency contact information.</w:t>
      </w:r>
    </w:p>
    <w:p w14:paraId="3DABD8C5" w14:textId="77777777" w:rsidR="00DF69ED" w:rsidRPr="003C3449" w:rsidRDefault="00DF69ED">
      <w:pPr>
        <w:rPr>
          <w:rFonts w:asciiTheme="minorHAnsi" w:hAnsiTheme="minorHAnsi" w:cstheme="minorHAnsi"/>
          <w:b/>
          <w:bCs/>
          <w:sz w:val="22"/>
          <w:szCs w:val="22"/>
          <w:u w:val="single"/>
        </w:rPr>
      </w:pPr>
    </w:p>
    <w:p w14:paraId="04A7C7E6" w14:textId="77777777" w:rsidR="00DF69ED" w:rsidRPr="003C3449" w:rsidRDefault="00DF69ED">
      <w:pPr>
        <w:rPr>
          <w:rFonts w:asciiTheme="minorHAnsi" w:hAnsiTheme="minorHAnsi" w:cstheme="minorHAnsi"/>
          <w:sz w:val="22"/>
          <w:szCs w:val="22"/>
        </w:rPr>
      </w:pPr>
      <w:r w:rsidRPr="003C3449">
        <w:rPr>
          <w:rFonts w:asciiTheme="minorHAnsi" w:hAnsiTheme="minorHAnsi" w:cstheme="minorHAnsi"/>
          <w:b/>
          <w:sz w:val="22"/>
          <w:szCs w:val="22"/>
          <w:u w:val="single"/>
        </w:rPr>
        <w:t>It is critically important to follow the direction of school staff or local agencies in the event of an emergency.</w:t>
      </w:r>
      <w:r w:rsidRPr="003C3449">
        <w:rPr>
          <w:rFonts w:asciiTheme="minorHAnsi" w:hAnsiTheme="minorHAnsi" w:cstheme="minorHAnsi"/>
          <w:sz w:val="22"/>
          <w:szCs w:val="22"/>
        </w:rPr>
        <w:t xml:space="preserve">  </w:t>
      </w:r>
    </w:p>
    <w:p w14:paraId="1B3914C2" w14:textId="77777777" w:rsidR="008652AB" w:rsidRPr="003C3449" w:rsidRDefault="008652AB">
      <w:pPr>
        <w:pStyle w:val="Heading2"/>
        <w:rPr>
          <w:rFonts w:cstheme="minorHAnsi"/>
          <w:sz w:val="16"/>
          <w:szCs w:val="16"/>
        </w:rPr>
      </w:pPr>
      <w:bookmarkStart w:id="113" w:name="_Toc232471836"/>
      <w:bookmarkStart w:id="114" w:name="_Toc517957290"/>
    </w:p>
    <w:p w14:paraId="422AFDFC" w14:textId="6FE616C6" w:rsidR="00DF69ED" w:rsidRPr="003C3449" w:rsidRDefault="00DF69ED" w:rsidP="00E90C8D">
      <w:pPr>
        <w:pStyle w:val="Heading2"/>
        <w:rPr>
          <w:rFonts w:cstheme="minorHAnsi"/>
        </w:rPr>
      </w:pPr>
      <w:bookmarkStart w:id="115" w:name="_Toc77528529"/>
      <w:bookmarkStart w:id="116" w:name="_Toc77530322"/>
      <w:bookmarkStart w:id="117" w:name="_Toc78528706"/>
      <w:r w:rsidRPr="003C3449">
        <w:rPr>
          <w:rFonts w:cstheme="minorHAnsi"/>
        </w:rPr>
        <w:t>Emergency Drills</w:t>
      </w:r>
      <w:bookmarkEnd w:id="115"/>
      <w:bookmarkEnd w:id="116"/>
      <w:bookmarkEnd w:id="117"/>
      <w:r w:rsidR="0026421A">
        <w:rPr>
          <w:rFonts w:cstheme="minorHAnsi"/>
        </w:rPr>
        <w:tab/>
      </w:r>
      <w:r w:rsidR="0026421A">
        <w:rPr>
          <w:rFonts w:cstheme="minorHAnsi"/>
        </w:rPr>
        <w:tab/>
      </w:r>
      <w:r w:rsidR="0026421A">
        <w:rPr>
          <w:rFonts w:cstheme="minorHAnsi"/>
        </w:rPr>
        <w:tab/>
      </w:r>
      <w:r w:rsidR="0026421A">
        <w:rPr>
          <w:rFonts w:cstheme="minorHAnsi"/>
        </w:rPr>
        <w:tab/>
      </w:r>
      <w:r w:rsidR="0026421A">
        <w:rPr>
          <w:rFonts w:cstheme="minorHAnsi"/>
        </w:rPr>
        <w:tab/>
      </w:r>
      <w:r w:rsidR="0026421A">
        <w:rPr>
          <w:rFonts w:cstheme="minorHAnsi"/>
        </w:rPr>
        <w:tab/>
      </w:r>
      <w:r w:rsidR="0026421A">
        <w:rPr>
          <w:rFonts w:cstheme="minorHAnsi"/>
        </w:rPr>
        <w:tab/>
      </w:r>
      <w:r w:rsidR="0026421A">
        <w:rPr>
          <w:rFonts w:cstheme="minorHAnsi"/>
        </w:rPr>
        <w:tab/>
      </w:r>
    </w:p>
    <w:p w14:paraId="065E9706" w14:textId="26F63D1A" w:rsidR="00DF69ED" w:rsidRPr="003C3449" w:rsidRDefault="00DF69ED">
      <w:pPr>
        <w:widowControl w:val="0"/>
        <w:tabs>
          <w:tab w:val="left" w:pos="2250"/>
          <w:tab w:val="left" w:pos="2613"/>
        </w:tabs>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Each site will practice the following emergency response drills with students and staff during the school year. </w:t>
      </w:r>
    </w:p>
    <w:p w14:paraId="75D478EC" w14:textId="77777777" w:rsidR="00DF69ED" w:rsidRPr="003C3449" w:rsidRDefault="00DF69ED" w:rsidP="002A41CD">
      <w:pPr>
        <w:pStyle w:val="ListParagraph"/>
        <w:widowControl w:val="0"/>
        <w:numPr>
          <w:ilvl w:val="0"/>
          <w:numId w:val="50"/>
        </w:numPr>
        <w:tabs>
          <w:tab w:val="left" w:pos="1080"/>
          <w:tab w:val="left" w:pos="2613"/>
        </w:tabs>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napToGrid w:val="0"/>
          <w:sz w:val="22"/>
          <w:szCs w:val="22"/>
        </w:rPr>
        <w:t>Fire Drill (One per month)</w:t>
      </w:r>
    </w:p>
    <w:p w14:paraId="732FFB54" w14:textId="45221F58" w:rsidR="00DF69ED" w:rsidRPr="003C3449" w:rsidRDefault="00DF69ED" w:rsidP="002A41CD">
      <w:pPr>
        <w:pStyle w:val="ListParagraph"/>
        <w:widowControl w:val="0"/>
        <w:numPr>
          <w:ilvl w:val="0"/>
          <w:numId w:val="50"/>
        </w:numPr>
        <w:tabs>
          <w:tab w:val="left" w:pos="2250"/>
          <w:tab w:val="left" w:pos="2613"/>
        </w:tabs>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napToGrid w:val="0"/>
          <w:sz w:val="22"/>
          <w:szCs w:val="22"/>
        </w:rPr>
        <w:t xml:space="preserve">Bus Evacuation (Two per </w:t>
      </w:r>
      <w:r w:rsidR="00F324C4">
        <w:rPr>
          <w:rFonts w:asciiTheme="minorHAnsi" w:hAnsiTheme="minorHAnsi" w:cstheme="minorHAnsi"/>
          <w:snapToGrid w:val="0"/>
          <w:sz w:val="22"/>
          <w:szCs w:val="22"/>
        </w:rPr>
        <w:t xml:space="preserve">school </w:t>
      </w:r>
      <w:r w:rsidRPr="003C3449">
        <w:rPr>
          <w:rFonts w:asciiTheme="minorHAnsi" w:hAnsiTheme="minorHAnsi" w:cstheme="minorHAnsi"/>
          <w:snapToGrid w:val="0"/>
          <w:sz w:val="22"/>
          <w:szCs w:val="22"/>
        </w:rPr>
        <w:t>year)</w:t>
      </w:r>
    </w:p>
    <w:p w14:paraId="12C9C0A0" w14:textId="0E3AE3A8" w:rsidR="00DF69ED" w:rsidRPr="003C3449" w:rsidRDefault="00DF69ED" w:rsidP="002A41CD">
      <w:pPr>
        <w:pStyle w:val="ListParagraph"/>
        <w:widowControl w:val="0"/>
        <w:numPr>
          <w:ilvl w:val="0"/>
          <w:numId w:val="50"/>
        </w:numPr>
        <w:tabs>
          <w:tab w:val="left" w:pos="2250"/>
          <w:tab w:val="left" w:pos="2613"/>
        </w:tabs>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napToGrid w:val="0"/>
          <w:sz w:val="22"/>
          <w:szCs w:val="22"/>
        </w:rPr>
        <w:t>Lockdown (</w:t>
      </w:r>
      <w:r w:rsidR="00F324C4">
        <w:rPr>
          <w:rFonts w:asciiTheme="minorHAnsi" w:hAnsiTheme="minorHAnsi" w:cstheme="minorHAnsi"/>
          <w:snapToGrid w:val="0"/>
          <w:sz w:val="22"/>
          <w:szCs w:val="22"/>
        </w:rPr>
        <w:t>Three per school year)</w:t>
      </w:r>
    </w:p>
    <w:p w14:paraId="60EF7E62" w14:textId="306D65C5" w:rsidR="00DF69ED" w:rsidRPr="00653892" w:rsidRDefault="00DF69ED">
      <w:pPr>
        <w:widowControl w:val="0"/>
        <w:tabs>
          <w:tab w:val="left" w:pos="2250"/>
        </w:tabs>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An emergency drill is signaled by a loud, continuous sound and/or specific directions given over the public-address system. Fire drills are held monthly to teach students the safest, quickest route from school buildings. Whenever a class leaves a room for any emergency, students stay with their teachers until they hear the signal that means “time to return.” In addition, each school site has an Emergency </w:t>
      </w:r>
      <w:r w:rsidR="00770786" w:rsidRPr="003C3449">
        <w:rPr>
          <w:rFonts w:asciiTheme="minorHAnsi" w:hAnsiTheme="minorHAnsi" w:cstheme="minorHAnsi"/>
          <w:snapToGrid w:val="0"/>
          <w:sz w:val="22"/>
          <w:szCs w:val="22"/>
        </w:rPr>
        <w:t xml:space="preserve">Operations </w:t>
      </w:r>
      <w:r w:rsidRPr="003C3449">
        <w:rPr>
          <w:rFonts w:asciiTheme="minorHAnsi" w:hAnsiTheme="minorHAnsi" w:cstheme="minorHAnsi"/>
          <w:snapToGrid w:val="0"/>
          <w:sz w:val="22"/>
          <w:szCs w:val="22"/>
        </w:rPr>
        <w:t>Plan on file that details student and staff procedures in the event of a school emergency. It is important to follow the teacher’s instructions quickly and quietly in an emergency drill</w:t>
      </w:r>
      <w:r w:rsidRPr="005B2C31">
        <w:rPr>
          <w:rFonts w:asciiTheme="minorHAnsi" w:hAnsiTheme="minorHAnsi" w:cstheme="minorHAnsi"/>
          <w:snapToGrid w:val="0"/>
          <w:sz w:val="22"/>
          <w:szCs w:val="22"/>
        </w:rPr>
        <w:t>.</w:t>
      </w:r>
      <w:r w:rsidR="00514DEA" w:rsidRPr="005B2C31">
        <w:rPr>
          <w:rFonts w:asciiTheme="minorHAnsi" w:hAnsiTheme="minorHAnsi" w:cstheme="minorHAnsi"/>
        </w:rPr>
        <w:t xml:space="preserve"> </w:t>
      </w:r>
      <w:r w:rsidR="00514DEA" w:rsidRPr="00653892">
        <w:rPr>
          <w:rFonts w:asciiTheme="minorHAnsi" w:hAnsiTheme="minorHAnsi" w:cstheme="minorHAnsi"/>
          <w:sz w:val="22"/>
          <w:szCs w:val="22"/>
        </w:rPr>
        <w:t>(Board Policy EBC-RB)</w:t>
      </w:r>
    </w:p>
    <w:p w14:paraId="5ED061A6" w14:textId="77777777" w:rsidR="00DF69ED" w:rsidRPr="003C3449" w:rsidRDefault="00DF69ED">
      <w:pPr>
        <w:widowControl w:val="0"/>
        <w:tabs>
          <w:tab w:val="left" w:pos="2250"/>
        </w:tabs>
        <w:rPr>
          <w:rFonts w:asciiTheme="minorHAnsi" w:hAnsiTheme="minorHAnsi" w:cstheme="minorHAnsi"/>
          <w:snapToGrid w:val="0"/>
          <w:sz w:val="16"/>
          <w:szCs w:val="16"/>
        </w:rPr>
      </w:pPr>
    </w:p>
    <w:p w14:paraId="7B3EF44B" w14:textId="77777777" w:rsidR="00DF69ED" w:rsidRPr="003C3449" w:rsidRDefault="00DF69ED">
      <w:pPr>
        <w:widowControl w:val="0"/>
        <w:tabs>
          <w:tab w:val="left" w:pos="2250"/>
        </w:tabs>
        <w:rPr>
          <w:rFonts w:asciiTheme="minorHAnsi" w:hAnsiTheme="minorHAnsi" w:cstheme="minorHAnsi"/>
          <w:snapToGrid w:val="0"/>
          <w:sz w:val="22"/>
          <w:szCs w:val="22"/>
        </w:rPr>
      </w:pPr>
      <w:r w:rsidRPr="003C3449">
        <w:rPr>
          <w:rFonts w:asciiTheme="minorHAnsi" w:hAnsiTheme="minorHAnsi" w:cstheme="minorHAnsi"/>
          <w:snapToGrid w:val="0"/>
          <w:sz w:val="22"/>
          <w:szCs w:val="22"/>
        </w:rPr>
        <w:t>During an emergency drill:</w:t>
      </w:r>
    </w:p>
    <w:p w14:paraId="392EDD07" w14:textId="2DA9703C"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Follow the directions of </w:t>
      </w:r>
      <w:r w:rsidR="004A5964" w:rsidRPr="003C3449">
        <w:rPr>
          <w:rFonts w:asciiTheme="minorHAnsi" w:hAnsiTheme="minorHAnsi" w:cstheme="minorHAnsi"/>
          <w:snapToGrid w:val="0"/>
          <w:sz w:val="22"/>
          <w:szCs w:val="22"/>
        </w:rPr>
        <w:t>the</w:t>
      </w:r>
      <w:r w:rsidRPr="003C3449">
        <w:rPr>
          <w:rFonts w:asciiTheme="minorHAnsi" w:hAnsiTheme="minorHAnsi" w:cstheme="minorHAnsi"/>
          <w:snapToGrid w:val="0"/>
          <w:sz w:val="22"/>
          <w:szCs w:val="22"/>
        </w:rPr>
        <w:t xml:space="preserve"> teacher.</w:t>
      </w:r>
    </w:p>
    <w:p w14:paraId="55E23214" w14:textId="2D41331F"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Leave all work and line up immediately to exit </w:t>
      </w:r>
      <w:r w:rsidR="004A5964" w:rsidRPr="003C3449">
        <w:rPr>
          <w:rFonts w:asciiTheme="minorHAnsi" w:hAnsiTheme="minorHAnsi" w:cstheme="minorHAnsi"/>
          <w:snapToGrid w:val="0"/>
          <w:sz w:val="22"/>
          <w:szCs w:val="22"/>
        </w:rPr>
        <w:t>the classroom.</w:t>
      </w:r>
    </w:p>
    <w:p w14:paraId="61A80F9E"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Know the emergency exit route from each room in which you have a class. Your teacher will have the route posted in the classroom.</w:t>
      </w:r>
    </w:p>
    <w:p w14:paraId="076BFEE3"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Walk in line until your group has reached its designated area.</w:t>
      </w:r>
    </w:p>
    <w:p w14:paraId="551DFFD0"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Remain in line until your teacher directs you to return to the classroom.</w:t>
      </w:r>
    </w:p>
    <w:p w14:paraId="7AEBB4FC"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Return to your room in a quiet and orderly fashion.</w:t>
      </w:r>
    </w:p>
    <w:p w14:paraId="3F8B335D" w14:textId="77777777" w:rsidR="00DF69ED" w:rsidRPr="003C3449" w:rsidRDefault="00DF69ED" w:rsidP="002A41CD">
      <w:pPr>
        <w:widowControl w:val="0"/>
        <w:numPr>
          <w:ilvl w:val="0"/>
          <w:numId w:val="49"/>
        </w:numPr>
        <w:tabs>
          <w:tab w:val="left" w:pos="2250"/>
          <w:tab w:val="left" w:pos="2613"/>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If an actual fire or lockdown situation occurs, the fire department and/or police department, in conjunction with the district, will be in control of the situation.</w:t>
      </w:r>
    </w:p>
    <w:p w14:paraId="5A3E4E86" w14:textId="77777777" w:rsidR="00DF69ED" w:rsidRPr="003C3449" w:rsidRDefault="00DF69ED">
      <w:pPr>
        <w:widowControl w:val="0"/>
        <w:tabs>
          <w:tab w:val="left" w:pos="2250"/>
          <w:tab w:val="left" w:pos="2613"/>
        </w:tabs>
        <w:ind w:left="360"/>
        <w:rPr>
          <w:rFonts w:asciiTheme="minorHAnsi" w:hAnsiTheme="minorHAnsi" w:cstheme="minorHAnsi"/>
          <w:sz w:val="16"/>
          <w:szCs w:val="16"/>
        </w:rPr>
      </w:pPr>
    </w:p>
    <w:p w14:paraId="23575F6C" w14:textId="77777777" w:rsidR="00DF69ED" w:rsidRPr="003C3449" w:rsidRDefault="00DF69ED" w:rsidP="00E90C8D">
      <w:pPr>
        <w:pStyle w:val="Heading2"/>
        <w:rPr>
          <w:rFonts w:cstheme="minorHAnsi"/>
        </w:rPr>
      </w:pPr>
      <w:bookmarkStart w:id="118" w:name="_Toc77528530"/>
      <w:bookmarkStart w:id="119" w:name="_Toc77530323"/>
      <w:bookmarkStart w:id="120" w:name="_Toc78528707"/>
      <w:r w:rsidRPr="003C3449">
        <w:rPr>
          <w:rFonts w:cstheme="minorHAnsi"/>
        </w:rPr>
        <w:t>Safe School Line</w:t>
      </w:r>
      <w:bookmarkEnd w:id="118"/>
      <w:bookmarkEnd w:id="119"/>
      <w:bookmarkEnd w:id="120"/>
    </w:p>
    <w:p w14:paraId="69F4658F" w14:textId="5338253E" w:rsidR="00DF69ED" w:rsidRPr="003C3449" w:rsidRDefault="00DF69ED" w:rsidP="00E3727B">
      <w:pPr>
        <w:pStyle w:val="BodyText"/>
        <w:jc w:val="left"/>
        <w:rPr>
          <w:rFonts w:asciiTheme="minorHAnsi" w:hAnsiTheme="minorHAnsi" w:cstheme="minorHAnsi"/>
          <w:sz w:val="22"/>
          <w:szCs w:val="22"/>
        </w:rPr>
      </w:pPr>
      <w:r w:rsidRPr="003C3449">
        <w:rPr>
          <w:rFonts w:asciiTheme="minorHAnsi" w:hAnsiTheme="minorHAnsi" w:cstheme="minorHAnsi"/>
          <w:sz w:val="22"/>
          <w:szCs w:val="22"/>
        </w:rPr>
        <w:t xml:space="preserve">Students may call the Safe School Line to report any concern, which may </w:t>
      </w:r>
      <w:r w:rsidR="00A22781" w:rsidRPr="003C3449">
        <w:rPr>
          <w:rFonts w:asciiTheme="minorHAnsi" w:hAnsiTheme="minorHAnsi" w:cstheme="minorHAnsi"/>
          <w:sz w:val="22"/>
          <w:szCs w:val="22"/>
        </w:rPr>
        <w:t>include</w:t>
      </w:r>
      <w:r w:rsidRPr="003C3449">
        <w:rPr>
          <w:rFonts w:asciiTheme="minorHAnsi" w:hAnsiTheme="minorHAnsi" w:cstheme="minorHAnsi"/>
          <w:sz w:val="22"/>
          <w:szCs w:val="22"/>
        </w:rPr>
        <w:t xml:space="preserve"> weapons, drugs, theft, vandalism, graffiti, suicide, or abuse. A recording prompts the students to provide specific details, possible students involved, which school is involved, and the time and location of the incident. The messages are picked up at 8:00 a.m. and 1:00 p.m. Monday through Friday by the Public Relations Department and reported directly to the school administration.  </w:t>
      </w:r>
    </w:p>
    <w:p w14:paraId="0A0CF2FF" w14:textId="3DF15456" w:rsidR="00DF69ED" w:rsidRPr="003C3449" w:rsidRDefault="00DF69ED" w:rsidP="003C1A95">
      <w:pPr>
        <w:pStyle w:val="BodyText"/>
        <w:jc w:val="center"/>
        <w:rPr>
          <w:rFonts w:asciiTheme="minorHAnsi" w:hAnsiTheme="minorHAnsi" w:cstheme="minorHAnsi"/>
          <w:b/>
          <w:bCs/>
          <w:color w:val="002060"/>
          <w:sz w:val="24"/>
          <w:szCs w:val="24"/>
        </w:rPr>
      </w:pPr>
      <w:r w:rsidRPr="003C3449">
        <w:rPr>
          <w:rStyle w:val="Style2Char"/>
          <w:rFonts w:asciiTheme="minorHAnsi" w:hAnsiTheme="minorHAnsi" w:cstheme="minorHAnsi"/>
          <w:color w:val="002060"/>
        </w:rPr>
        <w:t xml:space="preserve">24-Hour </w:t>
      </w:r>
      <w:r w:rsidR="009C4D4C" w:rsidRPr="003C3449">
        <w:rPr>
          <w:rStyle w:val="Style2Char"/>
          <w:rFonts w:asciiTheme="minorHAnsi" w:hAnsiTheme="minorHAnsi" w:cstheme="minorHAnsi"/>
          <w:color w:val="002060"/>
        </w:rPr>
        <w:t xml:space="preserve">PUSD </w:t>
      </w:r>
      <w:r w:rsidRPr="003C3449">
        <w:rPr>
          <w:rStyle w:val="Style2Char"/>
          <w:rFonts w:asciiTheme="minorHAnsi" w:hAnsiTheme="minorHAnsi" w:cstheme="minorHAnsi"/>
          <w:color w:val="002060"/>
        </w:rPr>
        <w:t>Safe School Line</w:t>
      </w:r>
      <w:r w:rsidR="00B554A8" w:rsidRPr="003C3449">
        <w:rPr>
          <w:rFonts w:asciiTheme="minorHAnsi" w:hAnsiTheme="minorHAnsi" w:cstheme="minorHAnsi"/>
          <w:b/>
          <w:bCs/>
          <w:color w:val="002060"/>
          <w:sz w:val="24"/>
          <w:szCs w:val="24"/>
        </w:rPr>
        <w:t>:</w:t>
      </w:r>
      <w:r w:rsidRPr="003C3449">
        <w:rPr>
          <w:rFonts w:asciiTheme="minorHAnsi" w:hAnsiTheme="minorHAnsi" w:cstheme="minorHAnsi"/>
          <w:b/>
          <w:bCs/>
          <w:color w:val="002060"/>
          <w:sz w:val="24"/>
          <w:szCs w:val="24"/>
        </w:rPr>
        <w:t xml:space="preserve"> 623-486-6199</w:t>
      </w:r>
    </w:p>
    <w:p w14:paraId="2DD2C7C0" w14:textId="77777777" w:rsidR="00DF69ED" w:rsidRPr="003C3449" w:rsidRDefault="00DF69ED" w:rsidP="00266135">
      <w:pPr>
        <w:rPr>
          <w:rFonts w:asciiTheme="minorHAnsi" w:hAnsiTheme="minorHAnsi" w:cstheme="minorHAnsi"/>
          <w:sz w:val="16"/>
          <w:szCs w:val="16"/>
        </w:rPr>
      </w:pPr>
    </w:p>
    <w:p w14:paraId="0A45E38D" w14:textId="7A228323" w:rsidR="00DF69ED" w:rsidRPr="003C3449" w:rsidRDefault="004A5964" w:rsidP="009C4D4C">
      <w:pPr>
        <w:pStyle w:val="Heading2"/>
        <w:rPr>
          <w:rFonts w:cstheme="minorHAnsi"/>
          <w:color w:val="002060"/>
          <w:szCs w:val="22"/>
        </w:rPr>
      </w:pPr>
      <w:bookmarkStart w:id="121" w:name="_Toc77528531"/>
      <w:bookmarkStart w:id="122" w:name="_Toc77530324"/>
      <w:bookmarkStart w:id="123" w:name="_Toc78528708"/>
      <w:r w:rsidRPr="003C3449">
        <w:rPr>
          <w:rFonts w:cstheme="minorHAnsi"/>
          <w:color w:val="002060"/>
          <w:szCs w:val="22"/>
        </w:rPr>
        <w:t>Communicating with</w:t>
      </w:r>
      <w:r w:rsidR="00DF69ED" w:rsidRPr="003C3449">
        <w:rPr>
          <w:rFonts w:cstheme="minorHAnsi"/>
          <w:color w:val="002060"/>
          <w:szCs w:val="22"/>
        </w:rPr>
        <w:t xml:space="preserve"> Strangers</w:t>
      </w:r>
      <w:bookmarkEnd w:id="121"/>
      <w:bookmarkEnd w:id="122"/>
      <w:bookmarkEnd w:id="123"/>
    </w:p>
    <w:p w14:paraId="363740AF" w14:textId="5A5B9A92" w:rsidR="00DF69ED" w:rsidRPr="003C3449" w:rsidRDefault="00DF69ED" w:rsidP="002A41CD">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bookmarkStart w:id="124" w:name="_Hlk77516410"/>
      <w:r w:rsidRPr="003C3449">
        <w:rPr>
          <w:rFonts w:asciiTheme="minorHAnsi" w:hAnsiTheme="minorHAnsi" w:cstheme="minorHAnsi"/>
          <w:b/>
          <w:snapToGrid w:val="0"/>
          <w:sz w:val="22"/>
          <w:szCs w:val="22"/>
        </w:rPr>
        <w:t>DO NOT</w:t>
      </w:r>
      <w:r w:rsidRPr="003C3449">
        <w:rPr>
          <w:rFonts w:asciiTheme="minorHAnsi" w:hAnsiTheme="minorHAnsi" w:cstheme="minorHAnsi"/>
          <w:snapToGrid w:val="0"/>
          <w:sz w:val="22"/>
          <w:szCs w:val="22"/>
        </w:rPr>
        <w:t xml:space="preserve"> get into an automobile with a stranger</w:t>
      </w:r>
    </w:p>
    <w:p w14:paraId="00B956B7" w14:textId="0745C6F5" w:rsidR="00DF69ED" w:rsidRPr="003C3449" w:rsidRDefault="00DF69ED" w:rsidP="002A41CD">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DO NOT</w:t>
      </w:r>
      <w:r w:rsidRPr="003C3449">
        <w:rPr>
          <w:rFonts w:asciiTheme="minorHAnsi" w:hAnsiTheme="minorHAnsi" w:cstheme="minorHAnsi"/>
          <w:snapToGrid w:val="0"/>
          <w:sz w:val="22"/>
          <w:szCs w:val="22"/>
        </w:rPr>
        <w:t xml:space="preserve"> accept gifts, food, or anything else from a stranger</w:t>
      </w:r>
    </w:p>
    <w:p w14:paraId="6140557D" w14:textId="1AEE5868" w:rsidR="00DF69ED" w:rsidRPr="003C3449" w:rsidRDefault="00DF69ED" w:rsidP="002A41CD">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DO NOT</w:t>
      </w:r>
      <w:r w:rsidRPr="003C3449">
        <w:rPr>
          <w:rFonts w:asciiTheme="minorHAnsi" w:hAnsiTheme="minorHAnsi" w:cstheme="minorHAnsi"/>
          <w:snapToGrid w:val="0"/>
          <w:sz w:val="22"/>
          <w:szCs w:val="22"/>
        </w:rPr>
        <w:t xml:space="preserve"> follow a stranger anywhere, no matter what he or she says or what sort of treat is promised</w:t>
      </w:r>
    </w:p>
    <w:p w14:paraId="7C1C804A" w14:textId="44C2587C" w:rsidR="00DF69ED" w:rsidRPr="003C3449" w:rsidRDefault="00DF69ED" w:rsidP="002A41CD">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DO NOT</w:t>
      </w:r>
      <w:r w:rsidRPr="003C3449">
        <w:rPr>
          <w:rFonts w:asciiTheme="minorHAnsi" w:hAnsiTheme="minorHAnsi" w:cstheme="minorHAnsi"/>
          <w:snapToGrid w:val="0"/>
          <w:sz w:val="22"/>
          <w:szCs w:val="22"/>
        </w:rPr>
        <w:t xml:space="preserve"> stop to talk with strangers</w:t>
      </w:r>
    </w:p>
    <w:p w14:paraId="1D4BD7DA" w14:textId="77777777" w:rsidR="003C1A95" w:rsidRPr="003C3449" w:rsidRDefault="004A5964" w:rsidP="002232A9">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 xml:space="preserve">DO </w:t>
      </w:r>
      <w:r w:rsidRPr="003C3449">
        <w:rPr>
          <w:rFonts w:asciiTheme="minorHAnsi" w:hAnsiTheme="minorHAnsi" w:cstheme="minorHAnsi"/>
          <w:bCs/>
          <w:snapToGrid w:val="0"/>
          <w:sz w:val="22"/>
          <w:szCs w:val="22"/>
        </w:rPr>
        <w:t xml:space="preserve">follow safe social media </w:t>
      </w:r>
      <w:r w:rsidR="00066A1B" w:rsidRPr="003C3449">
        <w:rPr>
          <w:rFonts w:asciiTheme="minorHAnsi" w:hAnsiTheme="minorHAnsi" w:cstheme="minorHAnsi"/>
          <w:bCs/>
          <w:snapToGrid w:val="0"/>
          <w:sz w:val="22"/>
          <w:szCs w:val="22"/>
        </w:rPr>
        <w:t>practices</w:t>
      </w:r>
      <w:bookmarkEnd w:id="124"/>
    </w:p>
    <w:p w14:paraId="6C72810E" w14:textId="5A9B9263" w:rsidR="00DF69ED" w:rsidRPr="003C3449" w:rsidRDefault="00DF69ED" w:rsidP="002232A9">
      <w:pPr>
        <w:widowControl w:val="0"/>
        <w:numPr>
          <w:ilvl w:val="0"/>
          <w:numId w:val="48"/>
        </w:numPr>
        <w:tabs>
          <w:tab w:val="num" w:pos="144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b/>
          <w:snapToGrid w:val="0"/>
          <w:sz w:val="22"/>
          <w:szCs w:val="22"/>
        </w:rPr>
        <w:t xml:space="preserve">DO </w:t>
      </w:r>
      <w:r w:rsidRPr="003C3449">
        <w:rPr>
          <w:rFonts w:asciiTheme="minorHAnsi" w:hAnsiTheme="minorHAnsi" w:cstheme="minorHAnsi"/>
          <w:snapToGrid w:val="0"/>
          <w:sz w:val="22"/>
          <w:szCs w:val="22"/>
        </w:rPr>
        <w:t>report, immediately, any problems with strangers. Tell an adult whom you know</w:t>
      </w:r>
      <w:r w:rsidR="00B554A8" w:rsidRPr="003C3449">
        <w:rPr>
          <w:rFonts w:asciiTheme="minorHAnsi" w:hAnsiTheme="minorHAnsi" w:cstheme="minorHAnsi"/>
          <w:snapToGrid w:val="0"/>
          <w:sz w:val="22"/>
          <w:szCs w:val="22"/>
        </w:rPr>
        <w:t xml:space="preserve"> </w:t>
      </w:r>
      <w:r w:rsidRPr="003C3449">
        <w:rPr>
          <w:rFonts w:asciiTheme="minorHAnsi" w:hAnsiTheme="minorHAnsi" w:cstheme="minorHAnsi"/>
          <w:snapToGrid w:val="0"/>
          <w:sz w:val="22"/>
          <w:szCs w:val="22"/>
        </w:rPr>
        <w:t>or call the police if an adult cannot be reached</w:t>
      </w:r>
    </w:p>
    <w:bookmarkEnd w:id="106"/>
    <w:p w14:paraId="6945D927" w14:textId="037DC8A7" w:rsidR="00B554A8" w:rsidRPr="003C3449" w:rsidRDefault="00B554A8">
      <w:pPr>
        <w:rPr>
          <w:rFonts w:asciiTheme="minorHAnsi" w:hAnsiTheme="minorHAnsi" w:cstheme="minorHAnsi"/>
          <w:sz w:val="22"/>
          <w:szCs w:val="22"/>
        </w:rPr>
      </w:pPr>
    </w:p>
    <w:p w14:paraId="0B876B97" w14:textId="517AA9B1" w:rsidR="001E01B3" w:rsidRPr="003C3449" w:rsidRDefault="001E01B3" w:rsidP="001E01B3">
      <w:pPr>
        <w:jc w:val="center"/>
        <w:rPr>
          <w:rFonts w:asciiTheme="minorHAnsi" w:hAnsiTheme="minorHAnsi" w:cstheme="minorHAnsi"/>
          <w:b/>
          <w:bCs/>
          <w:color w:val="244061" w:themeColor="accent1" w:themeShade="80"/>
          <w:sz w:val="22"/>
          <w:szCs w:val="22"/>
        </w:rPr>
      </w:pPr>
      <w:r w:rsidRPr="003C3449">
        <w:rPr>
          <w:rFonts w:asciiTheme="minorHAnsi" w:hAnsiTheme="minorHAnsi" w:cstheme="minorHAnsi"/>
          <w:b/>
          <w:bCs/>
          <w:color w:val="244061" w:themeColor="accent1" w:themeShade="80"/>
          <w:sz w:val="22"/>
          <w:szCs w:val="22"/>
        </w:rPr>
        <w:t>SEE SOMETHING…SAY SOMETHING</w:t>
      </w:r>
    </w:p>
    <w:p w14:paraId="69CCCEE1" w14:textId="77777777" w:rsidR="001E01B3" w:rsidRPr="003C3449" w:rsidRDefault="001E01B3" w:rsidP="001E01B3">
      <w:pPr>
        <w:jc w:val="center"/>
        <w:rPr>
          <w:rFonts w:asciiTheme="minorHAnsi" w:hAnsiTheme="minorHAnsi" w:cstheme="minorHAnsi"/>
          <w:sz w:val="22"/>
          <w:szCs w:val="22"/>
        </w:rPr>
      </w:pPr>
    </w:p>
    <w:p w14:paraId="17E7AF3E" w14:textId="43A8FE36" w:rsidR="00DF69ED" w:rsidRPr="00EC7DE9" w:rsidRDefault="00CB41C0" w:rsidP="00E3727B">
      <w:pPr>
        <w:pStyle w:val="Heading1"/>
        <w:rPr>
          <w:rFonts w:cstheme="minorHAnsi"/>
        </w:rPr>
      </w:pPr>
      <w:bookmarkStart w:id="125" w:name="_Toc77528532"/>
      <w:bookmarkStart w:id="126" w:name="_Toc78528709"/>
      <w:bookmarkStart w:id="127" w:name="_Hlk129007449"/>
      <w:r w:rsidRPr="003C3449">
        <w:rPr>
          <w:rFonts w:cstheme="minorHAnsi"/>
          <w:u w:val="single"/>
        </w:rPr>
        <w:t>SOCIAL EMOTIONAL LEAR</w:t>
      </w:r>
      <w:r w:rsidR="006B0331" w:rsidRPr="003C3449">
        <w:rPr>
          <w:rFonts w:cstheme="minorHAnsi"/>
          <w:u w:val="single"/>
        </w:rPr>
        <w:t>N</w:t>
      </w:r>
      <w:r w:rsidRPr="003C3449">
        <w:rPr>
          <w:rFonts w:cstheme="minorHAnsi"/>
          <w:u w:val="single"/>
        </w:rPr>
        <w:t>ING PROGRAM</w:t>
      </w:r>
      <w:bookmarkEnd w:id="125"/>
      <w:bookmarkEnd w:id="126"/>
      <w:r w:rsidR="00EC7DE9">
        <w:rPr>
          <w:rFonts w:cstheme="minorHAnsi"/>
        </w:rPr>
        <w:tab/>
      </w:r>
      <w:r w:rsidR="00EC7DE9">
        <w:rPr>
          <w:rFonts w:cstheme="minorHAnsi"/>
        </w:rPr>
        <w:tab/>
      </w:r>
      <w:r w:rsidR="00EC7DE9">
        <w:rPr>
          <w:rFonts w:cstheme="minorHAnsi"/>
        </w:rPr>
        <w:tab/>
      </w:r>
      <w:r w:rsidR="004D00F4">
        <w:rPr>
          <w:rFonts w:cstheme="minorHAnsi"/>
        </w:rPr>
        <w:t xml:space="preserve">             </w:t>
      </w:r>
    </w:p>
    <w:p w14:paraId="0A256441" w14:textId="33B2A413" w:rsidR="00DF177F" w:rsidRPr="008270D8" w:rsidRDefault="00DF177F" w:rsidP="00DF177F">
      <w:pPr>
        <w:rPr>
          <w:rStyle w:val="Hyperlink"/>
          <w:rFonts w:asciiTheme="minorHAnsi" w:hAnsiTheme="minorHAnsi" w:cstheme="minorHAnsi"/>
          <w:sz w:val="22"/>
          <w:szCs w:val="22"/>
        </w:rPr>
      </w:pPr>
      <w:r w:rsidRPr="003C3449">
        <w:rPr>
          <w:rFonts w:asciiTheme="minorHAnsi" w:hAnsiTheme="minorHAnsi" w:cstheme="minorHAnsi"/>
          <w:sz w:val="22"/>
          <w:szCs w:val="22"/>
        </w:rPr>
        <w:t>As a part of the District Strategic Plan under the area of safety and well-being, the goal of Peoria Unified School has been to develop a district-wide social emotional learning model that is functional, sustainable, and evidence-based, culturally sensitive, diverse, and family and community oriented to meet the needs of every student every day in Pre-K through 12</w:t>
      </w:r>
      <w:r w:rsidRPr="003C3449">
        <w:rPr>
          <w:rFonts w:asciiTheme="minorHAnsi" w:hAnsiTheme="minorHAnsi" w:cstheme="minorHAnsi"/>
          <w:sz w:val="22"/>
          <w:szCs w:val="22"/>
          <w:vertAlign w:val="superscript"/>
        </w:rPr>
        <w:t>th</w:t>
      </w:r>
      <w:r w:rsidRPr="003C3449">
        <w:rPr>
          <w:rFonts w:asciiTheme="minorHAnsi" w:hAnsiTheme="minorHAnsi" w:cstheme="minorHAnsi"/>
          <w:sz w:val="22"/>
          <w:szCs w:val="22"/>
        </w:rPr>
        <w:t xml:space="preserve"> grade.  More information about this model can be viewed at </w:t>
      </w:r>
      <w:hyperlink r:id="rId35" w:history="1">
        <w:r w:rsidRPr="003C3449">
          <w:rPr>
            <w:rStyle w:val="Hyperlink"/>
            <w:rFonts w:asciiTheme="minorHAnsi" w:hAnsiTheme="minorHAnsi" w:cstheme="minorHAnsi"/>
            <w:sz w:val="22"/>
            <w:szCs w:val="22"/>
          </w:rPr>
          <w:t>https://www.peoriaunified.org/domain/4012</w:t>
        </w:r>
      </w:hyperlink>
      <w:r w:rsidR="00497380">
        <w:rPr>
          <w:rStyle w:val="Hyperlink"/>
          <w:rFonts w:asciiTheme="minorHAnsi" w:hAnsiTheme="minorHAnsi" w:cstheme="minorHAnsi"/>
          <w:sz w:val="22"/>
          <w:szCs w:val="22"/>
        </w:rPr>
        <w:t>.</w:t>
      </w:r>
      <w:r w:rsidR="00497380">
        <w:rPr>
          <w:rStyle w:val="Hyperlink"/>
          <w:rFonts w:asciiTheme="minorHAnsi" w:hAnsiTheme="minorHAnsi" w:cstheme="minorHAnsi"/>
          <w:sz w:val="22"/>
          <w:szCs w:val="22"/>
          <w:u w:val="none"/>
        </w:rPr>
        <w:t xml:space="preserve"> </w:t>
      </w:r>
      <w:r w:rsidR="00B34F94">
        <w:rPr>
          <w:rStyle w:val="Hyperlink"/>
          <w:rFonts w:asciiTheme="minorHAnsi" w:hAnsiTheme="minorHAnsi" w:cstheme="minorHAnsi"/>
          <w:sz w:val="22"/>
          <w:szCs w:val="22"/>
          <w:u w:val="none"/>
        </w:rPr>
        <w:t>(</w:t>
      </w:r>
      <w:r w:rsidR="008270D8" w:rsidRPr="00497380">
        <w:rPr>
          <w:rFonts w:asciiTheme="minorHAnsi" w:hAnsiTheme="minorHAnsi" w:cstheme="minorHAnsi"/>
          <w:sz w:val="22"/>
          <w:szCs w:val="22"/>
        </w:rPr>
        <w:t>Board Policy IJJ-R)</w:t>
      </w:r>
    </w:p>
    <w:p w14:paraId="7B79DD50" w14:textId="0D2C50FC" w:rsidR="00DF177F" w:rsidRPr="003C3449" w:rsidRDefault="00DF177F" w:rsidP="00DF177F">
      <w:pPr>
        <w:rPr>
          <w:rStyle w:val="Hyperlink"/>
          <w:rFonts w:asciiTheme="minorHAnsi" w:hAnsiTheme="minorHAnsi" w:cstheme="minorHAnsi"/>
          <w:sz w:val="22"/>
          <w:szCs w:val="22"/>
        </w:rPr>
      </w:pPr>
    </w:p>
    <w:p w14:paraId="378ED25F" w14:textId="77777777" w:rsidR="00DF177F" w:rsidRPr="003C3449" w:rsidRDefault="00DF177F" w:rsidP="00DF177F">
      <w:pPr>
        <w:rPr>
          <w:rFonts w:asciiTheme="minorHAnsi" w:hAnsiTheme="minorHAnsi" w:cstheme="minorHAnsi"/>
          <w:b/>
          <w:bCs/>
          <w:sz w:val="22"/>
          <w:szCs w:val="22"/>
        </w:rPr>
      </w:pPr>
      <w:r w:rsidRPr="003C3449">
        <w:rPr>
          <w:rFonts w:asciiTheme="minorHAnsi" w:hAnsiTheme="minorHAnsi" w:cstheme="minorHAnsi"/>
          <w:b/>
          <w:bCs/>
          <w:sz w:val="22"/>
          <w:szCs w:val="22"/>
        </w:rPr>
        <w:t>Threat Management Process</w:t>
      </w:r>
    </w:p>
    <w:p w14:paraId="36B5B621" w14:textId="77777777"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b/>
          <w:bCs/>
          <w:sz w:val="22"/>
          <w:szCs w:val="22"/>
        </w:rPr>
        <w:t xml:space="preserve">Every threat of violence to others, school/district buildings will be taken seriously. </w:t>
      </w:r>
      <w:r w:rsidRPr="003C3449">
        <w:rPr>
          <w:rFonts w:asciiTheme="minorHAnsi" w:hAnsiTheme="minorHAnsi" w:cstheme="minorHAnsi"/>
          <w:sz w:val="22"/>
          <w:szCs w:val="22"/>
        </w:rPr>
        <w:t xml:space="preserve">In support of maintaining a safe and welcoming environment for all, administrators and staff will investigate reports of, or evidence regarding, student behavior on or off school grounds that could pose a threat to the safety or welfare of other students or staff. </w:t>
      </w:r>
    </w:p>
    <w:p w14:paraId="7418D43F" w14:textId="77777777"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sz w:val="22"/>
          <w:szCs w:val="22"/>
        </w:rPr>
        <w:lastRenderedPageBreak/>
        <w:t xml:space="preserve">Parents need to discuss with their children the ramification of making any type of threat. Every infraction that impacts the safety and well-being of students and staff will be addressed to maintain a safe and secure learning environment. </w:t>
      </w:r>
    </w:p>
    <w:p w14:paraId="779360EE" w14:textId="1CAAECB2"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sz w:val="22"/>
          <w:szCs w:val="22"/>
        </w:rPr>
        <w:t>In general, a threat situation will be deemed to exist when, following investigation by school administration, a student has been determined by admission or by reliable informant(s)/evidence to have communicated a death threat against others, a threat of mass violence, a threat involving weapons or explosive device, a threat against school property, or exhibited behaviors that suggest a substantial risk of lethal violence, or predatory behavior. Threats may</w:t>
      </w:r>
      <w:r w:rsidR="008B41F9">
        <w:rPr>
          <w:rFonts w:asciiTheme="minorHAnsi" w:hAnsiTheme="minorHAnsi" w:cstheme="minorHAnsi"/>
          <w:sz w:val="22"/>
          <w:szCs w:val="22"/>
        </w:rPr>
        <w:t xml:space="preserve"> </w:t>
      </w:r>
      <w:r w:rsidRPr="003C3449">
        <w:rPr>
          <w:rFonts w:asciiTheme="minorHAnsi" w:hAnsiTheme="minorHAnsi" w:cstheme="minorHAnsi"/>
          <w:sz w:val="22"/>
          <w:szCs w:val="22"/>
        </w:rPr>
        <w:t xml:space="preserve">be direct, indirect, conditional, or veiled. Threats may be communicated in person, electronically, through third party, or by other intentional or unintentional means. </w:t>
      </w:r>
    </w:p>
    <w:p w14:paraId="6BFA87F7" w14:textId="77777777"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sz w:val="22"/>
          <w:szCs w:val="22"/>
        </w:rPr>
        <w:t xml:space="preserve">In assessing the potential level of danger of student’s behavior, administrators will consult with their Executive Director/Supervisor regarding the evidence and if necessary, will send a referral to the district’s threat management team for further investigation and support. For the safety and security of our campuses, an administrator may elect to have a student removed from campus until the threat management team completes the investigation which will involve an interview with the student and parent named in the threat. However, family refusal to assist the threat management team or administrator in completing the assessment by participating in interviews, will not prevent the team from completing those parts of the assessment which the team has obtained knowledge. </w:t>
      </w:r>
    </w:p>
    <w:p w14:paraId="053EF22A" w14:textId="77777777" w:rsidR="00DF177F" w:rsidRPr="003C3449" w:rsidRDefault="00DF177F" w:rsidP="00DF177F">
      <w:pPr>
        <w:rPr>
          <w:rFonts w:asciiTheme="minorHAnsi" w:hAnsiTheme="minorHAnsi" w:cstheme="minorHAnsi"/>
          <w:sz w:val="22"/>
          <w:szCs w:val="22"/>
        </w:rPr>
      </w:pPr>
      <w:r w:rsidRPr="003C3449">
        <w:rPr>
          <w:rFonts w:asciiTheme="minorHAnsi" w:hAnsiTheme="minorHAnsi" w:cstheme="minorHAnsi"/>
          <w:sz w:val="22"/>
          <w:szCs w:val="22"/>
        </w:rPr>
        <w:t xml:space="preserve">The intention of the threat assessment process is to assess the threat and reduce the potential for future violence toward others. It is not a disciplinary process. The following is a summary of steps that are followed during a threat assessment: </w:t>
      </w:r>
    </w:p>
    <w:p w14:paraId="5ADCEA3B" w14:textId="77777777" w:rsidR="00DF177F" w:rsidRPr="003C3449" w:rsidRDefault="00DF177F" w:rsidP="00DF177F">
      <w:pPr>
        <w:rPr>
          <w:rFonts w:asciiTheme="minorHAnsi" w:hAnsiTheme="minorHAnsi" w:cstheme="minorHAnsi"/>
          <w:sz w:val="22"/>
          <w:szCs w:val="22"/>
        </w:rPr>
      </w:pPr>
    </w:p>
    <w:p w14:paraId="6812C361" w14:textId="77777777" w:rsidR="00DF177F" w:rsidRPr="003C3449" w:rsidRDefault="00DF177F" w:rsidP="00DF177F">
      <w:pPr>
        <w:ind w:left="180"/>
        <w:jc w:val="center"/>
        <w:textAlignment w:val="center"/>
        <w:rPr>
          <w:rFonts w:asciiTheme="minorHAnsi" w:hAnsiTheme="minorHAnsi" w:cstheme="minorHAnsi"/>
          <w:sz w:val="22"/>
          <w:szCs w:val="22"/>
        </w:rPr>
      </w:pPr>
      <w:r w:rsidRPr="003C3449">
        <w:rPr>
          <w:rFonts w:asciiTheme="minorHAnsi" w:hAnsiTheme="minorHAnsi" w:cstheme="minorHAnsi"/>
          <w:b/>
          <w:sz w:val="22"/>
          <w:szCs w:val="22"/>
        </w:rPr>
        <w:t>NOTE: THIS PROCESS WILL BE FOLLOWED FOR ANY THREAT, REGARDLESS OF STUDENT WITHDRAWAL, LAW ENFORCEMENT INVOLVEMENT, ETC.</w:t>
      </w:r>
    </w:p>
    <w:p w14:paraId="32DE5A4C" w14:textId="77777777"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1</w:t>
      </w:r>
    </w:p>
    <w:p w14:paraId="173AEB55" w14:textId="77777777" w:rsidR="00DF177F" w:rsidRPr="003C3449" w:rsidRDefault="00DF177F"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administration is made aware of a student who has made a threat against others or an entity (e.g., school building).</w:t>
      </w:r>
    </w:p>
    <w:p w14:paraId="4A62C790" w14:textId="77777777" w:rsidR="00DF177F" w:rsidRPr="003C3449" w:rsidRDefault="00DF177F"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administration completes investigation to determine veracity of report.</w:t>
      </w:r>
    </w:p>
    <w:p w14:paraId="74DEE9A0" w14:textId="77777777" w:rsidR="009052AA" w:rsidRPr="003C3449" w:rsidRDefault="009052AA" w:rsidP="00DF177F">
      <w:pPr>
        <w:textAlignment w:val="center"/>
        <w:rPr>
          <w:rFonts w:asciiTheme="minorHAnsi" w:hAnsiTheme="minorHAnsi" w:cstheme="minorHAnsi"/>
          <w:b/>
          <w:sz w:val="22"/>
          <w:szCs w:val="22"/>
        </w:rPr>
      </w:pPr>
      <w:bookmarkStart w:id="128" w:name="_Hlk104381640"/>
    </w:p>
    <w:p w14:paraId="21E77D18" w14:textId="77777777" w:rsidR="009052AA" w:rsidRPr="003C3449" w:rsidRDefault="009052AA" w:rsidP="00DF177F">
      <w:pPr>
        <w:textAlignment w:val="center"/>
        <w:rPr>
          <w:rFonts w:asciiTheme="minorHAnsi" w:hAnsiTheme="minorHAnsi" w:cstheme="minorHAnsi"/>
          <w:b/>
          <w:sz w:val="22"/>
          <w:szCs w:val="22"/>
        </w:rPr>
      </w:pPr>
    </w:p>
    <w:p w14:paraId="4A8EB52E" w14:textId="42418A22"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2</w:t>
      </w:r>
    </w:p>
    <w:p w14:paraId="5FC985B1" w14:textId="28D2B589" w:rsidR="00DF177F" w:rsidRPr="003C3449" w:rsidRDefault="00DF177F"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If a threat is verified, site administrator completes Threat Management Referral Form </w:t>
      </w:r>
      <w:r w:rsidR="008B41F9">
        <w:rPr>
          <w:rFonts w:asciiTheme="minorHAnsi" w:hAnsiTheme="minorHAnsi" w:cstheme="minorHAnsi"/>
          <w:sz w:val="22"/>
          <w:szCs w:val="22"/>
        </w:rPr>
        <w:t xml:space="preserve">and initial student interview </w:t>
      </w:r>
      <w:r w:rsidRPr="003C3449">
        <w:rPr>
          <w:rFonts w:asciiTheme="minorHAnsi" w:hAnsiTheme="minorHAnsi" w:cstheme="minorHAnsi"/>
          <w:sz w:val="22"/>
          <w:szCs w:val="22"/>
        </w:rPr>
        <w:t>and submits it to their Executive Director/ Supervisor</w:t>
      </w:r>
      <w:r w:rsidR="008B41F9">
        <w:rPr>
          <w:rFonts w:asciiTheme="minorHAnsi" w:hAnsiTheme="minorHAnsi" w:cstheme="minorHAnsi"/>
          <w:sz w:val="22"/>
          <w:szCs w:val="22"/>
        </w:rPr>
        <w:t>.</w:t>
      </w:r>
    </w:p>
    <w:p w14:paraId="511ACB4A" w14:textId="016F1D34" w:rsidR="00DF177F" w:rsidRPr="003C3449" w:rsidRDefault="00DF177F" w:rsidP="00DF177F">
      <w:pPr>
        <w:numPr>
          <w:ilvl w:val="1"/>
          <w:numId w:val="67"/>
        </w:numPr>
        <w:overflowPunct/>
        <w:autoSpaceDE/>
        <w:autoSpaceDN/>
        <w:adjustRightInd/>
        <w:ind w:left="810" w:hanging="270"/>
        <w:textAlignment w:val="center"/>
        <w:rPr>
          <w:rFonts w:asciiTheme="minorHAnsi" w:hAnsiTheme="minorHAnsi" w:cstheme="minorHAnsi"/>
          <w:sz w:val="22"/>
          <w:szCs w:val="22"/>
        </w:rPr>
      </w:pPr>
      <w:r w:rsidRPr="003C3449">
        <w:rPr>
          <w:rFonts w:asciiTheme="minorHAnsi" w:hAnsiTheme="minorHAnsi" w:cstheme="minorHAnsi"/>
          <w:sz w:val="22"/>
          <w:szCs w:val="22"/>
        </w:rPr>
        <w:t>If the site administrator believes the threat is not substantive, the student does not pose a threat, and that the district Threat Management Team is not required, they will</w:t>
      </w:r>
      <w:r w:rsidR="008B41F9">
        <w:rPr>
          <w:rFonts w:asciiTheme="minorHAnsi" w:hAnsiTheme="minorHAnsi" w:cstheme="minorHAnsi"/>
          <w:sz w:val="22"/>
          <w:szCs w:val="22"/>
        </w:rPr>
        <w:t xml:space="preserve"> send a copy of the initial referral to the executive director with no further action indicated on the form. They will</w:t>
      </w:r>
      <w:r w:rsidRPr="003C3449">
        <w:rPr>
          <w:rFonts w:asciiTheme="minorHAnsi" w:hAnsiTheme="minorHAnsi" w:cstheme="minorHAnsi"/>
          <w:sz w:val="22"/>
          <w:szCs w:val="22"/>
        </w:rPr>
        <w:t xml:space="preserve"> keep a copy of the referral form in the secure filing cabinet with bullying incidents</w:t>
      </w:r>
      <w:r w:rsidR="00CA1FF4">
        <w:rPr>
          <w:rFonts w:asciiTheme="minorHAnsi" w:hAnsiTheme="minorHAnsi" w:cstheme="minorHAnsi"/>
          <w:sz w:val="22"/>
          <w:szCs w:val="22"/>
        </w:rPr>
        <w:t>.</w:t>
      </w:r>
    </w:p>
    <w:p w14:paraId="0BF5B69E" w14:textId="1DCB21F2" w:rsidR="00DF177F" w:rsidRPr="003C3449" w:rsidRDefault="008B41F9"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Pr>
          <w:rFonts w:asciiTheme="minorHAnsi" w:hAnsiTheme="minorHAnsi" w:cstheme="minorHAnsi"/>
          <w:sz w:val="22"/>
          <w:szCs w:val="22"/>
        </w:rPr>
        <w:t>The Executive Director/Supervisor</w:t>
      </w:r>
      <w:r w:rsidR="00DF177F" w:rsidRPr="003C3449">
        <w:rPr>
          <w:rFonts w:asciiTheme="minorHAnsi" w:hAnsiTheme="minorHAnsi" w:cstheme="minorHAnsi"/>
          <w:sz w:val="22"/>
          <w:szCs w:val="22"/>
        </w:rPr>
        <w:t xml:space="preserve"> reviews TMT Referral Form </w:t>
      </w:r>
      <w:r w:rsidR="009868E2">
        <w:rPr>
          <w:rFonts w:asciiTheme="minorHAnsi" w:hAnsiTheme="minorHAnsi" w:cstheme="minorHAnsi"/>
          <w:sz w:val="22"/>
          <w:szCs w:val="22"/>
        </w:rPr>
        <w:t xml:space="preserve">and initial student interview </w:t>
      </w:r>
      <w:r w:rsidR="00DF177F" w:rsidRPr="003C3449">
        <w:rPr>
          <w:rFonts w:asciiTheme="minorHAnsi" w:hAnsiTheme="minorHAnsi" w:cstheme="minorHAnsi"/>
          <w:sz w:val="22"/>
          <w:szCs w:val="22"/>
        </w:rPr>
        <w:t xml:space="preserve">with Site Administration and together they complete the Threat Management Decision-Making Guidelines and makes decisions/recommendations regarding appropriate next steps. </w:t>
      </w:r>
    </w:p>
    <w:p w14:paraId="6C6B91FA" w14:textId="77777777" w:rsidR="00DF177F" w:rsidRPr="003C3449" w:rsidRDefault="00DF177F" w:rsidP="00DF177F">
      <w:pPr>
        <w:numPr>
          <w:ilvl w:val="0"/>
          <w:numId w:val="67"/>
        </w:numPr>
        <w:overflowPunct/>
        <w:autoSpaceDE/>
        <w:autoSpaceDN/>
        <w:adjustRightInd/>
        <w:ind w:left="450" w:hanging="270"/>
        <w:textAlignment w:val="center"/>
        <w:rPr>
          <w:rFonts w:asciiTheme="minorHAnsi" w:hAnsiTheme="minorHAnsi" w:cstheme="minorHAnsi"/>
          <w:sz w:val="22"/>
          <w:szCs w:val="22"/>
        </w:rPr>
      </w:pPr>
      <w:r w:rsidRPr="003C3449">
        <w:rPr>
          <w:rFonts w:asciiTheme="minorHAnsi" w:hAnsiTheme="minorHAnsi" w:cstheme="minorHAnsi"/>
          <w:sz w:val="22"/>
          <w:szCs w:val="22"/>
        </w:rPr>
        <w:t>If a student/staff is a target of the threat, the Site Administrator should alert that person and, if a student, his/her parent/guardian.</w:t>
      </w:r>
    </w:p>
    <w:p w14:paraId="3C953428" w14:textId="77777777" w:rsidR="001159F4" w:rsidRDefault="001159F4" w:rsidP="00DF177F">
      <w:pPr>
        <w:textAlignment w:val="center"/>
        <w:rPr>
          <w:rFonts w:asciiTheme="minorHAnsi" w:hAnsiTheme="minorHAnsi" w:cstheme="minorHAnsi"/>
          <w:b/>
          <w:sz w:val="22"/>
          <w:szCs w:val="22"/>
        </w:rPr>
      </w:pPr>
    </w:p>
    <w:p w14:paraId="75CC2811" w14:textId="069FD403"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lastRenderedPageBreak/>
        <w:t>Step 3</w:t>
      </w:r>
    </w:p>
    <w:bookmarkEnd w:id="128"/>
    <w:p w14:paraId="342A04F2"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If the Site Administrator and Executive Director/Supervisor determine a referral to the District Threat Management Team (TMT) is appropriate:</w:t>
      </w:r>
    </w:p>
    <w:p w14:paraId="4B0C79A0" w14:textId="25727BEF"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Executive Director/Supervisor forwards the completed TMT Referral Form</w:t>
      </w:r>
      <w:r w:rsidR="009868E2">
        <w:rPr>
          <w:rFonts w:asciiTheme="minorHAnsi" w:hAnsiTheme="minorHAnsi" w:cstheme="minorHAnsi"/>
          <w:sz w:val="22"/>
          <w:szCs w:val="22"/>
        </w:rPr>
        <w:t>, initial student interview,</w:t>
      </w:r>
      <w:r w:rsidRPr="003C3449">
        <w:rPr>
          <w:rFonts w:asciiTheme="minorHAnsi" w:hAnsiTheme="minorHAnsi" w:cstheme="minorHAnsi"/>
          <w:sz w:val="22"/>
          <w:szCs w:val="22"/>
        </w:rPr>
        <w:t xml:space="preserve"> and Decision-Making Guidelines to the TMT using the link on the Decision-Making Guidelines.</w:t>
      </w:r>
    </w:p>
    <w:p w14:paraId="38A2D46E" w14:textId="77777777"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will respond to the Executive Director/Supervisor that they have received the referral.</w:t>
      </w:r>
    </w:p>
    <w:p w14:paraId="63D056CD" w14:textId="5DB3AE06" w:rsidR="009868E2"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Site administrator sends Teacher/Staff Questionnaire to appropriate staff members, for them to return </w:t>
      </w:r>
      <w:r w:rsidR="008A67D9" w:rsidRPr="003C3449">
        <w:rPr>
          <w:rFonts w:asciiTheme="minorHAnsi" w:hAnsiTheme="minorHAnsi" w:cstheme="minorHAnsi"/>
          <w:sz w:val="22"/>
          <w:szCs w:val="22"/>
        </w:rPr>
        <w:t>it.</w:t>
      </w:r>
      <w:r w:rsidRPr="003C3449">
        <w:rPr>
          <w:rFonts w:asciiTheme="minorHAnsi" w:hAnsiTheme="minorHAnsi" w:cstheme="minorHAnsi"/>
          <w:sz w:val="22"/>
          <w:szCs w:val="22"/>
        </w:rPr>
        <w:t xml:space="preserve"> </w:t>
      </w:r>
    </w:p>
    <w:p w14:paraId="59BC499D" w14:textId="452DA591" w:rsidR="00DF177F" w:rsidRPr="003C3449" w:rsidRDefault="009868E2"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Pr>
          <w:rFonts w:asciiTheme="minorHAnsi" w:hAnsiTheme="minorHAnsi" w:cstheme="minorHAnsi"/>
          <w:sz w:val="22"/>
          <w:szCs w:val="22"/>
        </w:rPr>
        <w:t>P</w:t>
      </w:r>
      <w:r w:rsidR="00DF177F" w:rsidRPr="003C3449">
        <w:rPr>
          <w:rFonts w:asciiTheme="minorHAnsi" w:hAnsiTheme="minorHAnsi" w:cstheme="minorHAnsi"/>
          <w:sz w:val="22"/>
          <w:szCs w:val="22"/>
        </w:rPr>
        <w:t xml:space="preserve">rior to the </w:t>
      </w:r>
      <w:r w:rsidR="001B7FD4">
        <w:rPr>
          <w:rFonts w:asciiTheme="minorHAnsi" w:hAnsiTheme="minorHAnsi" w:cstheme="minorHAnsi"/>
          <w:sz w:val="22"/>
          <w:szCs w:val="22"/>
        </w:rPr>
        <w:t>d</w:t>
      </w:r>
      <w:r w:rsidR="00DF177F" w:rsidRPr="003C3449">
        <w:rPr>
          <w:rFonts w:asciiTheme="minorHAnsi" w:hAnsiTheme="minorHAnsi" w:cstheme="minorHAnsi"/>
          <w:sz w:val="22"/>
          <w:szCs w:val="22"/>
        </w:rPr>
        <w:t>istrict TMT convening</w:t>
      </w:r>
      <w:r>
        <w:rPr>
          <w:rFonts w:asciiTheme="minorHAnsi" w:hAnsiTheme="minorHAnsi" w:cstheme="minorHAnsi"/>
          <w:sz w:val="22"/>
          <w:szCs w:val="22"/>
        </w:rPr>
        <w:t>, site administrator can work with social worker and/or counselor to complete initial student interview prior to district TMT convening.</w:t>
      </w:r>
      <w:r w:rsidR="00DF177F" w:rsidRPr="003C3449">
        <w:rPr>
          <w:rFonts w:asciiTheme="minorHAnsi" w:hAnsiTheme="minorHAnsi" w:cstheme="minorHAnsi"/>
          <w:sz w:val="22"/>
          <w:szCs w:val="22"/>
        </w:rPr>
        <w:t xml:space="preserve"> </w:t>
      </w:r>
    </w:p>
    <w:p w14:paraId="2760FB15" w14:textId="3E4224CA"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Site </w:t>
      </w:r>
      <w:r w:rsidR="006C1BC6" w:rsidRPr="003C3449">
        <w:rPr>
          <w:rFonts w:asciiTheme="minorHAnsi" w:hAnsiTheme="minorHAnsi" w:cstheme="minorHAnsi"/>
          <w:sz w:val="22"/>
          <w:szCs w:val="22"/>
        </w:rPr>
        <w:t>administrators</w:t>
      </w:r>
      <w:r w:rsidRPr="003C3449">
        <w:rPr>
          <w:rFonts w:asciiTheme="minorHAnsi" w:hAnsiTheme="minorHAnsi" w:cstheme="minorHAnsi"/>
          <w:sz w:val="22"/>
          <w:szCs w:val="22"/>
        </w:rPr>
        <w:t xml:space="preserve"> </w:t>
      </w:r>
      <w:r w:rsidR="00CA1FF4">
        <w:rPr>
          <w:rFonts w:asciiTheme="minorHAnsi" w:hAnsiTheme="minorHAnsi" w:cstheme="minorHAnsi"/>
          <w:sz w:val="22"/>
          <w:szCs w:val="22"/>
        </w:rPr>
        <w:t xml:space="preserve">can </w:t>
      </w:r>
      <w:r w:rsidRPr="003C3449">
        <w:rPr>
          <w:rFonts w:asciiTheme="minorHAnsi" w:hAnsiTheme="minorHAnsi" w:cstheme="minorHAnsi"/>
          <w:sz w:val="22"/>
          <w:szCs w:val="22"/>
        </w:rPr>
        <w:t xml:space="preserve">work with </w:t>
      </w:r>
      <w:r w:rsidR="00312CA7">
        <w:rPr>
          <w:rFonts w:asciiTheme="minorHAnsi" w:hAnsiTheme="minorHAnsi" w:cstheme="minorHAnsi"/>
          <w:sz w:val="22"/>
          <w:szCs w:val="22"/>
        </w:rPr>
        <w:t xml:space="preserve">school </w:t>
      </w:r>
      <w:r w:rsidR="00F567EF">
        <w:rPr>
          <w:rFonts w:asciiTheme="minorHAnsi" w:hAnsiTheme="minorHAnsi" w:cstheme="minorHAnsi"/>
          <w:sz w:val="22"/>
          <w:szCs w:val="22"/>
        </w:rPr>
        <w:t>psychologists</w:t>
      </w:r>
      <w:r w:rsidR="00312CA7">
        <w:rPr>
          <w:rFonts w:asciiTheme="minorHAnsi" w:hAnsiTheme="minorHAnsi" w:cstheme="minorHAnsi"/>
          <w:sz w:val="22"/>
          <w:szCs w:val="22"/>
        </w:rPr>
        <w:t xml:space="preserve">, behavior </w:t>
      </w:r>
      <w:r w:rsidR="004C3A5A">
        <w:rPr>
          <w:rFonts w:asciiTheme="minorHAnsi" w:hAnsiTheme="minorHAnsi" w:cstheme="minorHAnsi"/>
          <w:sz w:val="22"/>
          <w:szCs w:val="22"/>
        </w:rPr>
        <w:t>specialists</w:t>
      </w:r>
      <w:r w:rsidR="00312CA7">
        <w:rPr>
          <w:rFonts w:asciiTheme="minorHAnsi" w:hAnsiTheme="minorHAnsi" w:cstheme="minorHAnsi"/>
          <w:sz w:val="22"/>
          <w:szCs w:val="22"/>
        </w:rPr>
        <w:t xml:space="preserve">, </w:t>
      </w:r>
      <w:r w:rsidR="00CA1FF4">
        <w:rPr>
          <w:rFonts w:asciiTheme="minorHAnsi" w:hAnsiTheme="minorHAnsi" w:cstheme="minorHAnsi"/>
          <w:sz w:val="22"/>
          <w:szCs w:val="22"/>
        </w:rPr>
        <w:t xml:space="preserve">social </w:t>
      </w:r>
      <w:proofErr w:type="gramStart"/>
      <w:r w:rsidR="00CA1FF4">
        <w:rPr>
          <w:rFonts w:asciiTheme="minorHAnsi" w:hAnsiTheme="minorHAnsi" w:cstheme="minorHAnsi"/>
          <w:sz w:val="22"/>
          <w:szCs w:val="22"/>
        </w:rPr>
        <w:t>worker</w:t>
      </w:r>
      <w:proofErr w:type="gramEnd"/>
      <w:r w:rsidR="00CA1FF4">
        <w:rPr>
          <w:rFonts w:asciiTheme="minorHAnsi" w:hAnsiTheme="minorHAnsi" w:cstheme="minorHAnsi"/>
          <w:sz w:val="22"/>
          <w:szCs w:val="22"/>
        </w:rPr>
        <w:t xml:space="preserve"> and/or counselor</w:t>
      </w:r>
      <w:r w:rsidRPr="003C3449">
        <w:rPr>
          <w:rFonts w:asciiTheme="minorHAnsi" w:hAnsiTheme="minorHAnsi" w:cstheme="minorHAnsi"/>
          <w:sz w:val="22"/>
          <w:szCs w:val="22"/>
        </w:rPr>
        <w:t xml:space="preserve"> to complete </w:t>
      </w:r>
      <w:r w:rsidR="001B7FD4">
        <w:rPr>
          <w:rFonts w:asciiTheme="minorHAnsi" w:hAnsiTheme="minorHAnsi" w:cstheme="minorHAnsi"/>
          <w:sz w:val="22"/>
          <w:szCs w:val="22"/>
        </w:rPr>
        <w:t>i</w:t>
      </w:r>
      <w:r w:rsidRPr="003C3449">
        <w:rPr>
          <w:rFonts w:asciiTheme="minorHAnsi" w:hAnsiTheme="minorHAnsi" w:cstheme="minorHAnsi"/>
          <w:sz w:val="22"/>
          <w:szCs w:val="22"/>
        </w:rPr>
        <w:t xml:space="preserve">nitial </w:t>
      </w:r>
      <w:r w:rsidR="001B7FD4">
        <w:rPr>
          <w:rFonts w:asciiTheme="minorHAnsi" w:hAnsiTheme="minorHAnsi" w:cstheme="minorHAnsi"/>
          <w:sz w:val="22"/>
          <w:szCs w:val="22"/>
        </w:rPr>
        <w:t>s</w:t>
      </w:r>
      <w:r w:rsidRPr="003C3449">
        <w:rPr>
          <w:rFonts w:asciiTheme="minorHAnsi" w:hAnsiTheme="minorHAnsi" w:cstheme="minorHAnsi"/>
          <w:sz w:val="22"/>
          <w:szCs w:val="22"/>
        </w:rPr>
        <w:t xml:space="preserve">tudent </w:t>
      </w:r>
      <w:r w:rsidR="001B7FD4">
        <w:rPr>
          <w:rFonts w:asciiTheme="minorHAnsi" w:hAnsiTheme="minorHAnsi" w:cstheme="minorHAnsi"/>
          <w:sz w:val="22"/>
          <w:szCs w:val="22"/>
        </w:rPr>
        <w:t>i</w:t>
      </w:r>
      <w:r w:rsidRPr="003C3449">
        <w:rPr>
          <w:rFonts w:asciiTheme="minorHAnsi" w:hAnsiTheme="minorHAnsi" w:cstheme="minorHAnsi"/>
          <w:sz w:val="22"/>
          <w:szCs w:val="22"/>
        </w:rPr>
        <w:t>nterview</w:t>
      </w:r>
      <w:r w:rsidRPr="003C3449">
        <w:rPr>
          <w:rFonts w:asciiTheme="minorHAnsi" w:hAnsiTheme="minorHAnsi" w:cstheme="minorHAnsi"/>
          <w:color w:val="444444"/>
          <w:sz w:val="22"/>
          <w:szCs w:val="22"/>
        </w:rPr>
        <w:t xml:space="preserve"> </w:t>
      </w:r>
      <w:r w:rsidRPr="003C3449">
        <w:rPr>
          <w:rFonts w:asciiTheme="minorHAnsi" w:hAnsiTheme="minorHAnsi" w:cstheme="minorHAnsi"/>
          <w:sz w:val="22"/>
          <w:szCs w:val="22"/>
        </w:rPr>
        <w:t xml:space="preserve">prior to </w:t>
      </w:r>
      <w:r w:rsidR="001B7FD4">
        <w:rPr>
          <w:rFonts w:asciiTheme="minorHAnsi" w:hAnsiTheme="minorHAnsi" w:cstheme="minorHAnsi"/>
          <w:sz w:val="22"/>
          <w:szCs w:val="22"/>
        </w:rPr>
        <w:t>d</w:t>
      </w:r>
      <w:r w:rsidRPr="003C3449">
        <w:rPr>
          <w:rFonts w:asciiTheme="minorHAnsi" w:hAnsiTheme="minorHAnsi" w:cstheme="minorHAnsi"/>
          <w:sz w:val="22"/>
          <w:szCs w:val="22"/>
        </w:rPr>
        <w:t>istrict TMT convening.</w:t>
      </w:r>
    </w:p>
    <w:p w14:paraId="4E8D0F72"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determines which members will respond; those members work with site administration to identify the date/time TMT will convene, and the approximate time interviews might start.</w:t>
      </w:r>
    </w:p>
    <w:p w14:paraId="149678CF" w14:textId="77777777"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administration alerts the parent/guardian as appropriate for them to ensure the student and parent/guardian are available for follow-up interviews.</w:t>
      </w:r>
    </w:p>
    <w:p w14:paraId="6BA5625B"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When District TMT arrives, site administration should have the following available:</w:t>
      </w:r>
    </w:p>
    <w:p w14:paraId="42BB3000" w14:textId="77777777"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Room to complete additional interviews and assessment (e.g., conference room)</w:t>
      </w:r>
    </w:p>
    <w:p w14:paraId="222D3C0E" w14:textId="5321E640"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Student cumulative file; health file; special education records; discipline history; attendance; grade history, documents, pictures, etc., related to threat; any other information pertinent to the student/</w:t>
      </w:r>
      <w:r w:rsidR="008A67D9" w:rsidRPr="003C3449">
        <w:rPr>
          <w:rFonts w:asciiTheme="minorHAnsi" w:hAnsiTheme="minorHAnsi" w:cstheme="minorHAnsi"/>
          <w:sz w:val="22"/>
          <w:szCs w:val="22"/>
        </w:rPr>
        <w:t>situation.</w:t>
      </w:r>
    </w:p>
    <w:p w14:paraId="3C65A693" w14:textId="77777777"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Completed </w:t>
      </w:r>
      <w:hyperlink r:id="rId36" w:history="1">
        <w:r w:rsidRPr="003C3449">
          <w:rPr>
            <w:rFonts w:asciiTheme="minorHAnsi" w:hAnsiTheme="minorHAnsi" w:cstheme="minorHAnsi"/>
            <w:sz w:val="22"/>
            <w:szCs w:val="22"/>
          </w:rPr>
          <w:t>Initial Student Interview</w:t>
        </w:r>
      </w:hyperlink>
      <w:r w:rsidRPr="003C3449">
        <w:rPr>
          <w:rFonts w:asciiTheme="minorHAnsi" w:hAnsiTheme="minorHAnsi" w:cstheme="minorHAnsi"/>
          <w:sz w:val="22"/>
          <w:szCs w:val="22"/>
        </w:rPr>
        <w:t xml:space="preserve"> and </w:t>
      </w:r>
      <w:hyperlink r:id="rId37" w:history="1">
        <w:r w:rsidRPr="003C3449">
          <w:rPr>
            <w:rFonts w:asciiTheme="minorHAnsi" w:hAnsiTheme="minorHAnsi" w:cstheme="minorHAnsi"/>
            <w:sz w:val="22"/>
            <w:szCs w:val="22"/>
          </w:rPr>
          <w:t>Teacher/Staff Questionnaire</w:t>
        </w:r>
      </w:hyperlink>
      <w:r w:rsidRPr="003C3449">
        <w:rPr>
          <w:rFonts w:asciiTheme="minorHAnsi" w:hAnsiTheme="minorHAnsi" w:cstheme="minorHAnsi"/>
          <w:color w:val="444444"/>
          <w:sz w:val="22"/>
          <w:szCs w:val="22"/>
        </w:rPr>
        <w:t>.</w:t>
      </w:r>
    </w:p>
    <w:p w14:paraId="22B425CD" w14:textId="77777777"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4</w:t>
      </w:r>
    </w:p>
    <w:p w14:paraId="741AFF7D"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reviews initial referral with school team (e.g., site administration, psych/BI, etc.).</w:t>
      </w:r>
    </w:p>
    <w:p w14:paraId="4AC84C54"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District TMT completes follow-up interviews with </w:t>
      </w:r>
      <w:proofErr w:type="gramStart"/>
      <w:r w:rsidRPr="003C3449">
        <w:rPr>
          <w:rFonts w:asciiTheme="minorHAnsi" w:hAnsiTheme="minorHAnsi" w:cstheme="minorHAnsi"/>
          <w:sz w:val="22"/>
          <w:szCs w:val="22"/>
        </w:rPr>
        <w:t>student</w:t>
      </w:r>
      <w:proofErr w:type="gramEnd"/>
      <w:r w:rsidRPr="003C3449">
        <w:rPr>
          <w:rFonts w:asciiTheme="minorHAnsi" w:hAnsiTheme="minorHAnsi" w:cstheme="minorHAnsi"/>
          <w:sz w:val="22"/>
          <w:szCs w:val="22"/>
        </w:rPr>
        <w:t xml:space="preserve">, parent, teachers, and student witnesses (when necessary). </w:t>
      </w:r>
    </w:p>
    <w:p w14:paraId="01251E57"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reviews documents described above.</w:t>
      </w:r>
    </w:p>
    <w:p w14:paraId="0809B1B2" w14:textId="77777777" w:rsidR="00DF177F" w:rsidRPr="003C3449" w:rsidRDefault="00DF177F" w:rsidP="00DF177F">
      <w:pPr>
        <w:tabs>
          <w:tab w:val="left" w:pos="2205"/>
        </w:tabs>
        <w:textAlignment w:val="center"/>
        <w:rPr>
          <w:rFonts w:asciiTheme="minorHAnsi" w:hAnsiTheme="minorHAnsi" w:cstheme="minorHAnsi"/>
          <w:b/>
          <w:sz w:val="22"/>
          <w:szCs w:val="22"/>
        </w:rPr>
      </w:pPr>
      <w:r w:rsidRPr="003C3449">
        <w:rPr>
          <w:rFonts w:asciiTheme="minorHAnsi" w:hAnsiTheme="minorHAnsi" w:cstheme="minorHAnsi"/>
          <w:b/>
          <w:sz w:val="22"/>
          <w:szCs w:val="22"/>
        </w:rPr>
        <w:t>Step 5</w:t>
      </w:r>
      <w:r w:rsidRPr="003C3449">
        <w:rPr>
          <w:rFonts w:asciiTheme="minorHAnsi" w:hAnsiTheme="minorHAnsi" w:cstheme="minorHAnsi"/>
          <w:b/>
          <w:sz w:val="22"/>
          <w:szCs w:val="22"/>
        </w:rPr>
        <w:tab/>
      </w:r>
    </w:p>
    <w:p w14:paraId="76F2B515"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District TMT completes Threat Assessment and Summary/Recommendations.</w:t>
      </w:r>
    </w:p>
    <w:p w14:paraId="5819CD8B"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If site administrator was not part of discussion during Assessment and Summary/Recommendations, TMT reviews those documents with site administration and/or other appropriate staff.</w:t>
      </w:r>
    </w:p>
    <w:p w14:paraId="70EF26BC" w14:textId="77777777"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t>Step 6</w:t>
      </w:r>
    </w:p>
    <w:p w14:paraId="21ADE0F3" w14:textId="15E49B0A"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Administrator reviews Summary/Recommendations</w:t>
      </w:r>
      <w:r w:rsidR="009868E2">
        <w:rPr>
          <w:rFonts w:asciiTheme="minorHAnsi" w:hAnsiTheme="minorHAnsi" w:cstheme="minorHAnsi"/>
          <w:sz w:val="22"/>
          <w:szCs w:val="22"/>
        </w:rPr>
        <w:t xml:space="preserve"> that will be implemented </w:t>
      </w:r>
      <w:r w:rsidRPr="003C3449">
        <w:rPr>
          <w:rFonts w:asciiTheme="minorHAnsi" w:hAnsiTheme="minorHAnsi" w:cstheme="minorHAnsi"/>
          <w:sz w:val="22"/>
          <w:szCs w:val="22"/>
        </w:rPr>
        <w:t>with student, parent, and appropriate staff.</w:t>
      </w:r>
    </w:p>
    <w:p w14:paraId="269B9E6C" w14:textId="4F37D1FD"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This</w:t>
      </w:r>
      <w:r w:rsidR="009868E2">
        <w:rPr>
          <w:rFonts w:asciiTheme="minorHAnsi" w:hAnsiTheme="minorHAnsi" w:cstheme="minorHAnsi"/>
          <w:sz w:val="22"/>
          <w:szCs w:val="22"/>
        </w:rPr>
        <w:t xml:space="preserve"> site </w:t>
      </w:r>
      <w:r w:rsidRPr="003C3449">
        <w:rPr>
          <w:rFonts w:asciiTheme="minorHAnsi" w:hAnsiTheme="minorHAnsi" w:cstheme="minorHAnsi"/>
          <w:sz w:val="22"/>
          <w:szCs w:val="22"/>
        </w:rPr>
        <w:t>team completes the Student Supervision Plan by identifying recommendations that are appropriate and feasible to implement.</w:t>
      </w:r>
    </w:p>
    <w:p w14:paraId="3B196E66" w14:textId="2FF7B692" w:rsidR="00DF177F" w:rsidRPr="003C3449" w:rsidRDefault="00DF177F" w:rsidP="00DF177F">
      <w:pPr>
        <w:numPr>
          <w:ilvl w:val="1"/>
          <w:numId w:val="68"/>
        </w:numPr>
        <w:overflowPunct/>
        <w:autoSpaceDE/>
        <w:autoSpaceDN/>
        <w:adjustRightInd/>
        <w:ind w:left="810" w:hanging="270"/>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If necessary, complete </w:t>
      </w:r>
      <w:r w:rsidR="006C1BC6" w:rsidRPr="003C3449">
        <w:rPr>
          <w:rFonts w:asciiTheme="minorHAnsi" w:hAnsiTheme="minorHAnsi" w:cstheme="minorHAnsi"/>
          <w:sz w:val="22"/>
          <w:szCs w:val="22"/>
        </w:rPr>
        <w:t>the Targeted</w:t>
      </w:r>
      <w:r w:rsidRPr="003C3449">
        <w:rPr>
          <w:rFonts w:asciiTheme="minorHAnsi" w:hAnsiTheme="minorHAnsi" w:cstheme="minorHAnsi"/>
          <w:sz w:val="22"/>
          <w:szCs w:val="22"/>
        </w:rPr>
        <w:t xml:space="preserve"> Student Protection Plan and/or Student Safety Plan.</w:t>
      </w:r>
    </w:p>
    <w:p w14:paraId="41C3F7BA" w14:textId="77777777" w:rsidR="001159F4" w:rsidRDefault="001159F4" w:rsidP="00DF177F">
      <w:pPr>
        <w:textAlignment w:val="center"/>
        <w:rPr>
          <w:rFonts w:asciiTheme="minorHAnsi" w:hAnsiTheme="minorHAnsi" w:cstheme="minorHAnsi"/>
          <w:b/>
          <w:sz w:val="22"/>
          <w:szCs w:val="22"/>
        </w:rPr>
      </w:pPr>
    </w:p>
    <w:p w14:paraId="1D481550" w14:textId="77777777" w:rsidR="001159F4" w:rsidRDefault="001159F4" w:rsidP="00DF177F">
      <w:pPr>
        <w:textAlignment w:val="center"/>
        <w:rPr>
          <w:rFonts w:asciiTheme="minorHAnsi" w:hAnsiTheme="minorHAnsi" w:cstheme="minorHAnsi"/>
          <w:b/>
          <w:sz w:val="22"/>
          <w:szCs w:val="22"/>
        </w:rPr>
      </w:pPr>
    </w:p>
    <w:p w14:paraId="59AD1EBD" w14:textId="16037264" w:rsidR="00DF177F" w:rsidRPr="003C3449" w:rsidRDefault="00DF177F" w:rsidP="00DF177F">
      <w:pPr>
        <w:textAlignment w:val="center"/>
        <w:rPr>
          <w:rFonts w:asciiTheme="minorHAnsi" w:hAnsiTheme="minorHAnsi" w:cstheme="minorHAnsi"/>
          <w:b/>
          <w:sz w:val="22"/>
          <w:szCs w:val="22"/>
        </w:rPr>
      </w:pPr>
      <w:r w:rsidRPr="003C3449">
        <w:rPr>
          <w:rFonts w:asciiTheme="minorHAnsi" w:hAnsiTheme="minorHAnsi" w:cstheme="minorHAnsi"/>
          <w:b/>
          <w:sz w:val="22"/>
          <w:szCs w:val="22"/>
        </w:rPr>
        <w:lastRenderedPageBreak/>
        <w:t>Step 7</w:t>
      </w:r>
    </w:p>
    <w:p w14:paraId="618110C6"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Administrator shares results of Threat Assessment with their Executive Director/Supervisor.</w:t>
      </w:r>
    </w:p>
    <w:p w14:paraId="2F6D6D26"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Site Administrator ensures final page of District TMT Protocol is placed in the student’s cumulative file.</w:t>
      </w:r>
    </w:p>
    <w:p w14:paraId="14010FE4" w14:textId="77777777" w:rsidR="00DF177F" w:rsidRPr="003C3449" w:rsidRDefault="00DF177F" w:rsidP="00DF177F">
      <w:pPr>
        <w:numPr>
          <w:ilvl w:val="0"/>
          <w:numId w:val="68"/>
        </w:numPr>
        <w:overflowPunct/>
        <w:autoSpaceDE/>
        <w:autoSpaceDN/>
        <w:adjustRightInd/>
        <w:contextualSpacing/>
        <w:textAlignment w:val="center"/>
        <w:rPr>
          <w:rFonts w:asciiTheme="minorHAnsi" w:hAnsiTheme="minorHAnsi" w:cstheme="minorHAnsi"/>
          <w:sz w:val="22"/>
          <w:szCs w:val="22"/>
        </w:rPr>
      </w:pPr>
      <w:r w:rsidRPr="003C3449">
        <w:rPr>
          <w:rFonts w:asciiTheme="minorHAnsi" w:hAnsiTheme="minorHAnsi" w:cstheme="minorHAnsi"/>
          <w:sz w:val="22"/>
          <w:szCs w:val="22"/>
        </w:rPr>
        <w:t xml:space="preserve">All other pertinent pages (Referral, Decision-Making Guidelines, Assessment, Summary/Recommendations, Student Supervision Plan, Offended Student/Staff Supervision Plan, Safety Plan) should be maintained in secure filing cabinet with Bullying Incidents for future reference. </w:t>
      </w:r>
    </w:p>
    <w:p w14:paraId="20B28FB7"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A.R.S. 15-841</w:t>
      </w:r>
    </w:p>
    <w:p w14:paraId="7D4012A7"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District Policy JK; JIC</w:t>
      </w:r>
    </w:p>
    <w:p w14:paraId="1E189332" w14:textId="77777777" w:rsidR="00DF177F" w:rsidRPr="003C3449" w:rsidRDefault="00DF177F" w:rsidP="00DF177F">
      <w:pPr>
        <w:pStyle w:val="Default"/>
        <w:contextualSpacing/>
        <w:rPr>
          <w:rFonts w:asciiTheme="minorHAnsi" w:hAnsiTheme="minorHAnsi" w:cstheme="minorHAnsi"/>
          <w:sz w:val="22"/>
          <w:szCs w:val="22"/>
        </w:rPr>
      </w:pPr>
      <w:r w:rsidRPr="003C3449">
        <w:rPr>
          <w:rFonts w:asciiTheme="minorHAnsi" w:hAnsiTheme="minorHAnsi" w:cstheme="minorHAnsi"/>
          <w:sz w:val="22"/>
          <w:szCs w:val="22"/>
        </w:rPr>
        <w:t>Code of Federal Regulations:</w:t>
      </w:r>
    </w:p>
    <w:p w14:paraId="2FD3A8D3"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34 CFR §§ 99.31(a)(1)(</w:t>
      </w:r>
      <w:proofErr w:type="spellStart"/>
      <w:r w:rsidRPr="003C3449">
        <w:rPr>
          <w:rFonts w:asciiTheme="minorHAnsi" w:hAnsiTheme="minorHAnsi" w:cstheme="minorHAnsi"/>
          <w:sz w:val="22"/>
          <w:szCs w:val="22"/>
        </w:rPr>
        <w:t>i</w:t>
      </w:r>
      <w:proofErr w:type="spellEnd"/>
      <w:r w:rsidRPr="003C3449">
        <w:rPr>
          <w:rFonts w:asciiTheme="minorHAnsi" w:hAnsiTheme="minorHAnsi" w:cstheme="minorHAnsi"/>
          <w:sz w:val="22"/>
          <w:szCs w:val="22"/>
        </w:rPr>
        <w:t xml:space="preserve">)(B)(3) and 99.33(a)(2)  </w:t>
      </w:r>
    </w:p>
    <w:p w14:paraId="66008150"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 xml:space="preserve">34 CFR §§ 99.31(a)(10) and 99. </w:t>
      </w:r>
    </w:p>
    <w:p w14:paraId="3C6DD206"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 xml:space="preserve">34 CFR § 99.33(a) </w:t>
      </w:r>
    </w:p>
    <w:p w14:paraId="5C1F0299" w14:textId="77777777" w:rsidR="00DF177F" w:rsidRPr="003C3449" w:rsidRDefault="00DF177F" w:rsidP="00DF177F">
      <w:pPr>
        <w:contextualSpacing/>
        <w:rPr>
          <w:rFonts w:asciiTheme="minorHAnsi" w:hAnsiTheme="minorHAnsi" w:cstheme="minorHAnsi"/>
          <w:sz w:val="22"/>
          <w:szCs w:val="22"/>
        </w:rPr>
      </w:pPr>
      <w:r w:rsidRPr="003C3449">
        <w:rPr>
          <w:rFonts w:asciiTheme="minorHAnsi" w:hAnsiTheme="minorHAnsi" w:cstheme="minorHAnsi"/>
          <w:sz w:val="22"/>
          <w:szCs w:val="22"/>
        </w:rPr>
        <w:t>34 CFR §99.36</w:t>
      </w:r>
    </w:p>
    <w:bookmarkEnd w:id="127"/>
    <w:p w14:paraId="782B7E07" w14:textId="77777777" w:rsidR="00DF177F" w:rsidRPr="003C3449" w:rsidRDefault="00DF177F" w:rsidP="00DF177F">
      <w:pPr>
        <w:rPr>
          <w:rFonts w:asciiTheme="minorHAnsi" w:hAnsiTheme="minorHAnsi" w:cstheme="minorHAnsi"/>
          <w:sz w:val="22"/>
          <w:szCs w:val="22"/>
        </w:rPr>
      </w:pPr>
    </w:p>
    <w:p w14:paraId="0DA27DD6" w14:textId="23535013" w:rsidR="00DF69ED" w:rsidRPr="00387F3D" w:rsidRDefault="00DF69ED" w:rsidP="00E3727B">
      <w:pPr>
        <w:pStyle w:val="Heading1"/>
        <w:rPr>
          <w:rFonts w:cstheme="minorHAnsi"/>
        </w:rPr>
      </w:pPr>
      <w:bookmarkStart w:id="129" w:name="_Toc77528533"/>
      <w:bookmarkStart w:id="130" w:name="_Toc78528710"/>
      <w:r w:rsidRPr="003C3449">
        <w:rPr>
          <w:rFonts w:cstheme="minorHAnsi"/>
          <w:u w:val="single"/>
        </w:rPr>
        <w:t>CAMPUS PROCEDURES &amp; EXPECTATIONS</w:t>
      </w:r>
      <w:bookmarkEnd w:id="129"/>
      <w:bookmarkEnd w:id="130"/>
      <w:r w:rsidR="00387F3D">
        <w:rPr>
          <w:rFonts w:cstheme="minorHAnsi"/>
        </w:rPr>
        <w:tab/>
      </w:r>
    </w:p>
    <w:p w14:paraId="0EE99B35" w14:textId="77777777" w:rsidR="00DF69ED" w:rsidRPr="003C3449" w:rsidRDefault="00DF69ED" w:rsidP="00E3727B">
      <w:pPr>
        <w:pStyle w:val="Heading2"/>
        <w:rPr>
          <w:rFonts w:cstheme="minorHAnsi"/>
        </w:rPr>
      </w:pPr>
      <w:bookmarkStart w:id="131" w:name="_Toc77528534"/>
      <w:bookmarkStart w:id="132" w:name="_Toc78528711"/>
      <w:r w:rsidRPr="003C3449">
        <w:rPr>
          <w:rFonts w:cstheme="minorHAnsi"/>
        </w:rPr>
        <w:t>Closed Campus Policy</w:t>
      </w:r>
      <w:bookmarkEnd w:id="131"/>
      <w:bookmarkEnd w:id="132"/>
    </w:p>
    <w:p w14:paraId="32F3F4A1" w14:textId="77FE7E85" w:rsidR="00DF69ED" w:rsidRPr="003C3449" w:rsidRDefault="009C4D4C" w:rsidP="00E3727B">
      <w:pPr>
        <w:rPr>
          <w:rFonts w:asciiTheme="minorHAnsi" w:hAnsiTheme="minorHAnsi" w:cstheme="minorHAnsi"/>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maintains a closed campus during the lunch period at all District high schools. High school students may not leave campus for lunch unless they have their </w:t>
      </w:r>
      <w:r w:rsidR="00092C0F" w:rsidRPr="003C3449">
        <w:rPr>
          <w:rFonts w:asciiTheme="minorHAnsi" w:hAnsiTheme="minorHAnsi" w:cstheme="minorHAnsi"/>
          <w:sz w:val="22"/>
          <w:szCs w:val="22"/>
        </w:rPr>
        <w:t>parents</w:t>
      </w:r>
      <w:r w:rsidR="00DF69ED" w:rsidRPr="003C3449">
        <w:rPr>
          <w:rFonts w:asciiTheme="minorHAnsi" w:hAnsiTheme="minorHAnsi" w:cstheme="minorHAnsi"/>
          <w:sz w:val="22"/>
          <w:szCs w:val="22"/>
        </w:rPr>
        <w:t xml:space="preserve">, legal guardian, or authorized emergency contact person sign them out of school in the attendance office for their assigned lunch period. All students are to remain only in designated areas during lunch. To ensure a safe school environment, the school will not accept food delivery services such as Uber Eats, Doordash, Grubhub, Postmates, or pizza delivery.  </w:t>
      </w:r>
      <w:r w:rsidR="005B3359">
        <w:rPr>
          <w:rFonts w:asciiTheme="minorHAnsi" w:hAnsiTheme="minorHAnsi" w:cstheme="minorHAnsi"/>
          <w:sz w:val="22"/>
          <w:szCs w:val="22"/>
        </w:rPr>
        <w:t>(Board Policy JHCA)</w:t>
      </w:r>
    </w:p>
    <w:p w14:paraId="4626DE04" w14:textId="77777777" w:rsidR="006B4C7D" w:rsidRPr="003C3449" w:rsidRDefault="006B4C7D" w:rsidP="00E3727B">
      <w:pPr>
        <w:ind w:right="-18"/>
        <w:rPr>
          <w:rFonts w:asciiTheme="minorHAnsi" w:hAnsiTheme="minorHAnsi" w:cstheme="minorHAnsi"/>
          <w:b/>
          <w:color w:val="002060"/>
          <w:sz w:val="22"/>
          <w:szCs w:val="22"/>
        </w:rPr>
      </w:pPr>
    </w:p>
    <w:p w14:paraId="1D21F063" w14:textId="76CA3381" w:rsidR="00DF69ED" w:rsidRPr="003C3449" w:rsidRDefault="00DF69ED" w:rsidP="00E3727B">
      <w:pPr>
        <w:pStyle w:val="Heading2"/>
        <w:rPr>
          <w:rFonts w:cstheme="minorHAnsi"/>
        </w:rPr>
      </w:pPr>
      <w:bookmarkStart w:id="133" w:name="_Toc77528535"/>
      <w:bookmarkStart w:id="134" w:name="_Toc78528712"/>
      <w:r w:rsidRPr="003C3449">
        <w:rPr>
          <w:rFonts w:cstheme="minorHAnsi"/>
        </w:rPr>
        <w:t>Leaving Campus During the School Day</w:t>
      </w:r>
      <w:bookmarkEnd w:id="133"/>
      <w:bookmarkEnd w:id="134"/>
    </w:p>
    <w:p w14:paraId="3A0FD8B0" w14:textId="2C49C036"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High school students may not leave the school grounds during the school day unless they have an approved shortened class schedule, attend classes at another District high school, attend classes at an approved educational institution, or are assigned to a District approved internship/work program. Requests for release of students during the school day, for reasons not noted above, will be recognized from </w:t>
      </w:r>
      <w:proofErr w:type="gramStart"/>
      <w:r w:rsidRPr="003C3449">
        <w:rPr>
          <w:rFonts w:asciiTheme="minorHAnsi" w:hAnsiTheme="minorHAnsi" w:cstheme="minorHAnsi"/>
          <w:sz w:val="22"/>
          <w:szCs w:val="22"/>
        </w:rPr>
        <w:t>parent</w:t>
      </w:r>
      <w:proofErr w:type="gramEnd"/>
      <w:r w:rsidRPr="003C3449">
        <w:rPr>
          <w:rFonts w:asciiTheme="minorHAnsi" w:hAnsiTheme="minorHAnsi" w:cstheme="minorHAnsi"/>
          <w:sz w:val="22"/>
          <w:szCs w:val="22"/>
        </w:rPr>
        <w:t>, legal guardian, or authorized emergency contact person only.</w:t>
      </w:r>
      <w:r w:rsidR="00E037CF">
        <w:rPr>
          <w:rFonts w:asciiTheme="minorHAnsi" w:hAnsiTheme="minorHAnsi" w:cstheme="minorHAnsi"/>
          <w:sz w:val="22"/>
          <w:szCs w:val="22"/>
        </w:rPr>
        <w:t xml:space="preserve"> (Board Policy JHCA)</w:t>
      </w:r>
    </w:p>
    <w:p w14:paraId="0CF89FCC" w14:textId="77777777" w:rsidR="00DF69ED" w:rsidRPr="003C3449" w:rsidRDefault="00DF69ED" w:rsidP="00E3727B">
      <w:pPr>
        <w:ind w:right="-18"/>
        <w:rPr>
          <w:rFonts w:asciiTheme="minorHAnsi" w:hAnsiTheme="minorHAnsi" w:cstheme="minorHAnsi"/>
          <w:sz w:val="22"/>
          <w:szCs w:val="22"/>
        </w:rPr>
      </w:pPr>
    </w:p>
    <w:p w14:paraId="39171001" w14:textId="77777777" w:rsidR="00DF69ED" w:rsidRPr="003C3449" w:rsidRDefault="00DF69ED" w:rsidP="00E3727B">
      <w:pPr>
        <w:pStyle w:val="Heading2"/>
        <w:rPr>
          <w:rFonts w:cstheme="minorHAnsi"/>
        </w:rPr>
      </w:pPr>
      <w:bookmarkStart w:id="135" w:name="_Toc77528536"/>
      <w:bookmarkStart w:id="136" w:name="_Toc78528713"/>
      <w:r w:rsidRPr="003C3449">
        <w:rPr>
          <w:rFonts w:cstheme="minorHAnsi"/>
        </w:rPr>
        <w:t>Campus Pass Regulations</w:t>
      </w:r>
      <w:bookmarkEnd w:id="135"/>
      <w:bookmarkEnd w:id="136"/>
    </w:p>
    <w:p w14:paraId="44CDC75C"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are expected to be in class when the tardy bell rings. Students should rarely need to leave class until the dismissal bell rings. For those rare occasions when teachers grant a student permission to leave class, a campus pass must be issued to the student, and all information on the pass must be completed. NO STUDENT SHOULD BE OUT OF CLASS WITHOUT A SIGNED CAMPUS PASS. </w:t>
      </w:r>
      <w:r w:rsidRPr="003C3449">
        <w:rPr>
          <w:rFonts w:asciiTheme="minorHAnsi" w:hAnsiTheme="minorHAnsi" w:cstheme="minorHAnsi"/>
          <w:sz w:val="22"/>
          <w:szCs w:val="22"/>
          <w:u w:val="single"/>
        </w:rPr>
        <w:t>Only staff members or an administrator</w:t>
      </w:r>
      <w:r w:rsidRPr="003C3449">
        <w:rPr>
          <w:rFonts w:asciiTheme="minorHAnsi" w:hAnsiTheme="minorHAnsi" w:cstheme="minorHAnsi"/>
          <w:sz w:val="22"/>
          <w:szCs w:val="22"/>
        </w:rPr>
        <w:t xml:space="preserve"> may excuse a student who is tardy from one activity on campus to another.</w:t>
      </w:r>
    </w:p>
    <w:p w14:paraId="2565FBD3" w14:textId="77777777" w:rsidR="00DF69ED" w:rsidRPr="003C3449" w:rsidRDefault="00DF69ED" w:rsidP="00E3727B">
      <w:pPr>
        <w:ind w:right="-18"/>
        <w:rPr>
          <w:rFonts w:asciiTheme="minorHAnsi" w:hAnsiTheme="minorHAnsi" w:cstheme="minorHAnsi"/>
          <w:sz w:val="22"/>
          <w:szCs w:val="22"/>
        </w:rPr>
      </w:pPr>
    </w:p>
    <w:p w14:paraId="547A9A9A" w14:textId="55984A68" w:rsidR="00DF69ED" w:rsidRPr="003C3449" w:rsidRDefault="00DF69ED" w:rsidP="00E3727B">
      <w:pPr>
        <w:pStyle w:val="Heading2"/>
        <w:rPr>
          <w:rFonts w:cstheme="minorHAnsi"/>
        </w:rPr>
      </w:pPr>
      <w:bookmarkStart w:id="137" w:name="_Toc77528537"/>
      <w:bookmarkStart w:id="138" w:name="_Toc78528714"/>
      <w:r w:rsidRPr="003C3449">
        <w:rPr>
          <w:rFonts w:cstheme="minorHAnsi"/>
        </w:rPr>
        <w:t>Student Identification Badges</w:t>
      </w:r>
      <w:bookmarkEnd w:id="137"/>
      <w:bookmarkEnd w:id="138"/>
      <w:r w:rsidR="00387F3D">
        <w:rPr>
          <w:rFonts w:cstheme="minorHAnsi"/>
        </w:rPr>
        <w:tab/>
      </w:r>
      <w:r w:rsidR="00387F3D">
        <w:rPr>
          <w:rFonts w:cstheme="minorHAnsi"/>
        </w:rPr>
        <w:tab/>
      </w:r>
      <w:r w:rsidR="00387F3D">
        <w:rPr>
          <w:rFonts w:cstheme="minorHAnsi"/>
        </w:rPr>
        <w:tab/>
      </w:r>
      <w:r w:rsidR="00387F3D">
        <w:rPr>
          <w:rFonts w:cstheme="minorHAnsi"/>
        </w:rPr>
        <w:tab/>
      </w:r>
      <w:r w:rsidR="00387F3D">
        <w:rPr>
          <w:rFonts w:cstheme="minorHAnsi"/>
        </w:rPr>
        <w:tab/>
      </w:r>
    </w:p>
    <w:p w14:paraId="7E89F4B0" w14:textId="63BC9B22"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I.D. badges are available through the </w:t>
      </w:r>
      <w:r w:rsidR="00A22781" w:rsidRPr="003C3449">
        <w:rPr>
          <w:rFonts w:asciiTheme="minorHAnsi" w:hAnsiTheme="minorHAnsi" w:cstheme="minorHAnsi"/>
          <w:sz w:val="22"/>
          <w:szCs w:val="22"/>
        </w:rPr>
        <w:t>bookstore</w:t>
      </w:r>
      <w:r w:rsidRPr="003C3449">
        <w:rPr>
          <w:rFonts w:asciiTheme="minorHAnsi" w:hAnsiTheme="minorHAnsi" w:cstheme="minorHAnsi"/>
          <w:sz w:val="22"/>
          <w:szCs w:val="22"/>
        </w:rPr>
        <w:t xml:space="preserve">. I.D. badges are required to be </w:t>
      </w:r>
      <w:r w:rsidR="00A22781" w:rsidRPr="003C3449">
        <w:rPr>
          <w:rFonts w:asciiTheme="minorHAnsi" w:hAnsiTheme="minorHAnsi" w:cstheme="minorHAnsi"/>
          <w:sz w:val="22"/>
          <w:szCs w:val="22"/>
        </w:rPr>
        <w:t>always worn and clearly visible</w:t>
      </w:r>
      <w:r w:rsidRPr="003C3449">
        <w:rPr>
          <w:rFonts w:asciiTheme="minorHAnsi" w:hAnsiTheme="minorHAnsi" w:cstheme="minorHAnsi"/>
          <w:sz w:val="22"/>
          <w:szCs w:val="22"/>
        </w:rPr>
        <w:t xml:space="preserve"> during the school day. I.D. badges must be worn during bus transportation. I.D. badges are required for admittance to many school activities, checking out library books, voting, etc. There is no </w:t>
      </w:r>
      <w:r w:rsidRPr="003C3449">
        <w:rPr>
          <w:rFonts w:asciiTheme="minorHAnsi" w:hAnsiTheme="minorHAnsi" w:cstheme="minorHAnsi"/>
          <w:sz w:val="22"/>
          <w:szCs w:val="22"/>
        </w:rPr>
        <w:lastRenderedPageBreak/>
        <w:t>charge for the initial badge, but there will be a fee for the replacement of I.D. badges. Any PUSD employee may request that a student present/surrender his/her I.D. badge at any time. If a student does not have an I.D., they will be issued a new I.D. badge and charged.</w:t>
      </w:r>
      <w:r w:rsidR="00E037CF">
        <w:rPr>
          <w:rFonts w:asciiTheme="minorHAnsi" w:hAnsiTheme="minorHAnsi" w:cstheme="minorHAnsi"/>
          <w:sz w:val="22"/>
          <w:szCs w:val="22"/>
        </w:rPr>
        <w:t xml:space="preserve"> (Board Policy ECABA)</w:t>
      </w:r>
    </w:p>
    <w:p w14:paraId="0D7CEF9D" w14:textId="77777777" w:rsidR="00DF69ED" w:rsidRDefault="00DF69ED" w:rsidP="00E3727B">
      <w:pPr>
        <w:ind w:right="-18"/>
        <w:rPr>
          <w:rFonts w:asciiTheme="minorHAnsi" w:hAnsiTheme="minorHAnsi" w:cstheme="minorHAnsi"/>
          <w:sz w:val="22"/>
          <w:szCs w:val="22"/>
        </w:rPr>
      </w:pPr>
    </w:p>
    <w:p w14:paraId="25BEE5CD" w14:textId="7511101F" w:rsidR="00BB1F6C" w:rsidRDefault="00BB1F6C" w:rsidP="00E3727B">
      <w:pPr>
        <w:pStyle w:val="Heading2"/>
        <w:rPr>
          <w:rFonts w:cstheme="minorHAnsi"/>
        </w:rPr>
      </w:pPr>
      <w:bookmarkStart w:id="139" w:name="_Toc77528538"/>
      <w:bookmarkStart w:id="140" w:name="_Toc78528715"/>
      <w:r>
        <w:rPr>
          <w:rFonts w:cstheme="minorHAnsi"/>
        </w:rPr>
        <w:t>Clear Bags</w:t>
      </w:r>
    </w:p>
    <w:p w14:paraId="22FA87A1" w14:textId="28F4EA5B" w:rsidR="00C0042C" w:rsidRPr="00C0042C" w:rsidRDefault="00C270F0" w:rsidP="00C0042C">
      <w:r>
        <w:rPr>
          <w:rFonts w:asciiTheme="minorHAnsi" w:hAnsiTheme="minorHAnsi" w:cstheme="minorHAnsi"/>
          <w:sz w:val="22"/>
          <w:szCs w:val="22"/>
        </w:rPr>
        <w:t>It is a requirement that only clear bags may be used at all after-school sports and extracurricular events held at any Peoria Unified high school</w:t>
      </w:r>
      <w:r w:rsidR="000A40E9">
        <w:rPr>
          <w:rFonts w:asciiTheme="minorHAnsi" w:hAnsiTheme="minorHAnsi" w:cstheme="minorHAnsi"/>
          <w:sz w:val="22"/>
          <w:szCs w:val="22"/>
        </w:rPr>
        <w:t xml:space="preserve">. Using clear bags enhances safety measures which is a shared responsibility for everyone who attends district’s events at our high schools. </w:t>
      </w:r>
      <w:r w:rsidR="007504DD">
        <w:rPr>
          <w:rFonts w:asciiTheme="minorHAnsi" w:hAnsiTheme="minorHAnsi" w:cstheme="minorHAnsi"/>
          <w:sz w:val="22"/>
          <w:szCs w:val="22"/>
        </w:rPr>
        <w:t xml:space="preserve">Guidelines can be found </w:t>
      </w:r>
      <w:r w:rsidR="00D13B99">
        <w:rPr>
          <w:rFonts w:asciiTheme="minorHAnsi" w:hAnsiTheme="minorHAnsi" w:cstheme="minorHAnsi"/>
          <w:sz w:val="22"/>
          <w:szCs w:val="22"/>
        </w:rPr>
        <w:t xml:space="preserve">on the district website </w:t>
      </w:r>
      <w:hyperlink r:id="rId38" w:history="1">
        <w:r w:rsidR="00D13B99" w:rsidRPr="00D13B99">
          <w:rPr>
            <w:rStyle w:val="Hyperlink"/>
            <w:rFonts w:asciiTheme="minorHAnsi" w:hAnsiTheme="minorHAnsi" w:cstheme="minorHAnsi"/>
            <w:sz w:val="22"/>
            <w:szCs w:val="22"/>
          </w:rPr>
          <w:t>https://www.peoriaunified.org/clearbag</w:t>
        </w:r>
      </w:hyperlink>
      <w:r w:rsidR="00934F4E">
        <w:rPr>
          <w:rFonts w:asciiTheme="minorHAnsi" w:hAnsiTheme="minorHAnsi" w:cstheme="minorHAnsi"/>
          <w:sz w:val="22"/>
          <w:szCs w:val="22"/>
        </w:rPr>
        <w:t>.</w:t>
      </w:r>
    </w:p>
    <w:p w14:paraId="6BDB8E21" w14:textId="7BC69B44" w:rsidR="00C0042C" w:rsidRPr="00C0042C" w:rsidRDefault="00C0042C" w:rsidP="00C0042C"/>
    <w:p w14:paraId="0D010E43" w14:textId="2782BBAC" w:rsidR="00DF69ED" w:rsidRPr="003C3449" w:rsidRDefault="00DF69ED" w:rsidP="00E3727B">
      <w:pPr>
        <w:pStyle w:val="Heading2"/>
        <w:rPr>
          <w:rFonts w:cstheme="minorHAnsi"/>
        </w:rPr>
      </w:pPr>
      <w:r w:rsidRPr="003C3449">
        <w:rPr>
          <w:rFonts w:cstheme="minorHAnsi"/>
        </w:rPr>
        <w:t>Dances</w:t>
      </w:r>
      <w:bookmarkEnd w:id="139"/>
      <w:bookmarkEnd w:id="140"/>
    </w:p>
    <w:p w14:paraId="7C8CEAF7"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Dances are usually held on campus and are always well chaperoned and held only with administrative approval. School and district guidelines will be enforced at all dances.</w:t>
      </w:r>
    </w:p>
    <w:p w14:paraId="451F02A3"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Current I.D. badges must be presented at the door.</w:t>
      </w:r>
    </w:p>
    <w:p w14:paraId="51B4F943"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Students are expected to remain at the dance. Anyone who leaves cannot be readmitted.</w:t>
      </w:r>
    </w:p>
    <w:p w14:paraId="26CB5536"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Students are not to loiter at the door or on the grounds outside.</w:t>
      </w:r>
    </w:p>
    <w:p w14:paraId="6190B23C"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Students who exhibit unacceptable or disruptive behavior will be asked to leave.</w:t>
      </w:r>
    </w:p>
    <w:p w14:paraId="07129BCA" w14:textId="77777777"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 accounts must be current prior to purchasing dance tickets.</w:t>
      </w:r>
    </w:p>
    <w:p w14:paraId="6FEF4EC0" w14:textId="3A31267F"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 xml:space="preserve">Guests will only be permitted to attend the Homecoming dance, the Prom formal dance, and other formal dances as approved by </w:t>
      </w:r>
      <w:r w:rsidR="00092C0F" w:rsidRPr="003C3449">
        <w:rPr>
          <w:rFonts w:asciiTheme="minorHAnsi" w:hAnsiTheme="minorHAnsi" w:cstheme="minorHAnsi"/>
          <w:sz w:val="22"/>
          <w:szCs w:val="22"/>
        </w:rPr>
        <w:t>the administration</w:t>
      </w:r>
      <w:r w:rsidRPr="003C3449">
        <w:rPr>
          <w:rFonts w:asciiTheme="minorHAnsi" w:hAnsiTheme="minorHAnsi" w:cstheme="minorHAnsi"/>
          <w:sz w:val="22"/>
          <w:szCs w:val="22"/>
        </w:rPr>
        <w:t>.</w:t>
      </w:r>
    </w:p>
    <w:p w14:paraId="4AAD08B2" w14:textId="1322E73A" w:rsidR="00DF69ED" w:rsidRPr="003C3449" w:rsidRDefault="00DF69ED"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Student guests will not be admitted without proper identification and a guest pass issued and approved by the administration.</w:t>
      </w:r>
    </w:p>
    <w:p w14:paraId="3D0D53AB" w14:textId="177037DC" w:rsidR="00261C44" w:rsidRPr="003C3449" w:rsidRDefault="00261C44" w:rsidP="002A41CD">
      <w:pPr>
        <w:numPr>
          <w:ilvl w:val="0"/>
          <w:numId w:val="13"/>
        </w:numPr>
        <w:ind w:right="-18"/>
        <w:rPr>
          <w:rFonts w:asciiTheme="minorHAnsi" w:hAnsiTheme="minorHAnsi" w:cstheme="minorHAnsi"/>
          <w:sz w:val="22"/>
          <w:szCs w:val="22"/>
        </w:rPr>
      </w:pPr>
      <w:r w:rsidRPr="003C3449">
        <w:rPr>
          <w:rFonts w:asciiTheme="minorHAnsi" w:hAnsiTheme="minorHAnsi" w:cstheme="minorHAnsi"/>
          <w:sz w:val="22"/>
          <w:szCs w:val="22"/>
        </w:rPr>
        <w:t>Guests attending dances must have been promoted from 8</w:t>
      </w:r>
      <w:r w:rsidRPr="003C3449">
        <w:rPr>
          <w:rFonts w:asciiTheme="minorHAnsi" w:hAnsiTheme="minorHAnsi" w:cstheme="minorHAnsi"/>
          <w:sz w:val="22"/>
          <w:szCs w:val="22"/>
          <w:vertAlign w:val="superscript"/>
        </w:rPr>
        <w:t>th</w:t>
      </w:r>
      <w:r w:rsidRPr="003C3449">
        <w:rPr>
          <w:rFonts w:asciiTheme="minorHAnsi" w:hAnsiTheme="minorHAnsi" w:cstheme="minorHAnsi"/>
          <w:sz w:val="22"/>
          <w:szCs w:val="22"/>
        </w:rPr>
        <w:t xml:space="preserve"> grade and be under the age of </w:t>
      </w:r>
      <w:proofErr w:type="gramStart"/>
      <w:r w:rsidRPr="003C3449">
        <w:rPr>
          <w:rFonts w:asciiTheme="minorHAnsi" w:hAnsiTheme="minorHAnsi" w:cstheme="minorHAnsi"/>
          <w:sz w:val="22"/>
          <w:szCs w:val="22"/>
        </w:rPr>
        <w:t>21;</w:t>
      </w:r>
      <w:proofErr w:type="gramEnd"/>
    </w:p>
    <w:p w14:paraId="6B3372B2" w14:textId="4875A3A5" w:rsidR="00DF69ED" w:rsidRPr="003C3449" w:rsidRDefault="00DF69ED" w:rsidP="00E3727B">
      <w:pPr>
        <w:ind w:left="720" w:right="-18" w:hanging="360"/>
        <w:rPr>
          <w:rFonts w:asciiTheme="minorHAnsi" w:hAnsiTheme="minorHAnsi" w:cstheme="minorHAnsi"/>
          <w:sz w:val="22"/>
          <w:szCs w:val="22"/>
        </w:rPr>
      </w:pPr>
      <w:r w:rsidRPr="003C3449">
        <w:rPr>
          <w:rFonts w:asciiTheme="minorHAnsi" w:hAnsiTheme="minorHAnsi" w:cstheme="minorHAnsi"/>
          <w:sz w:val="22"/>
          <w:szCs w:val="22"/>
        </w:rPr>
        <w:t xml:space="preserve">     </w:t>
      </w:r>
      <w:r w:rsidR="00261C44" w:rsidRPr="003C3449">
        <w:rPr>
          <w:rFonts w:asciiTheme="minorHAnsi" w:hAnsiTheme="minorHAnsi" w:cstheme="minorHAnsi"/>
          <w:sz w:val="22"/>
          <w:szCs w:val="22"/>
        </w:rPr>
        <w:t xml:space="preserve">  </w:t>
      </w:r>
      <w:r w:rsidRPr="003C3449">
        <w:rPr>
          <w:rFonts w:asciiTheme="minorHAnsi" w:hAnsiTheme="minorHAnsi" w:cstheme="minorHAnsi"/>
          <w:sz w:val="22"/>
          <w:szCs w:val="22"/>
        </w:rPr>
        <w:t>photo identification must be attached to all dance guest passes.</w:t>
      </w:r>
    </w:p>
    <w:p w14:paraId="2FC4154B" w14:textId="77777777" w:rsidR="00DF69ED" w:rsidRPr="003C3449" w:rsidRDefault="00DF69ED" w:rsidP="00E3727B">
      <w:pPr>
        <w:ind w:right="-18"/>
        <w:rPr>
          <w:rFonts w:asciiTheme="minorHAnsi" w:hAnsiTheme="minorHAnsi" w:cstheme="minorHAnsi"/>
          <w:b/>
          <w:sz w:val="22"/>
          <w:szCs w:val="22"/>
        </w:rPr>
      </w:pPr>
    </w:p>
    <w:p w14:paraId="1071B730" w14:textId="77777777" w:rsidR="00DF69ED" w:rsidRPr="003C3449" w:rsidRDefault="00DF69ED" w:rsidP="00E3727B">
      <w:pPr>
        <w:pStyle w:val="Heading2"/>
        <w:rPr>
          <w:rFonts w:cstheme="minorHAnsi"/>
        </w:rPr>
      </w:pPr>
      <w:bookmarkStart w:id="141" w:name="_Toc77528539"/>
      <w:bookmarkStart w:id="142" w:name="_Toc77530332"/>
      <w:bookmarkStart w:id="143" w:name="_Toc78528716"/>
      <w:r w:rsidRPr="003C3449">
        <w:rPr>
          <w:rFonts w:cstheme="minorHAnsi"/>
        </w:rPr>
        <w:t>Prom</w:t>
      </w:r>
      <w:bookmarkEnd w:id="141"/>
      <w:bookmarkEnd w:id="142"/>
      <w:bookmarkEnd w:id="143"/>
    </w:p>
    <w:p w14:paraId="758D7737" w14:textId="77777777" w:rsidR="00DF69ED" w:rsidRPr="003C3449" w:rsidRDefault="00DF69ED" w:rsidP="002A41CD">
      <w:pPr>
        <w:pStyle w:val="ListParagraph"/>
        <w:numPr>
          <w:ilvl w:val="0"/>
          <w:numId w:val="44"/>
        </w:numPr>
        <w:ind w:right="-18"/>
        <w:rPr>
          <w:rFonts w:asciiTheme="minorHAnsi" w:hAnsiTheme="minorHAnsi" w:cstheme="minorHAnsi"/>
          <w:sz w:val="22"/>
          <w:szCs w:val="22"/>
        </w:rPr>
      </w:pPr>
      <w:r w:rsidRPr="003C3449">
        <w:rPr>
          <w:rFonts w:asciiTheme="minorHAnsi" w:hAnsiTheme="minorHAnsi" w:cstheme="minorHAnsi"/>
          <w:sz w:val="22"/>
          <w:szCs w:val="22"/>
        </w:rPr>
        <w:t>Only current junior or senior cohort students may bring guests to the prom.</w:t>
      </w:r>
    </w:p>
    <w:p w14:paraId="4F235D75" w14:textId="77777777" w:rsidR="00DF69ED" w:rsidRPr="003C3449" w:rsidRDefault="00DF69ED" w:rsidP="002A41CD">
      <w:pPr>
        <w:pStyle w:val="ListParagraph"/>
        <w:numPr>
          <w:ilvl w:val="0"/>
          <w:numId w:val="44"/>
        </w:numPr>
        <w:ind w:right="-18"/>
        <w:rPr>
          <w:rFonts w:asciiTheme="minorHAnsi" w:hAnsiTheme="minorHAnsi" w:cstheme="minorHAnsi"/>
          <w:sz w:val="22"/>
          <w:szCs w:val="22"/>
        </w:rPr>
      </w:pPr>
      <w:r w:rsidRPr="003C3449">
        <w:rPr>
          <w:rFonts w:asciiTheme="minorHAnsi" w:hAnsiTheme="minorHAnsi" w:cstheme="minorHAnsi"/>
          <w:sz w:val="22"/>
          <w:szCs w:val="22"/>
        </w:rPr>
        <w:t>Co-enrolled students may only purchase tickets for their home school/school of graduation.</w:t>
      </w:r>
    </w:p>
    <w:p w14:paraId="1AC541AD" w14:textId="77777777" w:rsidR="00DF69ED" w:rsidRPr="003C3449" w:rsidRDefault="00DF69ED" w:rsidP="002A41CD">
      <w:pPr>
        <w:pStyle w:val="ListParagraph"/>
        <w:numPr>
          <w:ilvl w:val="0"/>
          <w:numId w:val="44"/>
        </w:numPr>
        <w:ind w:right="-18"/>
        <w:rPr>
          <w:rFonts w:asciiTheme="minorHAnsi" w:hAnsiTheme="minorHAnsi" w:cstheme="minorHAnsi"/>
          <w:sz w:val="22"/>
          <w:szCs w:val="22"/>
        </w:rPr>
      </w:pPr>
      <w:r w:rsidRPr="003C3449">
        <w:rPr>
          <w:rFonts w:asciiTheme="minorHAnsi" w:hAnsiTheme="minorHAnsi" w:cstheme="minorHAnsi"/>
          <w:sz w:val="22"/>
          <w:szCs w:val="22"/>
        </w:rPr>
        <w:t>All dance guidelines apply.</w:t>
      </w:r>
    </w:p>
    <w:p w14:paraId="1C753A1B" w14:textId="77777777" w:rsidR="00DF69ED" w:rsidRPr="003C3449" w:rsidRDefault="00DF69ED" w:rsidP="00E3727B">
      <w:pPr>
        <w:ind w:right="-18"/>
        <w:rPr>
          <w:rFonts w:asciiTheme="minorHAnsi" w:hAnsiTheme="minorHAnsi" w:cstheme="minorHAnsi"/>
          <w:b/>
          <w:sz w:val="22"/>
          <w:szCs w:val="22"/>
        </w:rPr>
      </w:pPr>
    </w:p>
    <w:p w14:paraId="5842D062" w14:textId="77777777" w:rsidR="00DF69ED" w:rsidRPr="003C3449" w:rsidRDefault="00DF69ED" w:rsidP="00E3727B">
      <w:pPr>
        <w:pStyle w:val="Heading2"/>
        <w:rPr>
          <w:rFonts w:cstheme="minorHAnsi"/>
        </w:rPr>
      </w:pPr>
      <w:bookmarkStart w:id="144" w:name="_Toc77528540"/>
      <w:bookmarkStart w:id="145" w:name="_Toc78528717"/>
      <w:r w:rsidRPr="003C3449">
        <w:rPr>
          <w:rFonts w:cstheme="minorHAnsi"/>
        </w:rPr>
        <w:t>Auditorium Conduct</w:t>
      </w:r>
      <w:bookmarkEnd w:id="144"/>
      <w:bookmarkEnd w:id="145"/>
    </w:p>
    <w:p w14:paraId="164130BF" w14:textId="4514E152"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Live performances (band, chorus, drama, guest speakers, etc.) are different from movies. They require a different response from their audiences. Loud talking, cheering, whistling, or other inappropriate behavior is not acceptable. Movement during these activities is distracting and </w:t>
      </w:r>
      <w:r w:rsidR="00A22781" w:rsidRPr="003C3449">
        <w:rPr>
          <w:rFonts w:asciiTheme="minorHAnsi" w:hAnsiTheme="minorHAnsi" w:cstheme="minorHAnsi"/>
          <w:sz w:val="22"/>
          <w:szCs w:val="22"/>
        </w:rPr>
        <w:t>disrespectful and</w:t>
      </w:r>
      <w:r w:rsidRPr="003C3449">
        <w:rPr>
          <w:rFonts w:asciiTheme="minorHAnsi" w:hAnsiTheme="minorHAnsi" w:cstheme="minorHAnsi"/>
          <w:sz w:val="22"/>
          <w:szCs w:val="22"/>
        </w:rPr>
        <w:t xml:space="preserve"> should be discouraged. The auditorium is a place to be respected and enjoyed by all. This is difficult if some are distracting while others are showing attention. It is the student’s responsibility to show courtesy and respect to those who take the stage to inform, entertain, or lead us in specific functions. Supportive behavior is strongly urged. Courteous, efficient, and quiet transfer to and from one’s seat in the auditorium is always expected and appreciated. Inappropriate behavior would include, but not be limited to, putting feet on the back of </w:t>
      </w:r>
      <w:r w:rsidR="00A22781" w:rsidRPr="003C3449">
        <w:rPr>
          <w:rFonts w:asciiTheme="minorHAnsi" w:hAnsiTheme="minorHAnsi" w:cstheme="minorHAnsi"/>
          <w:sz w:val="22"/>
          <w:szCs w:val="22"/>
        </w:rPr>
        <w:t>seats,</w:t>
      </w:r>
      <w:r w:rsidRPr="003C3449">
        <w:rPr>
          <w:rFonts w:asciiTheme="minorHAnsi" w:hAnsiTheme="minorHAnsi" w:cstheme="minorHAnsi"/>
          <w:sz w:val="22"/>
          <w:szCs w:val="22"/>
        </w:rPr>
        <w:t xml:space="preserve"> or climbing over the seats. </w:t>
      </w:r>
    </w:p>
    <w:p w14:paraId="5DF7CD80" w14:textId="77777777" w:rsidR="00DF69ED" w:rsidRPr="003C3449" w:rsidRDefault="00DF69ED" w:rsidP="00E3727B">
      <w:pPr>
        <w:ind w:right="-18"/>
        <w:rPr>
          <w:rFonts w:asciiTheme="minorHAnsi" w:hAnsiTheme="minorHAnsi" w:cstheme="minorHAnsi"/>
          <w:b/>
          <w:sz w:val="22"/>
          <w:szCs w:val="22"/>
        </w:rPr>
      </w:pPr>
    </w:p>
    <w:p w14:paraId="06939799" w14:textId="77777777" w:rsidR="00DF69ED" w:rsidRPr="003C3449" w:rsidRDefault="00DF69ED" w:rsidP="00E3727B">
      <w:pPr>
        <w:pStyle w:val="Heading2"/>
        <w:rPr>
          <w:rFonts w:cstheme="minorHAnsi"/>
        </w:rPr>
      </w:pPr>
      <w:bookmarkStart w:id="146" w:name="_Toc77528541"/>
      <w:bookmarkStart w:id="147" w:name="_Toc78528718"/>
      <w:r w:rsidRPr="003C3449">
        <w:rPr>
          <w:rFonts w:cstheme="minorHAnsi"/>
        </w:rPr>
        <w:lastRenderedPageBreak/>
        <w:t>Messages and Gifts</w:t>
      </w:r>
      <w:bookmarkEnd w:id="146"/>
      <w:bookmarkEnd w:id="147"/>
    </w:p>
    <w:p w14:paraId="672B71DE" w14:textId="77777777" w:rsidR="00DF69ED" w:rsidRPr="003C3449" w:rsidRDefault="00DF69ED" w:rsidP="00E3727B">
      <w:pPr>
        <w:ind w:right="-18"/>
        <w:rPr>
          <w:rFonts w:asciiTheme="minorHAnsi" w:hAnsiTheme="minorHAnsi" w:cstheme="minorHAnsi"/>
          <w:sz w:val="22"/>
          <w:szCs w:val="22"/>
        </w:rPr>
      </w:pPr>
      <w:proofErr w:type="gramStart"/>
      <w:r w:rsidRPr="003C3449">
        <w:rPr>
          <w:rFonts w:asciiTheme="minorHAnsi" w:hAnsiTheme="minorHAnsi" w:cstheme="minorHAnsi"/>
          <w:sz w:val="22"/>
          <w:szCs w:val="22"/>
        </w:rPr>
        <w:t>In order to</w:t>
      </w:r>
      <w:proofErr w:type="gramEnd"/>
      <w:r w:rsidRPr="003C3449">
        <w:rPr>
          <w:rFonts w:asciiTheme="minorHAnsi" w:hAnsiTheme="minorHAnsi" w:cstheme="minorHAnsi"/>
          <w:sz w:val="22"/>
          <w:szCs w:val="22"/>
        </w:rPr>
        <w:t xml:space="preserve"> reduce disruptions to the educational environment, only emergency messages will be delivered. An emergency is an accident, illness, or serious family problem. We cannot accept deliveries for students. Items such as flowers, balloons, stuffed animals, food deliveries, etc., should be sent to the student’s home, not the school. School items left at home and delivered by parents will be kept until the student picks them up at the end of the day. </w:t>
      </w:r>
    </w:p>
    <w:p w14:paraId="3658C686" w14:textId="77777777" w:rsidR="00DF69ED" w:rsidRPr="003C3449" w:rsidRDefault="00DF69ED" w:rsidP="00E3727B">
      <w:pPr>
        <w:pStyle w:val="Heading2"/>
        <w:rPr>
          <w:rFonts w:cstheme="minorHAnsi"/>
        </w:rPr>
      </w:pPr>
      <w:bookmarkStart w:id="148" w:name="_Toc77528542"/>
      <w:bookmarkStart w:id="149" w:name="_Toc78528719"/>
      <w:r w:rsidRPr="003C3449">
        <w:rPr>
          <w:rFonts w:cstheme="minorHAnsi"/>
        </w:rPr>
        <w:t>Personal Items</w:t>
      </w:r>
      <w:bookmarkEnd w:id="148"/>
      <w:bookmarkEnd w:id="149"/>
    </w:p>
    <w:p w14:paraId="45AC35C3" w14:textId="75EAC27D" w:rsidR="00DF69ED" w:rsidRPr="003C3449" w:rsidRDefault="00DF69ED" w:rsidP="00266135">
      <w:pPr>
        <w:ind w:right="-18"/>
        <w:rPr>
          <w:rFonts w:asciiTheme="minorHAnsi" w:hAnsiTheme="minorHAnsi" w:cstheme="minorHAnsi"/>
          <w:color w:val="002060"/>
          <w:sz w:val="22"/>
          <w:szCs w:val="22"/>
        </w:rPr>
      </w:pPr>
      <w:r w:rsidRPr="003C3449">
        <w:rPr>
          <w:rFonts w:asciiTheme="minorHAnsi" w:hAnsiTheme="minorHAnsi" w:cstheme="minorHAnsi"/>
          <w:sz w:val="22"/>
          <w:szCs w:val="22"/>
        </w:rPr>
        <w:t>The school is not responsible for money or personal items that are lost or stolen. Students are advised to bring only enough money to school to cover lunch expenses. Students are also reminded to lock their lockers/P.E. lockers and not keep them pre-set.</w:t>
      </w:r>
    </w:p>
    <w:p w14:paraId="13F58572" w14:textId="77777777" w:rsidR="00EB303B" w:rsidRPr="003C3449" w:rsidRDefault="00EB303B" w:rsidP="00E3727B">
      <w:pPr>
        <w:ind w:right="-18"/>
        <w:rPr>
          <w:rFonts w:asciiTheme="minorHAnsi" w:hAnsiTheme="minorHAnsi" w:cstheme="minorHAnsi"/>
          <w:color w:val="002060"/>
          <w:sz w:val="22"/>
          <w:szCs w:val="22"/>
        </w:rPr>
      </w:pPr>
    </w:p>
    <w:p w14:paraId="7A97479D" w14:textId="0F54FF2C" w:rsidR="00DF69ED" w:rsidRPr="003C3449" w:rsidRDefault="00DF69ED" w:rsidP="00E3727B">
      <w:pPr>
        <w:pStyle w:val="Heading2"/>
        <w:rPr>
          <w:rFonts w:cstheme="minorHAnsi"/>
        </w:rPr>
      </w:pPr>
      <w:bookmarkStart w:id="150" w:name="_Toc77528543"/>
      <w:bookmarkStart w:id="151" w:name="_Toc78528720"/>
      <w:r w:rsidRPr="003C3449">
        <w:rPr>
          <w:rFonts w:cstheme="minorHAnsi"/>
        </w:rPr>
        <w:t>Driving and Parking Regulations</w:t>
      </w:r>
      <w:bookmarkEnd w:id="150"/>
      <w:bookmarkEnd w:id="151"/>
      <w:r w:rsidR="00144F48">
        <w:rPr>
          <w:rFonts w:cstheme="minorHAnsi"/>
        </w:rPr>
        <w:tab/>
      </w:r>
      <w:r w:rsidR="00144F48">
        <w:rPr>
          <w:rFonts w:cstheme="minorHAnsi"/>
        </w:rPr>
        <w:tab/>
      </w:r>
      <w:r w:rsidR="00144F48">
        <w:rPr>
          <w:rFonts w:cstheme="minorHAnsi"/>
        </w:rPr>
        <w:tab/>
      </w:r>
      <w:r w:rsidR="00144F48">
        <w:rPr>
          <w:rFonts w:cstheme="minorHAnsi"/>
        </w:rPr>
        <w:tab/>
      </w:r>
      <w:r w:rsidR="00144F48">
        <w:rPr>
          <w:rFonts w:cstheme="minorHAnsi"/>
        </w:rPr>
        <w:tab/>
      </w:r>
    </w:p>
    <w:p w14:paraId="18A340B5" w14:textId="77777777" w:rsidR="00DF69ED" w:rsidRPr="003C3449" w:rsidRDefault="00DF69ED" w:rsidP="00E3727B">
      <w:pPr>
        <w:ind w:right="-18"/>
        <w:rPr>
          <w:rFonts w:asciiTheme="minorHAnsi" w:hAnsiTheme="minorHAnsi" w:cstheme="minorHAnsi"/>
          <w:sz w:val="22"/>
          <w:szCs w:val="22"/>
        </w:rPr>
      </w:pPr>
      <w:proofErr w:type="gramStart"/>
      <w:r w:rsidRPr="003C3449">
        <w:rPr>
          <w:rFonts w:asciiTheme="minorHAnsi" w:hAnsiTheme="minorHAnsi" w:cstheme="minorHAnsi"/>
          <w:sz w:val="22"/>
          <w:szCs w:val="22"/>
        </w:rPr>
        <w:t>In order to</w:t>
      </w:r>
      <w:proofErr w:type="gramEnd"/>
      <w:r w:rsidRPr="003C3449">
        <w:rPr>
          <w:rFonts w:asciiTheme="minorHAnsi" w:hAnsiTheme="minorHAnsi" w:cstheme="minorHAnsi"/>
          <w:sz w:val="22"/>
          <w:szCs w:val="22"/>
        </w:rPr>
        <w:t xml:space="preserve"> ensure safe and orderly use of the school parking lot, the following procedures will be observed: </w:t>
      </w:r>
    </w:p>
    <w:p w14:paraId="49F61E2B" w14:textId="37B1F2DD"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who drive are strongly encouraged to carpool, as the parking lot has a limited number of </w:t>
      </w:r>
      <w:r w:rsidR="00A22781" w:rsidRPr="003C3449">
        <w:rPr>
          <w:rFonts w:asciiTheme="minorHAnsi" w:hAnsiTheme="minorHAnsi" w:cstheme="minorHAnsi"/>
          <w:sz w:val="22"/>
          <w:szCs w:val="22"/>
        </w:rPr>
        <w:t>spaces</w:t>
      </w:r>
    </w:p>
    <w:p w14:paraId="01F03D3A"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All vehicles must be registered and display a valid parking permit if a student is enrolled in one or more classes</w:t>
      </w:r>
    </w:p>
    <w:p w14:paraId="7869993B"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All points of the registration agreement must be followed</w:t>
      </w:r>
    </w:p>
    <w:p w14:paraId="0628715D"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Parking permits are non-transferrable</w:t>
      </w:r>
    </w:p>
    <w:p w14:paraId="5891A9D1"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To be registered and to receive a parking permit a student must:</w:t>
      </w:r>
    </w:p>
    <w:p w14:paraId="672C9722" w14:textId="0FBAFFF3" w:rsidR="00DF69ED" w:rsidRPr="003C3449" w:rsidRDefault="00DF69ED" w:rsidP="002A41CD">
      <w:pPr>
        <w:pStyle w:val="ListParagraph"/>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Possess a valid Arizona driver’s license</w:t>
      </w:r>
    </w:p>
    <w:p w14:paraId="34AED5E2" w14:textId="77777777" w:rsidR="00DF69ED" w:rsidRPr="003C3449" w:rsidRDefault="00DF69ED" w:rsidP="002A41CD">
      <w:pPr>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Show proof of insurance</w:t>
      </w:r>
    </w:p>
    <w:p w14:paraId="32501379" w14:textId="77777777" w:rsidR="00DF69ED" w:rsidRPr="003C3449" w:rsidRDefault="00DF69ED" w:rsidP="002A41CD">
      <w:pPr>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Show the vehicle registration</w:t>
      </w:r>
    </w:p>
    <w:p w14:paraId="4507D0AA" w14:textId="77777777" w:rsidR="00DF69ED" w:rsidRPr="003C3449" w:rsidRDefault="00DF69ED" w:rsidP="002A41CD">
      <w:pPr>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Be a 3rd or 4th year high school student</w:t>
      </w:r>
    </w:p>
    <w:p w14:paraId="57DCDD14" w14:textId="77777777" w:rsidR="00DF69ED" w:rsidRPr="003C3449" w:rsidRDefault="00DF69ED" w:rsidP="002A41CD">
      <w:pPr>
        <w:numPr>
          <w:ilvl w:val="0"/>
          <w:numId w:val="18"/>
        </w:numPr>
        <w:ind w:right="-18"/>
        <w:rPr>
          <w:rFonts w:asciiTheme="minorHAnsi" w:hAnsiTheme="minorHAnsi" w:cstheme="minorHAnsi"/>
          <w:sz w:val="22"/>
          <w:szCs w:val="22"/>
        </w:rPr>
      </w:pPr>
      <w:r w:rsidRPr="003C3449">
        <w:rPr>
          <w:rFonts w:asciiTheme="minorHAnsi" w:hAnsiTheme="minorHAnsi" w:cstheme="minorHAnsi"/>
          <w:sz w:val="22"/>
          <w:szCs w:val="22"/>
        </w:rPr>
        <w:t>Be current on student accounts</w:t>
      </w:r>
    </w:p>
    <w:p w14:paraId="4F1A2181" w14:textId="77777777" w:rsidR="00DF69ED" w:rsidRPr="003C3449" w:rsidRDefault="00DF69ED" w:rsidP="002A41CD">
      <w:pPr>
        <w:pStyle w:val="ListParagraph"/>
        <w:numPr>
          <w:ilvl w:val="0"/>
          <w:numId w:val="32"/>
        </w:numPr>
        <w:ind w:right="-18"/>
        <w:rPr>
          <w:rFonts w:asciiTheme="minorHAnsi" w:hAnsiTheme="minorHAnsi" w:cstheme="minorHAnsi"/>
          <w:sz w:val="22"/>
          <w:szCs w:val="22"/>
        </w:rPr>
      </w:pPr>
      <w:r w:rsidRPr="003C3449">
        <w:rPr>
          <w:rFonts w:asciiTheme="minorHAnsi" w:hAnsiTheme="minorHAnsi" w:cstheme="minorHAnsi"/>
          <w:sz w:val="22"/>
          <w:szCs w:val="22"/>
        </w:rPr>
        <w:t>Space and availability will be factors to determine 2</w:t>
      </w:r>
      <w:r w:rsidRPr="003C3449">
        <w:rPr>
          <w:rFonts w:asciiTheme="minorHAnsi" w:hAnsiTheme="minorHAnsi" w:cstheme="minorHAnsi"/>
          <w:sz w:val="22"/>
          <w:szCs w:val="22"/>
          <w:vertAlign w:val="superscript"/>
        </w:rPr>
        <w:t>nd</w:t>
      </w:r>
      <w:r w:rsidRPr="003C3449">
        <w:rPr>
          <w:rFonts w:asciiTheme="minorHAnsi" w:hAnsiTheme="minorHAnsi" w:cstheme="minorHAnsi"/>
          <w:sz w:val="22"/>
          <w:szCs w:val="22"/>
        </w:rPr>
        <w:t xml:space="preserve"> year student permit distribution</w:t>
      </w:r>
    </w:p>
    <w:p w14:paraId="38843884" w14:textId="75EA37D0"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Pedestrians </w:t>
      </w:r>
      <w:r w:rsidR="00A22781" w:rsidRPr="003C3449">
        <w:rPr>
          <w:rFonts w:asciiTheme="minorHAnsi" w:hAnsiTheme="minorHAnsi" w:cstheme="minorHAnsi"/>
          <w:sz w:val="22"/>
          <w:szCs w:val="22"/>
        </w:rPr>
        <w:t>always have the right of way</w:t>
      </w:r>
      <w:r w:rsidRPr="003C3449">
        <w:rPr>
          <w:rFonts w:asciiTheme="minorHAnsi" w:hAnsiTheme="minorHAnsi" w:cstheme="minorHAnsi"/>
          <w:sz w:val="22"/>
          <w:szCs w:val="22"/>
        </w:rPr>
        <w:t xml:space="preserve"> on campus</w:t>
      </w:r>
    </w:p>
    <w:p w14:paraId="4378F3F3"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are to park only in the areas designated for student parking </w:t>
      </w:r>
    </w:p>
    <w:p w14:paraId="12337C82" w14:textId="356C1070"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Reserved student </w:t>
      </w:r>
      <w:r w:rsidR="00A22781" w:rsidRPr="003C3449">
        <w:rPr>
          <w:rFonts w:asciiTheme="minorHAnsi" w:hAnsiTheme="minorHAnsi" w:cstheme="minorHAnsi"/>
          <w:sz w:val="22"/>
          <w:szCs w:val="22"/>
        </w:rPr>
        <w:t>carpool</w:t>
      </w:r>
      <w:r w:rsidRPr="003C3449">
        <w:rPr>
          <w:rFonts w:asciiTheme="minorHAnsi" w:hAnsiTheme="minorHAnsi" w:cstheme="minorHAnsi"/>
          <w:sz w:val="22"/>
          <w:szCs w:val="22"/>
        </w:rPr>
        <w:t xml:space="preserve"> spaces are available for students who register with the office</w:t>
      </w:r>
    </w:p>
    <w:p w14:paraId="5C3C48CA"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Students are not to park in the designated visitor or faculty areas</w:t>
      </w:r>
    </w:p>
    <w:p w14:paraId="0FC144C1" w14:textId="77777777"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Loitering in the parking lot during the school day is not permitted</w:t>
      </w:r>
    </w:p>
    <w:p w14:paraId="04774BA7" w14:textId="0DBF657E" w:rsidR="00DF69ED" w:rsidRPr="003C3449" w:rsidRDefault="00DF69ED" w:rsidP="002A41CD">
      <w:pPr>
        <w:numPr>
          <w:ilvl w:val="0"/>
          <w:numId w:val="15"/>
        </w:numPr>
        <w:ind w:right="-18"/>
        <w:rPr>
          <w:rFonts w:asciiTheme="minorHAnsi" w:hAnsiTheme="minorHAnsi" w:cstheme="minorHAnsi"/>
          <w:sz w:val="22"/>
          <w:szCs w:val="22"/>
        </w:rPr>
      </w:pPr>
      <w:r w:rsidRPr="003C3449">
        <w:rPr>
          <w:rFonts w:asciiTheme="minorHAnsi" w:hAnsiTheme="minorHAnsi" w:cstheme="minorHAnsi"/>
          <w:sz w:val="22"/>
          <w:szCs w:val="22"/>
        </w:rPr>
        <w:t xml:space="preserve">The parking lot is a facility provided by the school. Students use it at their own risk. The school is not responsible for theft or damage. Students are encouraged to </w:t>
      </w:r>
      <w:r w:rsidR="00A22781" w:rsidRPr="003C3449">
        <w:rPr>
          <w:rFonts w:asciiTheme="minorHAnsi" w:hAnsiTheme="minorHAnsi" w:cstheme="minorHAnsi"/>
          <w:sz w:val="22"/>
          <w:szCs w:val="22"/>
        </w:rPr>
        <w:t>always lock their cars</w:t>
      </w:r>
      <w:r w:rsidRPr="003C3449">
        <w:rPr>
          <w:rFonts w:asciiTheme="minorHAnsi" w:hAnsiTheme="minorHAnsi" w:cstheme="minorHAnsi"/>
          <w:sz w:val="22"/>
          <w:szCs w:val="22"/>
        </w:rPr>
        <w:t xml:space="preserve">    </w:t>
      </w:r>
    </w:p>
    <w:p w14:paraId="6F9DE73C" w14:textId="77777777" w:rsidR="00DF69ED" w:rsidRPr="003C3449" w:rsidRDefault="00DF69ED" w:rsidP="002A41CD">
      <w:pPr>
        <w:numPr>
          <w:ilvl w:val="0"/>
          <w:numId w:val="15"/>
        </w:numPr>
        <w:ind w:right="-18"/>
        <w:rPr>
          <w:rFonts w:asciiTheme="minorHAnsi" w:hAnsiTheme="minorHAnsi" w:cstheme="minorHAnsi"/>
          <w:b/>
          <w:sz w:val="22"/>
          <w:szCs w:val="22"/>
        </w:rPr>
      </w:pPr>
      <w:r w:rsidRPr="003C3449">
        <w:rPr>
          <w:rFonts w:asciiTheme="minorHAnsi" w:hAnsiTheme="minorHAnsi" w:cstheme="minorHAnsi"/>
          <w:sz w:val="22"/>
          <w:szCs w:val="22"/>
        </w:rPr>
        <w:t>Driving in a manner that is deemed unsafe or hazardous by the staff is grounds for immediate revocation of all campus driving/parking privileges</w:t>
      </w:r>
    </w:p>
    <w:p w14:paraId="17BCD106" w14:textId="77777777" w:rsidR="00DF69ED" w:rsidRPr="003C3449" w:rsidRDefault="00DF69ED" w:rsidP="002A41CD">
      <w:pPr>
        <w:numPr>
          <w:ilvl w:val="0"/>
          <w:numId w:val="15"/>
        </w:numPr>
        <w:ind w:right="-18"/>
        <w:rPr>
          <w:rFonts w:asciiTheme="minorHAnsi" w:hAnsiTheme="minorHAnsi" w:cstheme="minorHAnsi"/>
          <w:b/>
          <w:sz w:val="22"/>
          <w:szCs w:val="22"/>
        </w:rPr>
      </w:pPr>
      <w:r w:rsidRPr="003C3449">
        <w:rPr>
          <w:rFonts w:asciiTheme="minorHAnsi" w:hAnsiTheme="minorHAnsi" w:cstheme="minorHAnsi"/>
          <w:bCs/>
          <w:sz w:val="22"/>
          <w:szCs w:val="22"/>
        </w:rPr>
        <w:t>Please refer to the PUSD approved fee schedule for the parking permit fee</w:t>
      </w:r>
    </w:p>
    <w:p w14:paraId="41ABA022" w14:textId="1A55EC71" w:rsidR="00DF69ED" w:rsidRPr="00597AAB" w:rsidRDefault="00597AAB" w:rsidP="00E3727B">
      <w:pPr>
        <w:ind w:right="-18"/>
        <w:rPr>
          <w:rFonts w:asciiTheme="minorHAnsi" w:hAnsiTheme="minorHAnsi" w:cstheme="minorHAnsi"/>
          <w:bCs/>
          <w:sz w:val="22"/>
          <w:szCs w:val="22"/>
        </w:rPr>
      </w:pPr>
      <w:r>
        <w:rPr>
          <w:rFonts w:asciiTheme="minorHAnsi" w:hAnsiTheme="minorHAnsi" w:cstheme="minorHAnsi"/>
          <w:bCs/>
          <w:sz w:val="22"/>
          <w:szCs w:val="22"/>
        </w:rPr>
        <w:t>(</w:t>
      </w:r>
      <w:r w:rsidRPr="00597AAB">
        <w:rPr>
          <w:rFonts w:asciiTheme="minorHAnsi" w:hAnsiTheme="minorHAnsi" w:cstheme="minorHAnsi"/>
          <w:bCs/>
          <w:sz w:val="22"/>
          <w:szCs w:val="22"/>
        </w:rPr>
        <w:t>Board Policy JLIE-R</w:t>
      </w:r>
      <w:r>
        <w:rPr>
          <w:rFonts w:asciiTheme="minorHAnsi" w:hAnsiTheme="minorHAnsi" w:cstheme="minorHAnsi"/>
          <w:bCs/>
          <w:sz w:val="22"/>
          <w:szCs w:val="22"/>
        </w:rPr>
        <w:t>)</w:t>
      </w:r>
    </w:p>
    <w:p w14:paraId="702B00BB" w14:textId="77777777" w:rsidR="00DF69ED" w:rsidRPr="003C3449" w:rsidRDefault="00DF69ED" w:rsidP="00E3727B">
      <w:pPr>
        <w:ind w:right="432"/>
        <w:rPr>
          <w:rFonts w:asciiTheme="minorHAnsi" w:hAnsiTheme="minorHAnsi" w:cstheme="minorHAnsi"/>
          <w:b/>
          <w:sz w:val="22"/>
          <w:szCs w:val="22"/>
        </w:rPr>
      </w:pPr>
    </w:p>
    <w:p w14:paraId="3CC7F19B" w14:textId="02A54D39" w:rsidR="00DF69ED" w:rsidRPr="003C3449" w:rsidRDefault="00DF69ED" w:rsidP="00E3727B">
      <w:pPr>
        <w:shd w:val="clear" w:color="auto" w:fill="FFFFFF" w:themeFill="background1"/>
        <w:ind w:right="-18"/>
        <w:rPr>
          <w:rFonts w:asciiTheme="minorHAnsi" w:hAnsiTheme="minorHAnsi" w:cstheme="minorHAnsi"/>
          <w:b/>
          <w:bCs/>
          <w:i/>
          <w:iCs/>
          <w:sz w:val="22"/>
          <w:szCs w:val="22"/>
        </w:rPr>
      </w:pPr>
      <w:r w:rsidRPr="003C3449">
        <w:rPr>
          <w:rFonts w:asciiTheme="minorHAnsi" w:hAnsiTheme="minorHAnsi" w:cstheme="minorHAnsi"/>
          <w:b/>
          <w:bCs/>
          <w:i/>
          <w:iCs/>
          <w:sz w:val="22"/>
          <w:szCs w:val="22"/>
          <w:highlight w:val="lightGray"/>
        </w:rPr>
        <w:t>(</w:t>
      </w:r>
      <w:r w:rsidR="006B4C7D" w:rsidRPr="003C3449">
        <w:rPr>
          <w:rFonts w:asciiTheme="minorHAnsi" w:hAnsiTheme="minorHAnsi" w:cstheme="minorHAnsi"/>
          <w:b/>
          <w:bCs/>
          <w:i/>
          <w:iCs/>
          <w:sz w:val="22"/>
          <w:szCs w:val="22"/>
          <w:highlight w:val="lightGray"/>
        </w:rPr>
        <w:t>See Site-based Parking Practices</w:t>
      </w:r>
      <w:r w:rsidRPr="003C3449">
        <w:rPr>
          <w:rFonts w:asciiTheme="minorHAnsi" w:hAnsiTheme="minorHAnsi" w:cstheme="minorHAnsi"/>
          <w:b/>
          <w:bCs/>
          <w:i/>
          <w:iCs/>
          <w:sz w:val="22"/>
          <w:szCs w:val="22"/>
          <w:highlight w:val="lightGray"/>
        </w:rPr>
        <w:t>)</w:t>
      </w:r>
    </w:p>
    <w:p w14:paraId="1AB784BE" w14:textId="77777777" w:rsidR="006E1D5A" w:rsidRPr="003C3449" w:rsidRDefault="006E1D5A" w:rsidP="00266135">
      <w:pPr>
        <w:ind w:right="-18"/>
        <w:rPr>
          <w:rFonts w:asciiTheme="minorHAnsi" w:hAnsiTheme="minorHAnsi" w:cstheme="minorHAnsi"/>
          <w:b/>
          <w:bCs/>
          <w:color w:val="002060"/>
          <w:sz w:val="22"/>
          <w:szCs w:val="22"/>
        </w:rPr>
      </w:pPr>
    </w:p>
    <w:p w14:paraId="1A39CE96" w14:textId="4A343DC8" w:rsidR="006E1D5A" w:rsidRPr="003C3449" w:rsidRDefault="006E1D5A" w:rsidP="00E90C8D">
      <w:pPr>
        <w:ind w:right="-18"/>
        <w:jc w:val="center"/>
        <w:rPr>
          <w:rFonts w:asciiTheme="minorHAnsi" w:hAnsiTheme="minorHAnsi" w:cstheme="minorHAnsi"/>
          <w:b/>
          <w:i/>
          <w:sz w:val="22"/>
          <w:szCs w:val="22"/>
          <w:u w:val="single"/>
        </w:rPr>
      </w:pPr>
      <w:r w:rsidRPr="003C3449">
        <w:rPr>
          <w:rFonts w:asciiTheme="minorHAnsi" w:hAnsiTheme="minorHAnsi" w:cstheme="minorHAnsi"/>
          <w:b/>
          <w:i/>
          <w:sz w:val="22"/>
          <w:szCs w:val="22"/>
          <w:u w:val="single"/>
        </w:rPr>
        <w:t>A VIOLATION OF THESE MAY RESULT IN</w:t>
      </w:r>
      <w:r w:rsidRPr="003C3449">
        <w:rPr>
          <w:rFonts w:asciiTheme="minorHAnsi" w:hAnsiTheme="minorHAnsi" w:cstheme="minorHAnsi"/>
          <w:i/>
          <w:sz w:val="22"/>
          <w:szCs w:val="22"/>
          <w:u w:val="single"/>
        </w:rPr>
        <w:t xml:space="preserve"> </w:t>
      </w:r>
      <w:r w:rsidRPr="003C3449">
        <w:rPr>
          <w:rFonts w:asciiTheme="minorHAnsi" w:hAnsiTheme="minorHAnsi" w:cstheme="minorHAnsi"/>
          <w:b/>
          <w:i/>
          <w:sz w:val="22"/>
          <w:szCs w:val="22"/>
          <w:u w:val="single"/>
        </w:rPr>
        <w:t>THE LOSS OF</w:t>
      </w:r>
      <w:r w:rsidR="004E034C" w:rsidRPr="003C3449">
        <w:rPr>
          <w:rFonts w:asciiTheme="minorHAnsi" w:hAnsiTheme="minorHAnsi" w:cstheme="minorHAnsi"/>
          <w:b/>
          <w:i/>
          <w:sz w:val="22"/>
          <w:szCs w:val="22"/>
          <w:u w:val="single"/>
        </w:rPr>
        <w:t xml:space="preserve"> </w:t>
      </w:r>
      <w:r w:rsidRPr="003C3449">
        <w:rPr>
          <w:rFonts w:asciiTheme="minorHAnsi" w:hAnsiTheme="minorHAnsi" w:cstheme="minorHAnsi"/>
          <w:b/>
          <w:i/>
          <w:sz w:val="22"/>
          <w:szCs w:val="22"/>
          <w:u w:val="single"/>
        </w:rPr>
        <w:t>DRIVING AND PARKING PRIVILEGES</w:t>
      </w:r>
    </w:p>
    <w:p w14:paraId="772BBF2E" w14:textId="77D3822A" w:rsidR="00DF69ED" w:rsidRPr="003C3449" w:rsidRDefault="00DF69ED" w:rsidP="00E3727B">
      <w:pPr>
        <w:pStyle w:val="Heading2"/>
        <w:rPr>
          <w:rFonts w:cstheme="minorHAnsi"/>
        </w:rPr>
      </w:pPr>
      <w:bookmarkStart w:id="152" w:name="_Toc77528544"/>
      <w:bookmarkStart w:id="153" w:name="_Toc78528721"/>
      <w:r w:rsidRPr="003C3449">
        <w:rPr>
          <w:rFonts w:cstheme="minorHAnsi"/>
        </w:rPr>
        <w:lastRenderedPageBreak/>
        <w:t>Trip Reduction Program</w:t>
      </w:r>
      <w:bookmarkEnd w:id="152"/>
      <w:bookmarkEnd w:id="153"/>
    </w:p>
    <w:p w14:paraId="6452449D" w14:textId="322C65FC" w:rsidR="00DF69ED" w:rsidRPr="003C3449" w:rsidRDefault="009C4D4C">
      <w:pPr>
        <w:ind w:right="-18"/>
        <w:rPr>
          <w:rFonts w:asciiTheme="minorHAnsi" w:hAnsiTheme="minorHAnsi" w:cstheme="minorHAnsi"/>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is required to participate in the Maricopa County Travel Reduction Program, which aims to reduce single-occupancy vehicles on the roads. Students are strongly encouraged to carpool, bike, walk, or ride </w:t>
      </w:r>
      <w:r w:rsidR="00092C0F" w:rsidRPr="003C3449">
        <w:rPr>
          <w:rFonts w:asciiTheme="minorHAnsi" w:hAnsiTheme="minorHAnsi" w:cstheme="minorHAnsi"/>
          <w:sz w:val="22"/>
          <w:szCs w:val="22"/>
        </w:rPr>
        <w:t>the Valley</w:t>
      </w:r>
      <w:r w:rsidR="00DF69ED" w:rsidRPr="003C3449">
        <w:rPr>
          <w:rFonts w:asciiTheme="minorHAnsi" w:hAnsiTheme="minorHAnsi" w:cstheme="minorHAnsi"/>
          <w:sz w:val="22"/>
          <w:szCs w:val="22"/>
        </w:rPr>
        <w:t xml:space="preserve"> Metro whenever possible. High schools will offer incentives such as preferred parking for carpool vehicles and emergency transportation </w:t>
      </w:r>
      <w:proofErr w:type="gramStart"/>
      <w:r w:rsidR="00DF69ED" w:rsidRPr="003C3449">
        <w:rPr>
          <w:rFonts w:asciiTheme="minorHAnsi" w:hAnsiTheme="minorHAnsi" w:cstheme="minorHAnsi"/>
          <w:sz w:val="22"/>
          <w:szCs w:val="22"/>
        </w:rPr>
        <w:t>home</w:t>
      </w:r>
      <w:proofErr w:type="gramEnd"/>
      <w:r w:rsidR="00DF69ED" w:rsidRPr="003C3449">
        <w:rPr>
          <w:rFonts w:asciiTheme="minorHAnsi" w:hAnsiTheme="minorHAnsi" w:cstheme="minorHAnsi"/>
          <w:sz w:val="22"/>
          <w:szCs w:val="22"/>
        </w:rPr>
        <w:t xml:space="preserve"> for students who bike, walk or ride Valley Metro transportation. Please contact the school’s Trip Reduction Coordinator for details.</w:t>
      </w:r>
    </w:p>
    <w:p w14:paraId="431F3372" w14:textId="77777777" w:rsidR="00DF69ED" w:rsidRPr="003C3449" w:rsidRDefault="00DF69ED" w:rsidP="00E3727B">
      <w:pPr>
        <w:ind w:right="-18"/>
        <w:rPr>
          <w:rFonts w:asciiTheme="minorHAnsi" w:hAnsiTheme="minorHAnsi" w:cstheme="minorHAnsi"/>
          <w:sz w:val="22"/>
          <w:szCs w:val="22"/>
        </w:rPr>
      </w:pPr>
    </w:p>
    <w:p w14:paraId="645776B4" w14:textId="77777777" w:rsidR="00DF69ED" w:rsidRPr="003C3449" w:rsidRDefault="00DF69ED" w:rsidP="00E3727B">
      <w:pPr>
        <w:pStyle w:val="Heading2"/>
        <w:rPr>
          <w:rFonts w:cstheme="minorHAnsi"/>
        </w:rPr>
      </w:pPr>
      <w:bookmarkStart w:id="154" w:name="_Toc77528545"/>
      <w:bookmarkStart w:id="155" w:name="_Toc78528722"/>
      <w:r w:rsidRPr="003C3449">
        <w:rPr>
          <w:rFonts w:cstheme="minorHAnsi"/>
        </w:rPr>
        <w:t>Student Relationships</w:t>
      </w:r>
      <w:bookmarkEnd w:id="154"/>
      <w:bookmarkEnd w:id="155"/>
    </w:p>
    <w:p w14:paraId="0A71B820"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Companionship and friendship in good taste are encouraged. Behavior which lacks appropriate restraint may necessitate a parent-school conference or other more serious form of discipline. Anything beyond holding hands is considered an inappropriate display of affection.</w:t>
      </w:r>
    </w:p>
    <w:p w14:paraId="47B16A35" w14:textId="77777777" w:rsidR="00DF69ED" w:rsidRPr="003C3449" w:rsidRDefault="00DF69ED" w:rsidP="00E3727B">
      <w:pPr>
        <w:ind w:right="-18"/>
        <w:rPr>
          <w:rFonts w:asciiTheme="minorHAnsi" w:hAnsiTheme="minorHAnsi" w:cstheme="minorHAnsi"/>
          <w:b/>
          <w:sz w:val="22"/>
          <w:szCs w:val="22"/>
        </w:rPr>
      </w:pPr>
    </w:p>
    <w:p w14:paraId="7C445123" w14:textId="77777777" w:rsidR="00DF69ED" w:rsidRPr="003C3449" w:rsidRDefault="00DF69ED" w:rsidP="00E3727B">
      <w:pPr>
        <w:pStyle w:val="Heading2"/>
        <w:rPr>
          <w:rFonts w:cstheme="minorHAnsi"/>
        </w:rPr>
      </w:pPr>
      <w:bookmarkStart w:id="156" w:name="_Toc77528546"/>
      <w:bookmarkStart w:id="157" w:name="_Toc78528723"/>
      <w:r w:rsidRPr="003C3449">
        <w:rPr>
          <w:rFonts w:cstheme="minorHAnsi"/>
        </w:rPr>
        <w:t>Rollerblades, Roller shoes, Skateboards, Scooters and Bicycles</w:t>
      </w:r>
      <w:bookmarkEnd w:id="156"/>
      <w:bookmarkEnd w:id="157"/>
      <w:r w:rsidRPr="003C3449">
        <w:rPr>
          <w:rFonts w:cstheme="minorHAnsi"/>
        </w:rPr>
        <w:t xml:space="preserve">  </w:t>
      </w:r>
    </w:p>
    <w:p w14:paraId="22C3966F" w14:textId="06FA15C6" w:rsidR="006B0331" w:rsidRPr="003C3449" w:rsidRDefault="00DF69ED" w:rsidP="00E3727B">
      <w:pPr>
        <w:ind w:right="-18"/>
        <w:rPr>
          <w:rFonts w:asciiTheme="minorHAnsi" w:hAnsiTheme="minorHAnsi" w:cstheme="minorHAnsi"/>
          <w:b/>
          <w:sz w:val="22"/>
          <w:szCs w:val="22"/>
        </w:rPr>
      </w:pPr>
      <w:r w:rsidRPr="003C3449">
        <w:rPr>
          <w:rFonts w:asciiTheme="minorHAnsi" w:hAnsiTheme="minorHAnsi" w:cstheme="minorHAnsi"/>
          <w:sz w:val="22"/>
          <w:szCs w:val="22"/>
        </w:rPr>
        <w:t>Hoverboards, rollerblades, roller shoes, skateboards, scooters, and bicycles are NOT to be utilized on campus and must be walked, not ridden, on campus, and parked in the designated area.</w:t>
      </w:r>
    </w:p>
    <w:p w14:paraId="6DE939A6" w14:textId="77777777" w:rsidR="00D63B59" w:rsidRPr="003C3449" w:rsidRDefault="00D63B59" w:rsidP="00E3727B">
      <w:pPr>
        <w:ind w:right="-18"/>
        <w:rPr>
          <w:rFonts w:asciiTheme="minorHAnsi" w:hAnsiTheme="minorHAnsi" w:cstheme="minorHAnsi"/>
          <w:b/>
          <w:sz w:val="22"/>
          <w:szCs w:val="22"/>
        </w:rPr>
      </w:pPr>
    </w:p>
    <w:p w14:paraId="7C9E6804" w14:textId="77777777" w:rsidR="00DF69ED" w:rsidRPr="003C3449" w:rsidRDefault="00DF69ED" w:rsidP="00E3727B">
      <w:pPr>
        <w:pStyle w:val="Heading2"/>
        <w:rPr>
          <w:rFonts w:cstheme="minorHAnsi"/>
        </w:rPr>
      </w:pPr>
      <w:bookmarkStart w:id="158" w:name="_Toc77528547"/>
      <w:bookmarkStart w:id="159" w:name="_Toc78528724"/>
      <w:r w:rsidRPr="003C3449">
        <w:rPr>
          <w:rFonts w:cstheme="minorHAnsi"/>
        </w:rPr>
        <w:t>Visitors &amp; Guest Passes</w:t>
      </w:r>
      <w:bookmarkEnd w:id="158"/>
      <w:bookmarkEnd w:id="159"/>
      <w:r w:rsidRPr="003C3449">
        <w:rPr>
          <w:rFonts w:cstheme="minorHAnsi"/>
        </w:rPr>
        <w:t xml:space="preserve"> </w:t>
      </w:r>
    </w:p>
    <w:p w14:paraId="64095537"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Student guests are welcome for extracurricular activities only. No student may have a guest on campus DURING THE SCHOOL DAY. All visitors must report to the front office. Visitors must check in and obtain a pass for school business.</w:t>
      </w:r>
    </w:p>
    <w:p w14:paraId="5517113F" w14:textId="32495D10" w:rsidR="00DF69ED" w:rsidRPr="003C3449" w:rsidRDefault="00DF69ED">
      <w:pPr>
        <w:ind w:right="-18"/>
        <w:rPr>
          <w:rFonts w:asciiTheme="minorHAnsi" w:hAnsiTheme="minorHAnsi" w:cstheme="minorHAnsi"/>
          <w:b/>
          <w:sz w:val="22"/>
          <w:szCs w:val="22"/>
        </w:rPr>
      </w:pPr>
    </w:p>
    <w:p w14:paraId="7803C530" w14:textId="5FCFC2D6" w:rsidR="00E22C09" w:rsidRPr="003C3449" w:rsidRDefault="00E22C09" w:rsidP="00E3727B">
      <w:pPr>
        <w:pStyle w:val="Heading2"/>
        <w:rPr>
          <w:rFonts w:cstheme="minorHAnsi"/>
          <w:b w:val="0"/>
        </w:rPr>
      </w:pPr>
      <w:bookmarkStart w:id="160" w:name="_Toc77528548"/>
      <w:bookmarkStart w:id="161" w:name="_Toc78528725"/>
      <w:r w:rsidRPr="003C3449">
        <w:rPr>
          <w:rFonts w:cstheme="minorHAnsi"/>
        </w:rPr>
        <w:t>Student Publications</w:t>
      </w:r>
      <w:bookmarkEnd w:id="160"/>
      <w:bookmarkEnd w:id="161"/>
      <w:r w:rsidR="00DE4B4A">
        <w:rPr>
          <w:rFonts w:cstheme="minorHAnsi"/>
        </w:rPr>
        <w:tab/>
      </w:r>
      <w:r w:rsidR="00DE4B4A">
        <w:rPr>
          <w:rFonts w:cstheme="minorHAnsi"/>
        </w:rPr>
        <w:tab/>
      </w:r>
      <w:r w:rsidR="00DE4B4A">
        <w:rPr>
          <w:rFonts w:cstheme="minorHAnsi"/>
        </w:rPr>
        <w:tab/>
      </w:r>
      <w:r w:rsidR="00DE4B4A">
        <w:rPr>
          <w:rFonts w:cstheme="minorHAnsi"/>
        </w:rPr>
        <w:tab/>
      </w:r>
      <w:r w:rsidR="00DE4B4A">
        <w:rPr>
          <w:rFonts w:cstheme="minorHAnsi"/>
        </w:rPr>
        <w:tab/>
      </w:r>
      <w:r w:rsidR="00DE4B4A">
        <w:rPr>
          <w:rFonts w:cstheme="minorHAnsi"/>
        </w:rPr>
        <w:tab/>
      </w:r>
      <w:r w:rsidR="00DE4B4A">
        <w:rPr>
          <w:rFonts w:cstheme="minorHAnsi"/>
        </w:rPr>
        <w:tab/>
      </w:r>
    </w:p>
    <w:p w14:paraId="43B0C304" w14:textId="2E1D7FCA" w:rsidR="00E22C09" w:rsidRPr="003C3449" w:rsidRDefault="00221410" w:rsidP="00E22C09">
      <w:pPr>
        <w:rPr>
          <w:rFonts w:asciiTheme="minorHAnsi" w:hAnsiTheme="minorHAnsi" w:cstheme="minorHAnsi"/>
          <w:sz w:val="22"/>
          <w:szCs w:val="22"/>
        </w:rPr>
      </w:pPr>
      <w:r w:rsidRPr="003C3449">
        <w:rPr>
          <w:rFonts w:asciiTheme="minorHAnsi" w:hAnsiTheme="minorHAnsi" w:cstheme="minorHAnsi"/>
          <w:sz w:val="22"/>
          <w:szCs w:val="22"/>
        </w:rPr>
        <w:t>The distribution</w:t>
      </w:r>
      <w:r w:rsidR="00E22C09" w:rsidRPr="003C3449">
        <w:rPr>
          <w:rFonts w:asciiTheme="minorHAnsi" w:hAnsiTheme="minorHAnsi" w:cstheme="minorHAnsi"/>
          <w:sz w:val="22"/>
          <w:szCs w:val="22"/>
        </w:rPr>
        <w:t xml:space="preserve"> of student publications on school property is not permitted unless previously authorized by the administration and does not disrupt the operations of the school. Student publications will:</w:t>
      </w:r>
    </w:p>
    <w:p w14:paraId="0F0C8519" w14:textId="77777777" w:rsidR="00E22C09" w:rsidRPr="003C3449" w:rsidRDefault="00E22C09" w:rsidP="002A41CD">
      <w:pPr>
        <w:pStyle w:val="ListParagraph"/>
        <w:numPr>
          <w:ilvl w:val="0"/>
          <w:numId w:val="33"/>
        </w:numPr>
        <w:rPr>
          <w:rFonts w:asciiTheme="minorHAnsi" w:hAnsiTheme="minorHAnsi" w:cstheme="minorHAnsi"/>
          <w:sz w:val="22"/>
          <w:szCs w:val="22"/>
        </w:rPr>
      </w:pPr>
      <w:r w:rsidRPr="003C3449">
        <w:rPr>
          <w:rFonts w:asciiTheme="minorHAnsi" w:hAnsiTheme="minorHAnsi" w:cstheme="minorHAnsi"/>
          <w:sz w:val="22"/>
          <w:szCs w:val="22"/>
        </w:rPr>
        <w:t>Include school sponsored or classroom pamphlets, flyers, posters, etc.</w:t>
      </w:r>
    </w:p>
    <w:p w14:paraId="6E5AB9F7" w14:textId="77777777" w:rsidR="00E22C09" w:rsidRPr="003C3449" w:rsidRDefault="00E22C09" w:rsidP="002A41CD">
      <w:pPr>
        <w:pStyle w:val="ListParagraph"/>
        <w:numPr>
          <w:ilvl w:val="0"/>
          <w:numId w:val="33"/>
        </w:numPr>
        <w:rPr>
          <w:rFonts w:asciiTheme="minorHAnsi" w:hAnsiTheme="minorHAnsi" w:cstheme="minorHAnsi"/>
          <w:sz w:val="22"/>
          <w:szCs w:val="22"/>
        </w:rPr>
      </w:pPr>
      <w:r w:rsidRPr="003C3449">
        <w:rPr>
          <w:rFonts w:asciiTheme="minorHAnsi" w:hAnsiTheme="minorHAnsi" w:cstheme="minorHAnsi"/>
          <w:sz w:val="22"/>
          <w:szCs w:val="22"/>
        </w:rPr>
        <w:t>Recognize that trust, fairness, accuracy, and responsibility are essential to the practice of journalism.</w:t>
      </w:r>
    </w:p>
    <w:p w14:paraId="299D272D" w14:textId="6B2000CA" w:rsidR="00E22C09" w:rsidRDefault="00914816" w:rsidP="00E22C09">
      <w:pPr>
        <w:rPr>
          <w:rFonts w:asciiTheme="minorHAnsi" w:hAnsiTheme="minorHAnsi" w:cstheme="minorHAnsi"/>
          <w:sz w:val="22"/>
          <w:szCs w:val="22"/>
        </w:rPr>
      </w:pPr>
      <w:r>
        <w:rPr>
          <w:rFonts w:asciiTheme="minorHAnsi" w:hAnsiTheme="minorHAnsi" w:cstheme="minorHAnsi"/>
          <w:sz w:val="22"/>
          <w:szCs w:val="22"/>
        </w:rPr>
        <w:t>(Board Policy JICE; JICE-R)</w:t>
      </w:r>
    </w:p>
    <w:p w14:paraId="5DD7949E" w14:textId="77777777" w:rsidR="001B7495" w:rsidRPr="003C3449" w:rsidRDefault="001B7495" w:rsidP="00E22C09">
      <w:pPr>
        <w:rPr>
          <w:rFonts w:asciiTheme="minorHAnsi" w:hAnsiTheme="minorHAnsi" w:cstheme="minorHAnsi"/>
          <w:sz w:val="22"/>
          <w:szCs w:val="22"/>
        </w:rPr>
      </w:pPr>
    </w:p>
    <w:p w14:paraId="0CF4B94D" w14:textId="77777777" w:rsidR="00E22C09" w:rsidRPr="003C3449" w:rsidRDefault="00E22C09" w:rsidP="00E3727B">
      <w:pPr>
        <w:pStyle w:val="Heading2"/>
        <w:rPr>
          <w:rFonts w:cstheme="minorHAnsi"/>
          <w:b w:val="0"/>
        </w:rPr>
      </w:pPr>
      <w:bookmarkStart w:id="162" w:name="_Toc77528549"/>
      <w:bookmarkStart w:id="163" w:name="_Toc78528726"/>
      <w:r w:rsidRPr="003C3449">
        <w:rPr>
          <w:rFonts w:cstheme="minorHAnsi"/>
        </w:rPr>
        <w:t>Abuse of Staff</w:t>
      </w:r>
      <w:bookmarkEnd w:id="162"/>
      <w:bookmarkEnd w:id="163"/>
    </w:p>
    <w:p w14:paraId="23756B2F" w14:textId="77777777" w:rsidR="00E22C09" w:rsidRPr="003C3449" w:rsidRDefault="00E22C09" w:rsidP="00E22C09">
      <w:pPr>
        <w:ind w:right="-18"/>
        <w:rPr>
          <w:rFonts w:asciiTheme="minorHAnsi" w:hAnsiTheme="minorHAnsi" w:cstheme="minorHAnsi"/>
          <w:sz w:val="22"/>
          <w:szCs w:val="22"/>
        </w:rPr>
      </w:pPr>
      <w:r w:rsidRPr="003C3449">
        <w:rPr>
          <w:rFonts w:asciiTheme="minorHAnsi" w:hAnsiTheme="minorHAnsi" w:cstheme="minorHAnsi"/>
          <w:sz w:val="22"/>
          <w:szCs w:val="22"/>
        </w:rPr>
        <w:t>To maintain a safe, orderly school environment, the authority of school staff members acting in their official capacity must be respected. For this reason, any form of verbal or physical abuse of staff will be treated as a serious offense warranting suspension or expulsion. Any person who knowingly abuses a teacher or other school employee on school grounds or while the teacher or employee is engaged in the performance of his/her duties, is guilty of a class 3 misdemeanor. (A.R.S.</w:t>
      </w:r>
      <w:r w:rsidRPr="003C3449">
        <w:rPr>
          <w:rFonts w:asciiTheme="minorHAnsi" w:hAnsiTheme="minorHAnsi" w:cstheme="minorHAnsi"/>
          <w:sz w:val="22"/>
          <w:szCs w:val="22"/>
          <w:u w:val="single"/>
        </w:rPr>
        <w:t xml:space="preserve"> § 15-507)</w:t>
      </w:r>
      <w:r w:rsidRPr="003C3449">
        <w:rPr>
          <w:rFonts w:asciiTheme="minorHAnsi" w:hAnsiTheme="minorHAnsi" w:cstheme="minorHAnsi"/>
          <w:sz w:val="22"/>
          <w:szCs w:val="22"/>
        </w:rPr>
        <w:t xml:space="preserve"> If concern about a staff member’s exercise of authority cannot be satisfied in direct, appropriate discussion with the individual, that concern should be brought to the attention of the administration.</w:t>
      </w:r>
    </w:p>
    <w:p w14:paraId="3CA930C6" w14:textId="77777777" w:rsidR="00E22C09" w:rsidRPr="003C3449" w:rsidRDefault="00E22C09" w:rsidP="00E3727B">
      <w:pPr>
        <w:pStyle w:val="Heading2"/>
        <w:rPr>
          <w:rFonts w:cstheme="minorHAnsi"/>
        </w:rPr>
      </w:pPr>
      <w:bookmarkStart w:id="164" w:name="_Toc77528550"/>
      <w:bookmarkStart w:id="165" w:name="_Toc78528727"/>
      <w:r w:rsidRPr="003C3449">
        <w:rPr>
          <w:rFonts w:cstheme="minorHAnsi"/>
        </w:rPr>
        <w:t>Teacher/Staff Authority</w:t>
      </w:r>
      <w:bookmarkEnd w:id="164"/>
      <w:bookmarkEnd w:id="165"/>
    </w:p>
    <w:p w14:paraId="41C0EC2E" w14:textId="77777777" w:rsidR="00E22C09" w:rsidRPr="003C3449" w:rsidRDefault="00E22C09" w:rsidP="00E22C09">
      <w:pPr>
        <w:ind w:right="-18"/>
        <w:rPr>
          <w:rFonts w:asciiTheme="minorHAnsi" w:hAnsiTheme="minorHAnsi" w:cstheme="minorHAnsi"/>
          <w:sz w:val="22"/>
          <w:szCs w:val="22"/>
        </w:rPr>
      </w:pPr>
      <w:r w:rsidRPr="003C3449">
        <w:rPr>
          <w:rFonts w:asciiTheme="minorHAnsi" w:hAnsiTheme="minorHAnsi" w:cstheme="minorHAnsi"/>
          <w:sz w:val="22"/>
          <w:szCs w:val="22"/>
        </w:rPr>
        <w:t>Teachers and staff have the responsibility and authority to correct the behavior of any student, especially if it is of such nature as to bring discredit to the individual, the school, or the student body. Disrespect directed at staff will not be tolerated.</w:t>
      </w:r>
    </w:p>
    <w:p w14:paraId="213168CB" w14:textId="77777777" w:rsidR="00E22C09" w:rsidRPr="003C3449" w:rsidRDefault="00E22C09" w:rsidP="00E22C09">
      <w:pPr>
        <w:ind w:right="-18"/>
        <w:rPr>
          <w:rFonts w:asciiTheme="minorHAnsi" w:hAnsiTheme="minorHAnsi" w:cstheme="minorHAnsi"/>
          <w:sz w:val="22"/>
          <w:szCs w:val="22"/>
        </w:rPr>
      </w:pPr>
    </w:p>
    <w:p w14:paraId="7F8E038B" w14:textId="77777777" w:rsidR="00E22C09" w:rsidRPr="003C3449" w:rsidRDefault="00E22C09" w:rsidP="00E3727B">
      <w:pPr>
        <w:pStyle w:val="Heading2"/>
        <w:rPr>
          <w:rFonts w:cstheme="minorHAnsi"/>
          <w:b w:val="0"/>
        </w:rPr>
      </w:pPr>
      <w:bookmarkStart w:id="166" w:name="_Toc77528551"/>
      <w:bookmarkStart w:id="167" w:name="_Toc78528728"/>
      <w:r w:rsidRPr="003C3449">
        <w:rPr>
          <w:rFonts w:cstheme="minorHAnsi"/>
        </w:rPr>
        <w:lastRenderedPageBreak/>
        <w:t>Photo and Video Release</w:t>
      </w:r>
      <w:bookmarkEnd w:id="166"/>
      <w:bookmarkEnd w:id="167"/>
    </w:p>
    <w:p w14:paraId="062AD67F" w14:textId="77777777" w:rsidR="00E22C09" w:rsidRPr="003C3449" w:rsidRDefault="00E22C09" w:rsidP="00E22C09">
      <w:pPr>
        <w:pStyle w:val="BodyText2"/>
        <w:ind w:right="-18"/>
        <w:rPr>
          <w:rFonts w:asciiTheme="minorHAnsi" w:hAnsiTheme="minorHAnsi" w:cstheme="minorHAnsi"/>
          <w:sz w:val="22"/>
          <w:szCs w:val="22"/>
        </w:rPr>
      </w:pPr>
      <w:r w:rsidRPr="003C3449">
        <w:rPr>
          <w:rFonts w:asciiTheme="minorHAnsi" w:hAnsiTheme="minorHAnsi" w:cstheme="minorHAnsi"/>
          <w:sz w:val="22"/>
          <w:szCs w:val="22"/>
        </w:rPr>
        <w:t>During the school year, students may be photographed, recorded, or filmed by PUSD staff or other approved individuals, including the news media, while participating in school programs and activities. Students may also create schoolwork and/or other intellectual property, such as artwork, essays, and poetry (“creative work”) as part of the education process.</w:t>
      </w:r>
    </w:p>
    <w:p w14:paraId="4383F29F" w14:textId="77777777" w:rsidR="00E22C09" w:rsidRPr="003C3449" w:rsidRDefault="00E22C09" w:rsidP="00E3727B">
      <w:pPr>
        <w:ind w:right="-18"/>
        <w:rPr>
          <w:rFonts w:asciiTheme="minorHAnsi" w:hAnsiTheme="minorHAnsi" w:cstheme="minorHAnsi"/>
          <w:b/>
          <w:sz w:val="22"/>
          <w:szCs w:val="22"/>
        </w:rPr>
      </w:pPr>
    </w:p>
    <w:p w14:paraId="70FD77CC" w14:textId="77777777" w:rsidR="00DF69ED" w:rsidRPr="003C3449" w:rsidRDefault="00DF69ED" w:rsidP="00E3727B">
      <w:pPr>
        <w:pStyle w:val="Heading2"/>
        <w:rPr>
          <w:rFonts w:cstheme="minorHAnsi"/>
        </w:rPr>
      </w:pPr>
      <w:bookmarkStart w:id="168" w:name="_Toc77528552"/>
      <w:bookmarkStart w:id="169" w:name="_Toc78528729"/>
      <w:r w:rsidRPr="003C3449">
        <w:rPr>
          <w:rFonts w:cstheme="minorHAnsi"/>
        </w:rPr>
        <w:t>Loitering and Trespassing on Other School Campuses</w:t>
      </w:r>
      <w:bookmarkEnd w:id="168"/>
      <w:bookmarkEnd w:id="169"/>
    </w:p>
    <w:p w14:paraId="46E9CC1D" w14:textId="77777777" w:rsidR="00DF69ED" w:rsidRPr="003C3449" w:rsidRDefault="00DF69ED" w:rsidP="00E3727B">
      <w:pPr>
        <w:pStyle w:val="BodyText2"/>
        <w:ind w:right="-18"/>
        <w:rPr>
          <w:rFonts w:asciiTheme="minorHAnsi" w:hAnsiTheme="minorHAnsi" w:cstheme="minorHAnsi"/>
          <w:sz w:val="22"/>
          <w:szCs w:val="22"/>
        </w:rPr>
      </w:pPr>
      <w:r w:rsidRPr="003C3449">
        <w:rPr>
          <w:rFonts w:asciiTheme="minorHAnsi" w:hAnsiTheme="minorHAnsi" w:cstheme="minorHAnsi"/>
          <w:sz w:val="22"/>
          <w:szCs w:val="22"/>
        </w:rPr>
        <w:t>Students are not to be on any other school campus unless attending a scheduled class, a public event, or contest between schools. Any personal visit must be cleared by reporting to the administrative office to request permission. No loitering or trespassing will be tolerated. Violators will be reported to police and suspension may occur (A.R.S. 13-2905).</w:t>
      </w:r>
    </w:p>
    <w:p w14:paraId="124849E2" w14:textId="77777777" w:rsidR="00DF69ED" w:rsidRPr="003C3449" w:rsidRDefault="00DF69ED" w:rsidP="00E3727B">
      <w:pPr>
        <w:pStyle w:val="BodyText2"/>
        <w:ind w:left="288" w:right="-14"/>
        <w:rPr>
          <w:rFonts w:asciiTheme="minorHAnsi" w:hAnsiTheme="minorHAnsi" w:cstheme="minorHAnsi"/>
          <w:sz w:val="22"/>
          <w:szCs w:val="22"/>
        </w:rPr>
      </w:pPr>
    </w:p>
    <w:p w14:paraId="71654AB6" w14:textId="3F5F9CB1" w:rsidR="00551A1C" w:rsidRPr="003C3449" w:rsidRDefault="00551A1C" w:rsidP="00E3727B">
      <w:pPr>
        <w:pStyle w:val="Heading2"/>
        <w:rPr>
          <w:rFonts w:cstheme="minorHAnsi"/>
        </w:rPr>
      </w:pPr>
      <w:bookmarkStart w:id="170" w:name="_Toc77528553"/>
      <w:bookmarkStart w:id="171" w:name="_Toc78528730"/>
      <w:r w:rsidRPr="003C3449">
        <w:rPr>
          <w:rFonts w:cstheme="minorHAnsi"/>
        </w:rPr>
        <w:t>Leaving Campus at the End of the Day</w:t>
      </w:r>
      <w:bookmarkEnd w:id="170"/>
      <w:bookmarkEnd w:id="171"/>
      <w:r w:rsidR="00977345">
        <w:rPr>
          <w:rFonts w:cstheme="minorHAnsi"/>
        </w:rPr>
        <w:tab/>
      </w:r>
      <w:r w:rsidR="00977345">
        <w:rPr>
          <w:rFonts w:cstheme="minorHAnsi"/>
        </w:rPr>
        <w:tab/>
      </w:r>
      <w:r w:rsidR="00977345">
        <w:rPr>
          <w:rFonts w:cstheme="minorHAnsi"/>
        </w:rPr>
        <w:tab/>
      </w:r>
      <w:r w:rsidR="00977345">
        <w:rPr>
          <w:rFonts w:cstheme="minorHAnsi"/>
        </w:rPr>
        <w:tab/>
      </w:r>
      <w:r w:rsidR="00977345">
        <w:rPr>
          <w:rFonts w:cstheme="minorHAnsi"/>
        </w:rPr>
        <w:tab/>
      </w:r>
    </w:p>
    <w:p w14:paraId="7A47124E" w14:textId="18A447DB" w:rsidR="00DF69ED" w:rsidRPr="003C3449" w:rsidRDefault="00DF69ED" w:rsidP="00E3727B">
      <w:pPr>
        <w:pStyle w:val="BodyText2"/>
        <w:ind w:right="-18"/>
        <w:rPr>
          <w:rFonts w:asciiTheme="minorHAnsi" w:hAnsiTheme="minorHAnsi" w:cstheme="minorHAnsi"/>
          <w:sz w:val="22"/>
          <w:szCs w:val="22"/>
        </w:rPr>
      </w:pPr>
      <w:r w:rsidRPr="003C3449">
        <w:rPr>
          <w:rFonts w:asciiTheme="minorHAnsi" w:hAnsiTheme="minorHAnsi" w:cstheme="minorHAnsi"/>
          <w:sz w:val="22"/>
          <w:szCs w:val="22"/>
        </w:rPr>
        <w:t xml:space="preserve">Students need to leave campus at the end of their academic day. For the safety of students, parents need to ensure students have a ride home at the end of the school day. The only students allowed on campus after school hours are those students who are involved in club activities. All students staying after school need to be supervised by a coach or teacher. Students who violate this policy will be referred to the office for disciplinary action. </w:t>
      </w:r>
    </w:p>
    <w:p w14:paraId="020EF763" w14:textId="0F7BDAAB" w:rsidR="00DF69ED" w:rsidRPr="003C3449" w:rsidRDefault="00DF69ED">
      <w:pPr>
        <w:pStyle w:val="BodyText2"/>
        <w:ind w:right="-18"/>
        <w:rPr>
          <w:rFonts w:asciiTheme="minorHAnsi" w:hAnsiTheme="minorHAnsi" w:cstheme="minorHAnsi"/>
          <w:sz w:val="22"/>
          <w:szCs w:val="22"/>
        </w:rPr>
      </w:pPr>
      <w:bookmarkStart w:id="172" w:name="_Hlk77508576"/>
    </w:p>
    <w:p w14:paraId="24FA7E33" w14:textId="712294CF" w:rsidR="004F023A" w:rsidRPr="003C3449" w:rsidRDefault="004F023A" w:rsidP="004F023A">
      <w:pPr>
        <w:shd w:val="clear" w:color="auto" w:fill="FFFFFF" w:themeFill="background1"/>
        <w:rPr>
          <w:rFonts w:asciiTheme="minorHAnsi" w:hAnsiTheme="minorHAnsi" w:cstheme="minorHAnsi"/>
          <w:i/>
          <w:sz w:val="22"/>
          <w:szCs w:val="22"/>
        </w:rPr>
      </w:pPr>
      <w:r w:rsidRPr="003C3449">
        <w:rPr>
          <w:rFonts w:asciiTheme="minorHAnsi" w:hAnsiTheme="minorHAnsi" w:cstheme="minorHAnsi"/>
          <w:b/>
          <w:bCs/>
          <w:i/>
          <w:sz w:val="22"/>
          <w:szCs w:val="22"/>
          <w:highlight w:val="lightGray"/>
          <w:shd w:val="clear" w:color="auto" w:fill="FFFFFF" w:themeFill="background1"/>
        </w:rPr>
        <w:t>(See Site-based Procedure &amp; Expectation Practices)</w:t>
      </w:r>
    </w:p>
    <w:p w14:paraId="1D80853A" w14:textId="0B4D0661" w:rsidR="006B0331" w:rsidRPr="003C3449" w:rsidRDefault="004F023A">
      <w:pPr>
        <w:pStyle w:val="BodyText2"/>
        <w:ind w:right="-18"/>
        <w:rPr>
          <w:rFonts w:asciiTheme="minorHAnsi" w:hAnsiTheme="minorHAnsi" w:cstheme="minorHAnsi"/>
          <w:sz w:val="22"/>
          <w:szCs w:val="22"/>
        </w:rPr>
      </w:pPr>
      <w:r w:rsidRPr="003C3449">
        <w:rPr>
          <w:rFonts w:asciiTheme="minorHAnsi" w:hAnsiTheme="minorHAnsi" w:cstheme="minorHAnsi"/>
          <w:sz w:val="22"/>
          <w:szCs w:val="22"/>
        </w:rPr>
        <w:t xml:space="preserve"> </w:t>
      </w:r>
    </w:p>
    <w:p w14:paraId="6526558C" w14:textId="4C72B11E" w:rsidR="006B0331" w:rsidRPr="003C3449" w:rsidRDefault="006B0331">
      <w:pPr>
        <w:pStyle w:val="BodyText2"/>
        <w:ind w:right="-18"/>
        <w:rPr>
          <w:rFonts w:asciiTheme="minorHAnsi" w:hAnsiTheme="minorHAnsi" w:cstheme="minorHAnsi"/>
          <w:sz w:val="22"/>
          <w:szCs w:val="22"/>
        </w:rPr>
      </w:pPr>
    </w:p>
    <w:p w14:paraId="1CABB858" w14:textId="2689D108" w:rsidR="00DF69ED" w:rsidRPr="00876BF5" w:rsidRDefault="00036529" w:rsidP="00E3727B">
      <w:pPr>
        <w:pStyle w:val="Heading1"/>
        <w:rPr>
          <w:rFonts w:cstheme="minorHAnsi"/>
        </w:rPr>
      </w:pPr>
      <w:bookmarkStart w:id="173" w:name="_Toc77528554"/>
      <w:bookmarkStart w:id="174" w:name="_Toc78528731"/>
      <w:bookmarkEnd w:id="172"/>
      <w:r w:rsidRPr="003C3449">
        <w:rPr>
          <w:rFonts w:cstheme="minorHAnsi"/>
          <w:u w:val="single"/>
        </w:rPr>
        <w:t>S</w:t>
      </w:r>
      <w:r w:rsidR="00E0709E" w:rsidRPr="003C3449">
        <w:rPr>
          <w:rFonts w:cstheme="minorHAnsi"/>
          <w:u w:val="single"/>
        </w:rPr>
        <w:t>CHOOL DRESS</w:t>
      </w:r>
      <w:r w:rsidR="00B17E4E" w:rsidRPr="003C3449">
        <w:rPr>
          <w:rFonts w:cstheme="minorHAnsi"/>
          <w:u w:val="single"/>
        </w:rPr>
        <w:t xml:space="preserve">, </w:t>
      </w:r>
      <w:r w:rsidRPr="003C3449">
        <w:rPr>
          <w:rFonts w:cstheme="minorHAnsi"/>
          <w:u w:val="single"/>
        </w:rPr>
        <w:t>C</w:t>
      </w:r>
      <w:r w:rsidR="00E0709E" w:rsidRPr="003C3449">
        <w:rPr>
          <w:rFonts w:cstheme="minorHAnsi"/>
          <w:u w:val="single"/>
        </w:rPr>
        <w:t>ONDUCT AND APPEARANCE</w:t>
      </w:r>
      <w:bookmarkEnd w:id="173"/>
      <w:bookmarkEnd w:id="174"/>
      <w:r w:rsidR="00876BF5">
        <w:rPr>
          <w:rFonts w:cstheme="minorHAnsi"/>
        </w:rPr>
        <w:tab/>
      </w:r>
      <w:r w:rsidR="00876BF5">
        <w:rPr>
          <w:rFonts w:cstheme="minorHAnsi"/>
        </w:rPr>
        <w:tab/>
      </w:r>
    </w:p>
    <w:p w14:paraId="63C3D2D9" w14:textId="5F2EEEBE" w:rsidR="00492979" w:rsidRPr="003C3449" w:rsidRDefault="008C0CCA" w:rsidP="00E3727B">
      <w:pPr>
        <w:ind w:right="432"/>
        <w:rPr>
          <w:rFonts w:asciiTheme="minorHAnsi" w:hAnsiTheme="minorHAnsi" w:cstheme="minorHAnsi"/>
          <w:sz w:val="22"/>
          <w:szCs w:val="22"/>
        </w:rPr>
      </w:pPr>
      <w:r w:rsidRPr="003C3449">
        <w:rPr>
          <w:rFonts w:asciiTheme="minorHAnsi" w:hAnsiTheme="minorHAnsi" w:cstheme="minorHAnsi"/>
          <w:sz w:val="22"/>
          <w:szCs w:val="22"/>
        </w:rPr>
        <w:t>Peoria schools are places of learning where students can express themselves while also promoting each school’s behavior expectations. We value that student dress can highlight the cultural and religious diversity and the individuality of our students. Appropriate student dress contributes to a safe workplace and educational atmosphere and the success of the entire community. Clothing students might wear in social settings or outside of school may not be appropriate to wear to school. We want all students to be dressed appropriately for a successful and safe learning environment.</w:t>
      </w:r>
      <w:r w:rsidR="001B7495">
        <w:rPr>
          <w:rFonts w:asciiTheme="minorHAnsi" w:hAnsiTheme="minorHAnsi" w:cstheme="minorHAnsi"/>
          <w:sz w:val="22"/>
          <w:szCs w:val="22"/>
        </w:rPr>
        <w:t xml:space="preserve"> (Board Policy JICA; JICA-R)</w:t>
      </w:r>
    </w:p>
    <w:p w14:paraId="4E3BC1E5" w14:textId="658A45B5" w:rsidR="008C0CCA" w:rsidRPr="003C3449" w:rsidRDefault="008C0CCA" w:rsidP="00E3727B">
      <w:pPr>
        <w:ind w:right="432"/>
        <w:rPr>
          <w:rFonts w:asciiTheme="minorHAnsi" w:hAnsiTheme="minorHAnsi" w:cstheme="minorHAnsi"/>
          <w:sz w:val="22"/>
          <w:szCs w:val="22"/>
        </w:rPr>
      </w:pPr>
    </w:p>
    <w:p w14:paraId="04A11097" w14:textId="20F82392" w:rsidR="008C0CCA" w:rsidRPr="003C3449" w:rsidRDefault="008C0CCA" w:rsidP="00E3727B">
      <w:pPr>
        <w:ind w:right="432"/>
        <w:rPr>
          <w:rFonts w:asciiTheme="minorHAnsi" w:hAnsiTheme="minorHAnsi" w:cstheme="minorHAnsi"/>
          <w:sz w:val="22"/>
          <w:szCs w:val="22"/>
        </w:rPr>
      </w:pPr>
      <w:r w:rsidRPr="003C3449">
        <w:rPr>
          <w:rFonts w:asciiTheme="minorHAnsi" w:hAnsiTheme="minorHAnsi" w:cstheme="minorHAnsi"/>
          <w:sz w:val="22"/>
          <w:szCs w:val="22"/>
        </w:rPr>
        <w:t>Please wear the following:</w:t>
      </w:r>
    </w:p>
    <w:p w14:paraId="6A794E6F" w14:textId="25CC9073" w:rsidR="008C0CCA" w:rsidRPr="003C3449" w:rsidRDefault="004C7585" w:rsidP="002A41CD">
      <w:pPr>
        <w:pStyle w:val="ListParagraph"/>
        <w:numPr>
          <w:ilvl w:val="0"/>
          <w:numId w:val="32"/>
        </w:numPr>
        <w:ind w:right="432"/>
        <w:rPr>
          <w:rFonts w:asciiTheme="minorHAnsi" w:hAnsiTheme="minorHAnsi" w:cstheme="minorHAnsi"/>
          <w:b/>
          <w:i/>
          <w:sz w:val="22"/>
          <w:szCs w:val="22"/>
        </w:rPr>
      </w:pPr>
      <w:r w:rsidRPr="003C3449">
        <w:rPr>
          <w:rFonts w:asciiTheme="minorHAnsi" w:hAnsiTheme="minorHAnsi" w:cstheme="minorHAnsi"/>
          <w:bCs/>
          <w:iCs/>
          <w:sz w:val="22"/>
          <w:szCs w:val="22"/>
        </w:rPr>
        <w:t>C</w:t>
      </w:r>
      <w:r w:rsidR="008C0CCA" w:rsidRPr="003C3449">
        <w:rPr>
          <w:rFonts w:asciiTheme="minorHAnsi" w:hAnsiTheme="minorHAnsi" w:cstheme="minorHAnsi"/>
          <w:bCs/>
          <w:iCs/>
          <w:sz w:val="22"/>
          <w:szCs w:val="22"/>
        </w:rPr>
        <w:t xml:space="preserve">lothing that is not see-through and covers a student’s undergarments, chest and torso when standing or sitting. Clothing should have </w:t>
      </w:r>
      <w:r w:rsidR="003550EE" w:rsidRPr="003C3449">
        <w:rPr>
          <w:rFonts w:asciiTheme="minorHAnsi" w:hAnsiTheme="minorHAnsi" w:cstheme="minorHAnsi"/>
          <w:bCs/>
          <w:iCs/>
          <w:sz w:val="22"/>
          <w:szCs w:val="22"/>
        </w:rPr>
        <w:t>a back</w:t>
      </w:r>
      <w:r w:rsidR="008C0CCA" w:rsidRPr="003C3449">
        <w:rPr>
          <w:rFonts w:asciiTheme="minorHAnsi" w:hAnsiTheme="minorHAnsi" w:cstheme="minorHAnsi"/>
          <w:bCs/>
          <w:iCs/>
          <w:sz w:val="22"/>
          <w:szCs w:val="22"/>
        </w:rPr>
        <w:t xml:space="preserve"> and straps and should fit closely under the arms.</w:t>
      </w:r>
    </w:p>
    <w:p w14:paraId="59CC00A4" w14:textId="0CC3608C" w:rsidR="008C0CCA" w:rsidRPr="003C3449" w:rsidRDefault="004C7585" w:rsidP="002A41CD">
      <w:pPr>
        <w:pStyle w:val="ListParagraph"/>
        <w:numPr>
          <w:ilvl w:val="0"/>
          <w:numId w:val="32"/>
        </w:numPr>
        <w:ind w:right="432"/>
        <w:rPr>
          <w:rFonts w:asciiTheme="minorHAnsi" w:hAnsiTheme="minorHAnsi" w:cstheme="minorHAnsi"/>
          <w:b/>
          <w:i/>
          <w:sz w:val="22"/>
          <w:szCs w:val="22"/>
        </w:rPr>
      </w:pPr>
      <w:r w:rsidRPr="003C3449">
        <w:rPr>
          <w:rFonts w:asciiTheme="minorHAnsi" w:hAnsiTheme="minorHAnsi" w:cstheme="minorHAnsi"/>
          <w:bCs/>
          <w:iCs/>
          <w:sz w:val="22"/>
          <w:szCs w:val="22"/>
        </w:rPr>
        <w:t>C</w:t>
      </w:r>
      <w:r w:rsidR="008C0CCA" w:rsidRPr="003C3449">
        <w:rPr>
          <w:rFonts w:asciiTheme="minorHAnsi" w:hAnsiTheme="minorHAnsi" w:cstheme="minorHAnsi"/>
          <w:bCs/>
          <w:iCs/>
          <w:sz w:val="22"/>
          <w:szCs w:val="22"/>
        </w:rPr>
        <w:t xml:space="preserve">lothing that is of adequate length to </w:t>
      </w:r>
      <w:r w:rsidR="00A22781" w:rsidRPr="003C3449">
        <w:rPr>
          <w:rFonts w:asciiTheme="minorHAnsi" w:hAnsiTheme="minorHAnsi" w:cstheme="minorHAnsi"/>
          <w:bCs/>
          <w:iCs/>
          <w:sz w:val="22"/>
          <w:szCs w:val="22"/>
        </w:rPr>
        <w:t>always cover the student’s bottom</w:t>
      </w:r>
      <w:r w:rsidR="008C0CCA" w:rsidRPr="003C3449">
        <w:rPr>
          <w:rFonts w:asciiTheme="minorHAnsi" w:hAnsiTheme="minorHAnsi" w:cstheme="minorHAnsi"/>
          <w:bCs/>
          <w:iCs/>
          <w:sz w:val="22"/>
          <w:szCs w:val="22"/>
        </w:rPr>
        <w:t>.</w:t>
      </w:r>
    </w:p>
    <w:p w14:paraId="57C1AAA3" w14:textId="02A5341B" w:rsidR="008C0CCA" w:rsidRPr="003C3449" w:rsidRDefault="008C0CCA" w:rsidP="002A41CD">
      <w:pPr>
        <w:pStyle w:val="ListParagraph"/>
        <w:numPr>
          <w:ilvl w:val="0"/>
          <w:numId w:val="32"/>
        </w:numPr>
        <w:ind w:right="432"/>
        <w:rPr>
          <w:rFonts w:asciiTheme="minorHAnsi" w:hAnsiTheme="minorHAnsi" w:cstheme="minorHAnsi"/>
          <w:b/>
          <w:i/>
          <w:sz w:val="22"/>
          <w:szCs w:val="22"/>
        </w:rPr>
      </w:pPr>
      <w:r w:rsidRPr="003C3449">
        <w:rPr>
          <w:rFonts w:asciiTheme="minorHAnsi" w:hAnsiTheme="minorHAnsi" w:cstheme="minorHAnsi"/>
          <w:bCs/>
          <w:iCs/>
          <w:sz w:val="22"/>
          <w:szCs w:val="22"/>
        </w:rPr>
        <w:t xml:space="preserve">Clothing that has appropriate language. Clothing should be free from references to violent images, </w:t>
      </w:r>
      <w:r w:rsidR="00591219" w:rsidRPr="003C3449">
        <w:rPr>
          <w:rFonts w:asciiTheme="minorHAnsi" w:hAnsiTheme="minorHAnsi" w:cstheme="minorHAnsi"/>
          <w:bCs/>
          <w:iCs/>
          <w:sz w:val="22"/>
          <w:szCs w:val="22"/>
        </w:rPr>
        <w:t xml:space="preserve">guns or weapons, </w:t>
      </w:r>
      <w:r w:rsidRPr="003C3449">
        <w:rPr>
          <w:rFonts w:asciiTheme="minorHAnsi" w:hAnsiTheme="minorHAnsi" w:cstheme="minorHAnsi"/>
          <w:bCs/>
          <w:iCs/>
          <w:sz w:val="22"/>
          <w:szCs w:val="22"/>
        </w:rPr>
        <w:t>tobacco/vapin</w:t>
      </w:r>
      <w:r w:rsidR="00225B4E" w:rsidRPr="003C3449">
        <w:rPr>
          <w:rFonts w:asciiTheme="minorHAnsi" w:hAnsiTheme="minorHAnsi" w:cstheme="minorHAnsi"/>
          <w:bCs/>
          <w:iCs/>
          <w:sz w:val="22"/>
          <w:szCs w:val="22"/>
        </w:rPr>
        <w:t>g</w:t>
      </w:r>
      <w:r w:rsidRPr="003C3449">
        <w:rPr>
          <w:rFonts w:asciiTheme="minorHAnsi" w:hAnsiTheme="minorHAnsi" w:cstheme="minorHAnsi"/>
          <w:bCs/>
          <w:iCs/>
          <w:sz w:val="22"/>
          <w:szCs w:val="22"/>
        </w:rPr>
        <w:t>, drugs, alcohol, sexual references, profanity, or language that demeans others.</w:t>
      </w:r>
    </w:p>
    <w:p w14:paraId="3E62D5F7" w14:textId="207C6297" w:rsidR="00225B4E" w:rsidRPr="003C3449" w:rsidRDefault="00225B4E" w:rsidP="002A41CD">
      <w:pPr>
        <w:pStyle w:val="ListParagraph"/>
        <w:numPr>
          <w:ilvl w:val="0"/>
          <w:numId w:val="32"/>
        </w:numPr>
        <w:ind w:right="432"/>
        <w:rPr>
          <w:rFonts w:asciiTheme="minorHAnsi" w:hAnsiTheme="minorHAnsi" w:cstheme="minorHAnsi"/>
          <w:b/>
          <w:i/>
          <w:sz w:val="22"/>
          <w:szCs w:val="22"/>
        </w:rPr>
      </w:pPr>
      <w:r w:rsidRPr="003C3449">
        <w:rPr>
          <w:rFonts w:asciiTheme="minorHAnsi" w:hAnsiTheme="minorHAnsi" w:cstheme="minorHAnsi"/>
          <w:bCs/>
          <w:iCs/>
          <w:sz w:val="22"/>
          <w:szCs w:val="22"/>
        </w:rPr>
        <w:t xml:space="preserve">Appropriate footwear for a safe learning environment. When selecting footwear, students should be responsive to the specific safety needs of each school and/or classroom, as determined by the teachers and administration. </w:t>
      </w:r>
    </w:p>
    <w:p w14:paraId="5EDEF3A6" w14:textId="69D30446" w:rsidR="00225B4E" w:rsidRPr="003C3449" w:rsidRDefault="00225B4E" w:rsidP="00E3727B">
      <w:pPr>
        <w:ind w:right="432"/>
        <w:rPr>
          <w:rFonts w:asciiTheme="minorHAnsi" w:hAnsiTheme="minorHAnsi" w:cstheme="minorHAnsi"/>
          <w:b/>
          <w:i/>
          <w:sz w:val="22"/>
          <w:szCs w:val="22"/>
        </w:rPr>
      </w:pPr>
    </w:p>
    <w:p w14:paraId="5F57E92A" w14:textId="0CBD3185" w:rsidR="00225B4E" w:rsidRPr="003C3449" w:rsidRDefault="00225B4E" w:rsidP="00E3727B">
      <w:pPr>
        <w:ind w:right="432"/>
        <w:rPr>
          <w:rFonts w:asciiTheme="minorHAnsi" w:hAnsiTheme="minorHAnsi" w:cstheme="minorHAnsi"/>
          <w:bCs/>
          <w:iCs/>
          <w:sz w:val="22"/>
          <w:szCs w:val="22"/>
        </w:rPr>
      </w:pPr>
      <w:r w:rsidRPr="003C3449">
        <w:rPr>
          <w:rFonts w:asciiTheme="minorHAnsi" w:hAnsiTheme="minorHAnsi" w:cstheme="minorHAnsi"/>
          <w:bCs/>
          <w:iCs/>
          <w:sz w:val="22"/>
          <w:szCs w:val="22"/>
        </w:rPr>
        <w:lastRenderedPageBreak/>
        <w:t xml:space="preserve">Headwear may be worn on </w:t>
      </w:r>
      <w:r w:rsidR="0015743A" w:rsidRPr="003C3449">
        <w:rPr>
          <w:rFonts w:asciiTheme="minorHAnsi" w:hAnsiTheme="minorHAnsi" w:cstheme="minorHAnsi"/>
          <w:bCs/>
          <w:iCs/>
          <w:sz w:val="22"/>
          <w:szCs w:val="22"/>
        </w:rPr>
        <w:t>campus but</w:t>
      </w:r>
      <w:r w:rsidRPr="003C3449">
        <w:rPr>
          <w:rFonts w:asciiTheme="minorHAnsi" w:hAnsiTheme="minorHAnsi" w:cstheme="minorHAnsi"/>
          <w:bCs/>
          <w:iCs/>
          <w:sz w:val="22"/>
          <w:szCs w:val="22"/>
        </w:rPr>
        <w:t xml:space="preserve"> should be removed in the building or classroom if asked by a staff member. Students will not be asked to remove headwear that is worn for cultural and/or religious reasons.</w:t>
      </w:r>
    </w:p>
    <w:p w14:paraId="14B1D58F" w14:textId="6B933DE2" w:rsidR="00225B4E" w:rsidRPr="003C3449" w:rsidRDefault="00225B4E" w:rsidP="00E3727B">
      <w:pPr>
        <w:ind w:right="432"/>
        <w:rPr>
          <w:rFonts w:asciiTheme="minorHAnsi" w:hAnsiTheme="minorHAnsi" w:cstheme="minorHAnsi"/>
          <w:bCs/>
          <w:iCs/>
          <w:sz w:val="22"/>
          <w:szCs w:val="22"/>
        </w:rPr>
      </w:pPr>
    </w:p>
    <w:p w14:paraId="0AB9F70C" w14:textId="2053513D" w:rsidR="003948FE" w:rsidRPr="003C3449" w:rsidRDefault="003948FE" w:rsidP="00E3727B">
      <w:pPr>
        <w:ind w:right="432"/>
        <w:rPr>
          <w:rFonts w:asciiTheme="minorHAnsi" w:hAnsiTheme="minorHAnsi" w:cstheme="minorHAnsi"/>
          <w:bCs/>
          <w:iCs/>
          <w:sz w:val="22"/>
          <w:szCs w:val="22"/>
        </w:rPr>
      </w:pPr>
      <w:r w:rsidRPr="003C3449">
        <w:rPr>
          <w:rFonts w:asciiTheme="minorHAnsi" w:hAnsiTheme="minorHAnsi" w:cstheme="minorHAnsi"/>
          <w:bCs/>
          <w:iCs/>
          <w:sz w:val="22"/>
          <w:szCs w:val="22"/>
        </w:rPr>
        <w:t xml:space="preserve">The administration and staff will enforce this dress code consistently and fairly. </w:t>
      </w:r>
    </w:p>
    <w:p w14:paraId="7FDC7824" w14:textId="345946E6" w:rsidR="00225B4E" w:rsidRPr="003C3449" w:rsidRDefault="00225B4E" w:rsidP="00E3727B">
      <w:pPr>
        <w:ind w:right="432"/>
        <w:rPr>
          <w:rFonts w:asciiTheme="minorHAnsi" w:hAnsiTheme="minorHAnsi" w:cstheme="minorHAnsi"/>
          <w:bCs/>
          <w:iCs/>
          <w:sz w:val="22"/>
          <w:szCs w:val="22"/>
        </w:rPr>
      </w:pPr>
      <w:r w:rsidRPr="003C3449">
        <w:rPr>
          <w:rFonts w:asciiTheme="minorHAnsi" w:hAnsiTheme="minorHAnsi" w:cstheme="minorHAnsi"/>
          <w:bCs/>
          <w:iCs/>
          <w:sz w:val="22"/>
          <w:szCs w:val="22"/>
        </w:rPr>
        <w:t xml:space="preserve">If there is a concern regarding the student dress, a staff member will ask the student to go to the front office to address the issue. The student and front office staff member will discuss the concern, and if deemed necessary, the student will be provided appropriate clothing to change into or may wait int the office for appropriate clothing to be brought to them. </w:t>
      </w:r>
      <w:r w:rsidR="003550EE" w:rsidRPr="003C3449">
        <w:rPr>
          <w:rFonts w:asciiTheme="minorHAnsi" w:hAnsiTheme="minorHAnsi" w:cstheme="minorHAnsi"/>
          <w:bCs/>
          <w:iCs/>
          <w:sz w:val="22"/>
          <w:szCs w:val="22"/>
        </w:rPr>
        <w:t>The administration</w:t>
      </w:r>
      <w:r w:rsidRPr="003C3449">
        <w:rPr>
          <w:rFonts w:asciiTheme="minorHAnsi" w:hAnsiTheme="minorHAnsi" w:cstheme="minorHAnsi"/>
          <w:bCs/>
          <w:iCs/>
          <w:sz w:val="22"/>
          <w:szCs w:val="22"/>
        </w:rPr>
        <w:t xml:space="preserve"> will have a discussion with the </w:t>
      </w:r>
      <w:proofErr w:type="gramStart"/>
      <w:r w:rsidRPr="003C3449">
        <w:rPr>
          <w:rFonts w:asciiTheme="minorHAnsi" w:hAnsiTheme="minorHAnsi" w:cstheme="minorHAnsi"/>
          <w:bCs/>
          <w:iCs/>
          <w:sz w:val="22"/>
          <w:szCs w:val="22"/>
        </w:rPr>
        <w:t>student</w:t>
      </w:r>
      <w:proofErr w:type="gramEnd"/>
      <w:r w:rsidRPr="003C3449">
        <w:rPr>
          <w:rFonts w:asciiTheme="minorHAnsi" w:hAnsiTheme="minorHAnsi" w:cstheme="minorHAnsi"/>
          <w:bCs/>
          <w:iCs/>
          <w:sz w:val="22"/>
          <w:szCs w:val="22"/>
        </w:rPr>
        <w:t xml:space="preserve"> regarding how to create an environment for success as well as potential consequences if there are further dress code concerns. </w:t>
      </w:r>
      <w:r w:rsidR="003948FE" w:rsidRPr="003C3449">
        <w:rPr>
          <w:rFonts w:asciiTheme="minorHAnsi" w:hAnsiTheme="minorHAnsi" w:cstheme="minorHAnsi"/>
          <w:bCs/>
          <w:iCs/>
          <w:sz w:val="22"/>
          <w:szCs w:val="22"/>
        </w:rPr>
        <w:t xml:space="preserve">School dress is expected at school and all school functions. </w:t>
      </w:r>
      <w:r w:rsidRPr="003C3449">
        <w:rPr>
          <w:rFonts w:asciiTheme="minorHAnsi" w:hAnsiTheme="minorHAnsi" w:cstheme="minorHAnsi"/>
          <w:bCs/>
          <w:iCs/>
          <w:sz w:val="22"/>
          <w:szCs w:val="22"/>
        </w:rPr>
        <w:t>Requests for exceptions to the dress code should be brought to the school administration.</w:t>
      </w:r>
    </w:p>
    <w:p w14:paraId="64887B4E" w14:textId="77777777" w:rsidR="00D63B59" w:rsidRPr="003C3449" w:rsidRDefault="00D63B59" w:rsidP="00266135">
      <w:pPr>
        <w:rPr>
          <w:rFonts w:asciiTheme="minorHAnsi" w:hAnsiTheme="minorHAnsi" w:cstheme="minorHAnsi"/>
        </w:rPr>
      </w:pPr>
    </w:p>
    <w:p w14:paraId="22232C0D" w14:textId="5C4CDF43" w:rsidR="00DF69ED" w:rsidRPr="003C3449" w:rsidRDefault="00DF69ED" w:rsidP="00E3727B">
      <w:pPr>
        <w:pStyle w:val="Heading1"/>
        <w:rPr>
          <w:rFonts w:cstheme="minorHAnsi"/>
          <w:u w:val="single"/>
        </w:rPr>
      </w:pPr>
      <w:bookmarkStart w:id="175" w:name="_Toc77528555"/>
      <w:bookmarkStart w:id="176" w:name="_Toc78528732"/>
      <w:r w:rsidRPr="003C3449">
        <w:rPr>
          <w:rFonts w:cstheme="minorHAnsi"/>
          <w:u w:val="single"/>
        </w:rPr>
        <w:t>STUDENT SERVICES</w:t>
      </w:r>
      <w:bookmarkEnd w:id="175"/>
      <w:bookmarkEnd w:id="176"/>
    </w:p>
    <w:p w14:paraId="38F2C45C" w14:textId="5B8B6513" w:rsidR="00DF69ED" w:rsidRPr="003C3449" w:rsidRDefault="00EB303B" w:rsidP="00E3727B">
      <w:pPr>
        <w:pStyle w:val="Heading2"/>
        <w:rPr>
          <w:rFonts w:cstheme="minorHAnsi"/>
        </w:rPr>
      </w:pPr>
      <w:bookmarkStart w:id="177" w:name="_Toc77528556"/>
      <w:bookmarkStart w:id="178" w:name="_Toc77530349"/>
      <w:bookmarkStart w:id="179" w:name="_Toc78528733"/>
      <w:r w:rsidRPr="003C3449">
        <w:rPr>
          <w:rFonts w:cstheme="minorHAnsi"/>
        </w:rPr>
        <w:t>S</w:t>
      </w:r>
      <w:r w:rsidR="00DF69ED" w:rsidRPr="003C3449">
        <w:rPr>
          <w:rFonts w:cstheme="minorHAnsi"/>
        </w:rPr>
        <w:t>tudent Records</w:t>
      </w:r>
      <w:bookmarkEnd w:id="177"/>
      <w:bookmarkEnd w:id="178"/>
      <w:bookmarkEnd w:id="179"/>
    </w:p>
    <w:p w14:paraId="5463C6DA"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Access to educational records is governed by federal law (Family Educational Rights and Privacy Act). Parents and students 18 years of age or older have the following rights in connection with educational records:</w:t>
      </w:r>
    </w:p>
    <w:p w14:paraId="61E5716C" w14:textId="2CDBCB3C" w:rsidR="00DF69ED" w:rsidRPr="003C3449" w:rsidRDefault="006A535A"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1.  To inspect and review the student’s educational records</w:t>
      </w:r>
    </w:p>
    <w:p w14:paraId="3A3D2B81" w14:textId="163AEAE8" w:rsidR="00DF69ED" w:rsidRPr="003C3449" w:rsidRDefault="006A535A" w:rsidP="00E3727B">
      <w:pPr>
        <w:ind w:left="270" w:right="-18" w:hanging="270"/>
        <w:rPr>
          <w:rFonts w:asciiTheme="minorHAnsi" w:hAnsiTheme="minorHAnsi" w:cstheme="minorHAnsi"/>
          <w:sz w:val="22"/>
          <w:szCs w:val="22"/>
        </w:rPr>
      </w:pP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 xml:space="preserve">2.  To request amendment of the student’s educational records to ensure that the </w:t>
      </w:r>
    </w:p>
    <w:p w14:paraId="57BAC396" w14:textId="6DD4F6A3" w:rsidR="00DF69ED" w:rsidRPr="003C3449" w:rsidRDefault="00DF69ED" w:rsidP="00E3727B">
      <w:pPr>
        <w:ind w:left="270" w:right="-18" w:hanging="270"/>
        <w:rPr>
          <w:rFonts w:asciiTheme="minorHAnsi" w:hAnsiTheme="minorHAnsi" w:cstheme="minorHAnsi"/>
          <w:sz w:val="22"/>
          <w:szCs w:val="22"/>
        </w:rPr>
      </w:pPr>
      <w:r w:rsidRPr="003C3449">
        <w:rPr>
          <w:rFonts w:asciiTheme="minorHAnsi" w:hAnsiTheme="minorHAnsi" w:cstheme="minorHAnsi"/>
          <w:sz w:val="22"/>
          <w:szCs w:val="22"/>
        </w:rPr>
        <w:t xml:space="preserve">    </w:t>
      </w:r>
      <w:r w:rsidR="006A535A" w:rsidRPr="003C3449">
        <w:rPr>
          <w:rFonts w:asciiTheme="minorHAnsi" w:hAnsiTheme="minorHAnsi" w:cstheme="minorHAnsi"/>
          <w:sz w:val="22"/>
          <w:szCs w:val="22"/>
        </w:rPr>
        <w:t xml:space="preserve">     </w:t>
      </w:r>
      <w:r w:rsidRPr="003C3449">
        <w:rPr>
          <w:rFonts w:asciiTheme="minorHAnsi" w:hAnsiTheme="minorHAnsi" w:cstheme="minorHAnsi"/>
          <w:sz w:val="22"/>
          <w:szCs w:val="22"/>
        </w:rPr>
        <w:t xml:space="preserve"> </w:t>
      </w:r>
      <w:r w:rsidR="006A535A" w:rsidRPr="003C3449">
        <w:rPr>
          <w:rFonts w:asciiTheme="minorHAnsi" w:hAnsiTheme="minorHAnsi" w:cstheme="minorHAnsi"/>
          <w:sz w:val="22"/>
          <w:szCs w:val="22"/>
        </w:rPr>
        <w:t xml:space="preserve"> </w:t>
      </w:r>
      <w:r w:rsidRPr="003C3449">
        <w:rPr>
          <w:rFonts w:asciiTheme="minorHAnsi" w:hAnsiTheme="minorHAnsi" w:cstheme="minorHAnsi"/>
          <w:sz w:val="22"/>
          <w:szCs w:val="22"/>
        </w:rPr>
        <w:t xml:space="preserve">records are not inaccurate, misleading, or in violation of student rights, including </w:t>
      </w:r>
    </w:p>
    <w:p w14:paraId="32EE3586" w14:textId="44590321" w:rsidR="00DF69ED" w:rsidRPr="003C3449" w:rsidRDefault="00DF69ED">
      <w:pPr>
        <w:ind w:left="270" w:right="-18" w:hanging="270"/>
        <w:rPr>
          <w:rFonts w:asciiTheme="minorHAnsi" w:hAnsiTheme="minorHAnsi" w:cstheme="minorHAnsi"/>
          <w:sz w:val="22"/>
          <w:szCs w:val="22"/>
        </w:rPr>
      </w:pPr>
      <w:r w:rsidRPr="003C3449">
        <w:rPr>
          <w:rFonts w:asciiTheme="minorHAnsi" w:hAnsiTheme="minorHAnsi" w:cstheme="minorHAnsi"/>
          <w:sz w:val="22"/>
          <w:szCs w:val="22"/>
        </w:rPr>
        <w:t xml:space="preserve">    </w:t>
      </w:r>
      <w:r w:rsidR="006A535A" w:rsidRPr="003C3449">
        <w:rPr>
          <w:rFonts w:asciiTheme="minorHAnsi" w:hAnsiTheme="minorHAnsi" w:cstheme="minorHAnsi"/>
          <w:sz w:val="22"/>
          <w:szCs w:val="22"/>
        </w:rPr>
        <w:t xml:space="preserve">      </w:t>
      </w:r>
      <w:r w:rsidRPr="003C3449">
        <w:rPr>
          <w:rFonts w:asciiTheme="minorHAnsi" w:hAnsiTheme="minorHAnsi" w:cstheme="minorHAnsi"/>
          <w:sz w:val="22"/>
          <w:szCs w:val="22"/>
        </w:rPr>
        <w:t xml:space="preserve"> the right to a hearing, if necessary</w:t>
      </w:r>
    </w:p>
    <w:p w14:paraId="25D9EC45" w14:textId="35443A59" w:rsidR="004E034C" w:rsidRPr="003C3449" w:rsidRDefault="004E034C">
      <w:pPr>
        <w:ind w:left="270" w:right="-18" w:hanging="270"/>
        <w:rPr>
          <w:rFonts w:asciiTheme="minorHAnsi" w:hAnsiTheme="minorHAnsi" w:cstheme="minorHAnsi"/>
          <w:sz w:val="22"/>
          <w:szCs w:val="22"/>
        </w:rPr>
      </w:pPr>
      <w:r w:rsidRPr="003C3449">
        <w:rPr>
          <w:rFonts w:asciiTheme="minorHAnsi" w:hAnsiTheme="minorHAnsi" w:cstheme="minorHAnsi"/>
          <w:sz w:val="22"/>
          <w:szCs w:val="22"/>
        </w:rPr>
        <w:t xml:space="preserve">     3.  To consent to disclosure of personally identifiable information contained in the student’s</w:t>
      </w:r>
    </w:p>
    <w:p w14:paraId="77881BF6" w14:textId="329C8D8B" w:rsidR="00DF69ED" w:rsidRPr="003C3449" w:rsidRDefault="004E034C" w:rsidP="00E3727B">
      <w:pPr>
        <w:ind w:left="540" w:right="-18"/>
        <w:rPr>
          <w:rFonts w:asciiTheme="minorHAnsi" w:hAnsiTheme="minorHAnsi" w:cstheme="minorHAnsi"/>
          <w:sz w:val="22"/>
          <w:szCs w:val="22"/>
        </w:rPr>
      </w:pPr>
      <w:r w:rsidRPr="003C3449">
        <w:rPr>
          <w:rFonts w:asciiTheme="minorHAnsi" w:hAnsiTheme="minorHAnsi" w:cstheme="minorHAnsi"/>
          <w:sz w:val="22"/>
          <w:szCs w:val="22"/>
        </w:rPr>
        <w:t xml:space="preserve">educational </w:t>
      </w:r>
      <w:r w:rsidR="00DF69ED" w:rsidRPr="003C3449">
        <w:rPr>
          <w:rFonts w:asciiTheme="minorHAnsi" w:hAnsiTheme="minorHAnsi" w:cstheme="minorHAnsi"/>
          <w:sz w:val="22"/>
          <w:szCs w:val="22"/>
        </w:rPr>
        <w:t xml:space="preserve">record, except information deemed “directory information”, may be disclosed without </w:t>
      </w: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 xml:space="preserve">consent unless the parent/eligible student communicates in writing that this information </w:t>
      </w:r>
      <w:r w:rsidR="00A22781" w:rsidRPr="003C3449">
        <w:rPr>
          <w:rFonts w:asciiTheme="minorHAnsi" w:hAnsiTheme="minorHAnsi" w:cstheme="minorHAnsi"/>
          <w:sz w:val="22"/>
          <w:szCs w:val="22"/>
        </w:rPr>
        <w:t>is not</w:t>
      </w:r>
      <w:r w:rsidR="00DF69ED" w:rsidRPr="003C3449">
        <w:rPr>
          <w:rFonts w:asciiTheme="minorHAnsi" w:hAnsiTheme="minorHAnsi" w:cstheme="minorHAnsi"/>
          <w:sz w:val="22"/>
          <w:szCs w:val="22"/>
        </w:rPr>
        <w:t xml:space="preserve"> made public without prior consent. Disclosure may also be made without consent in certain circumstances allowed by FERPA</w:t>
      </w:r>
    </w:p>
    <w:p w14:paraId="3BA594BE" w14:textId="3056E4EA" w:rsidR="00DF69ED" w:rsidRPr="003C3449" w:rsidRDefault="006A535A" w:rsidP="00E3727B">
      <w:pPr>
        <w:tabs>
          <w:tab w:val="left" w:pos="270"/>
        </w:tabs>
        <w:ind w:right="-18"/>
        <w:rPr>
          <w:rFonts w:asciiTheme="minorHAnsi" w:hAnsiTheme="minorHAnsi" w:cstheme="minorHAnsi"/>
          <w:sz w:val="22"/>
          <w:szCs w:val="22"/>
        </w:rPr>
      </w:pPr>
      <w:r w:rsidRPr="003C3449">
        <w:rPr>
          <w:rFonts w:asciiTheme="minorHAnsi" w:hAnsiTheme="minorHAnsi" w:cstheme="minorHAnsi"/>
          <w:sz w:val="22"/>
          <w:szCs w:val="22"/>
        </w:rPr>
        <w:t xml:space="preserve">     </w:t>
      </w:r>
      <w:r w:rsidR="006B0331" w:rsidRPr="003C3449">
        <w:rPr>
          <w:rFonts w:asciiTheme="minorHAnsi" w:hAnsiTheme="minorHAnsi" w:cstheme="minorHAnsi"/>
          <w:sz w:val="22"/>
          <w:szCs w:val="22"/>
        </w:rPr>
        <w:t>4.</w:t>
      </w:r>
      <w:r w:rsidR="00DF69ED" w:rsidRPr="003C3449">
        <w:rPr>
          <w:rFonts w:asciiTheme="minorHAnsi" w:hAnsiTheme="minorHAnsi" w:cstheme="minorHAnsi"/>
          <w:sz w:val="22"/>
          <w:szCs w:val="22"/>
        </w:rPr>
        <w:t xml:space="preserve"> </w:t>
      </w:r>
      <w:r w:rsidR="004E034C"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To file complaints with the U.S. Department of Education</w:t>
      </w:r>
    </w:p>
    <w:p w14:paraId="794E8F0B" w14:textId="1098A9DF" w:rsidR="006A535A" w:rsidRPr="003C3449" w:rsidRDefault="006A535A">
      <w:pPr>
        <w:ind w:left="360" w:right="-18" w:hanging="360"/>
        <w:rPr>
          <w:rFonts w:asciiTheme="minorHAnsi" w:hAnsiTheme="minorHAnsi" w:cstheme="minorHAnsi"/>
          <w:sz w:val="22"/>
          <w:szCs w:val="22"/>
        </w:rPr>
      </w:pPr>
      <w:r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 xml:space="preserve">5. </w:t>
      </w:r>
      <w:r w:rsidR="004E034C"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 xml:space="preserve">Non-custodial and divorced parents have equal right relating to student records unless the </w:t>
      </w:r>
    </w:p>
    <w:p w14:paraId="5A4817E9" w14:textId="4BB980B7" w:rsidR="00DF69ED" w:rsidRPr="003C3449" w:rsidRDefault="006A535A" w:rsidP="00E3727B">
      <w:pPr>
        <w:ind w:left="360" w:right="-18" w:hanging="360"/>
        <w:rPr>
          <w:rFonts w:asciiTheme="minorHAnsi" w:hAnsiTheme="minorHAnsi" w:cstheme="minorHAnsi"/>
          <w:sz w:val="22"/>
          <w:szCs w:val="22"/>
        </w:rPr>
      </w:pPr>
      <w:r w:rsidRPr="003C3449">
        <w:rPr>
          <w:rFonts w:asciiTheme="minorHAnsi" w:hAnsiTheme="minorHAnsi" w:cstheme="minorHAnsi"/>
          <w:sz w:val="22"/>
          <w:szCs w:val="22"/>
        </w:rPr>
        <w:t xml:space="preserve">         </w:t>
      </w:r>
      <w:r w:rsidR="004E034C" w:rsidRPr="003C3449">
        <w:rPr>
          <w:rFonts w:asciiTheme="minorHAnsi" w:hAnsiTheme="minorHAnsi" w:cstheme="minorHAnsi"/>
          <w:sz w:val="22"/>
          <w:szCs w:val="22"/>
        </w:rPr>
        <w:t xml:space="preserve"> </w:t>
      </w:r>
      <w:r w:rsidR="00DF69ED" w:rsidRPr="003C3449">
        <w:rPr>
          <w:rFonts w:asciiTheme="minorHAnsi" w:hAnsiTheme="minorHAnsi" w:cstheme="minorHAnsi"/>
          <w:sz w:val="22"/>
          <w:szCs w:val="22"/>
        </w:rPr>
        <w:t>school has been provided a court order to the contrary</w:t>
      </w:r>
    </w:p>
    <w:p w14:paraId="1ACA2C26" w14:textId="5F7E66C9" w:rsidR="00DF69ED" w:rsidRPr="0020249A" w:rsidRDefault="0020249A" w:rsidP="00E3727B">
      <w:pPr>
        <w:ind w:right="-18"/>
        <w:rPr>
          <w:rFonts w:asciiTheme="minorHAnsi" w:hAnsiTheme="minorHAnsi" w:cstheme="minorHAnsi"/>
          <w:bCs/>
          <w:sz w:val="22"/>
          <w:szCs w:val="22"/>
        </w:rPr>
      </w:pPr>
      <w:r w:rsidRPr="0020249A">
        <w:rPr>
          <w:rFonts w:asciiTheme="minorHAnsi" w:hAnsiTheme="minorHAnsi" w:cstheme="minorHAnsi"/>
          <w:bCs/>
          <w:sz w:val="22"/>
          <w:szCs w:val="22"/>
        </w:rPr>
        <w:t>(Board Policy JR; JR-R)</w:t>
      </w:r>
    </w:p>
    <w:p w14:paraId="4444E822" w14:textId="77777777" w:rsidR="0020249A" w:rsidRPr="003C3449" w:rsidRDefault="0020249A" w:rsidP="00E3727B">
      <w:pPr>
        <w:ind w:right="-18"/>
        <w:rPr>
          <w:rFonts w:asciiTheme="minorHAnsi" w:hAnsiTheme="minorHAnsi" w:cstheme="minorHAnsi"/>
          <w:b/>
          <w:sz w:val="22"/>
          <w:szCs w:val="22"/>
        </w:rPr>
      </w:pPr>
    </w:p>
    <w:p w14:paraId="590C73DD" w14:textId="77777777" w:rsidR="00DF69ED" w:rsidRPr="003C3449" w:rsidRDefault="00DF69ED" w:rsidP="00E3727B">
      <w:pPr>
        <w:pStyle w:val="Heading2"/>
        <w:rPr>
          <w:rFonts w:cstheme="minorHAnsi"/>
        </w:rPr>
      </w:pPr>
      <w:bookmarkStart w:id="180" w:name="_Toc77528557"/>
      <w:bookmarkStart w:id="181" w:name="_Toc77530350"/>
      <w:bookmarkStart w:id="182" w:name="_Toc78528734"/>
      <w:r w:rsidRPr="003C3449">
        <w:rPr>
          <w:rFonts w:cstheme="minorHAnsi"/>
        </w:rPr>
        <w:t>Insurance</w:t>
      </w:r>
      <w:bookmarkEnd w:id="180"/>
      <w:bookmarkEnd w:id="181"/>
      <w:bookmarkEnd w:id="182"/>
    </w:p>
    <w:p w14:paraId="4DC5B8C1" w14:textId="07B2D2BC" w:rsidR="00DF69ED" w:rsidRPr="003C3449" w:rsidRDefault="00DF69ED">
      <w:pPr>
        <w:ind w:right="-18"/>
        <w:rPr>
          <w:rFonts w:asciiTheme="minorHAnsi" w:hAnsiTheme="minorHAnsi" w:cstheme="minorHAnsi"/>
          <w:sz w:val="22"/>
          <w:szCs w:val="22"/>
        </w:rPr>
      </w:pPr>
      <w:r w:rsidRPr="003C3449">
        <w:rPr>
          <w:rFonts w:asciiTheme="minorHAnsi" w:hAnsiTheme="minorHAnsi" w:cstheme="minorHAnsi"/>
          <w:sz w:val="22"/>
          <w:szCs w:val="22"/>
        </w:rPr>
        <w:t xml:space="preserve">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does not carry insurance for students’ medical or dental costs if they are injured during school activities. For the protection of the student and his/her family, we strongly suggest some type of accident insurance. Students may purchase school time coverage, 24-hour coverage, and/or dental accident coverage through the school. Football coverage is also available. Information regarding insurance will be made available at registration and from the school office.</w:t>
      </w:r>
    </w:p>
    <w:p w14:paraId="724B3B61" w14:textId="4B31E436" w:rsidR="003D021D" w:rsidRPr="003C3449" w:rsidRDefault="003D021D">
      <w:pPr>
        <w:ind w:right="-18"/>
        <w:rPr>
          <w:rFonts w:asciiTheme="minorHAnsi" w:hAnsiTheme="minorHAnsi" w:cstheme="minorHAnsi"/>
          <w:sz w:val="22"/>
          <w:szCs w:val="22"/>
        </w:rPr>
      </w:pPr>
    </w:p>
    <w:p w14:paraId="078A3BFE" w14:textId="77777777" w:rsidR="003D021D" w:rsidRPr="003C3449" w:rsidRDefault="003D021D" w:rsidP="00E3727B">
      <w:pPr>
        <w:pStyle w:val="Heading2"/>
        <w:rPr>
          <w:rFonts w:cstheme="minorHAnsi"/>
        </w:rPr>
      </w:pPr>
      <w:bookmarkStart w:id="183" w:name="_Toc77528558"/>
      <w:bookmarkStart w:id="184" w:name="_Toc77530351"/>
      <w:bookmarkStart w:id="185" w:name="_Toc78528735"/>
      <w:r w:rsidRPr="003C3449">
        <w:rPr>
          <w:rFonts w:cstheme="minorHAnsi"/>
        </w:rPr>
        <w:t>Bookstore</w:t>
      </w:r>
      <w:bookmarkEnd w:id="183"/>
      <w:bookmarkEnd w:id="184"/>
      <w:bookmarkEnd w:id="185"/>
    </w:p>
    <w:p w14:paraId="5D2C30F3" w14:textId="77777777" w:rsidR="003D021D" w:rsidRPr="003C3449" w:rsidRDefault="003D021D" w:rsidP="003D021D">
      <w:pPr>
        <w:ind w:right="-18"/>
        <w:rPr>
          <w:rFonts w:asciiTheme="minorHAnsi" w:hAnsiTheme="minorHAnsi" w:cstheme="minorHAnsi"/>
          <w:sz w:val="22"/>
          <w:szCs w:val="22"/>
        </w:rPr>
      </w:pPr>
      <w:r w:rsidRPr="003C3449">
        <w:rPr>
          <w:rFonts w:asciiTheme="minorHAnsi" w:hAnsiTheme="minorHAnsi" w:cstheme="minorHAnsi"/>
          <w:sz w:val="22"/>
          <w:szCs w:val="22"/>
        </w:rPr>
        <w:t xml:space="preserve">The student bookstore is open before school and during lunches daily. All students will be issued textbooks free of charge. Bookstore charges for all students may include class fees when required and </w:t>
      </w:r>
      <w:r w:rsidRPr="003C3449">
        <w:rPr>
          <w:rFonts w:asciiTheme="minorHAnsi" w:hAnsiTheme="minorHAnsi" w:cstheme="minorHAnsi"/>
          <w:sz w:val="22"/>
          <w:szCs w:val="22"/>
        </w:rPr>
        <w:lastRenderedPageBreak/>
        <w:t xml:space="preserve">paperback books. Each textbook has an identification number. Students must return the </w:t>
      </w:r>
      <w:r w:rsidRPr="003C3449">
        <w:rPr>
          <w:rFonts w:asciiTheme="minorHAnsi" w:hAnsiTheme="minorHAnsi" w:cstheme="minorHAnsi"/>
          <w:b/>
          <w:caps/>
          <w:sz w:val="22"/>
          <w:szCs w:val="22"/>
          <w:u w:val="single"/>
        </w:rPr>
        <w:t>same book</w:t>
      </w:r>
      <w:r w:rsidRPr="003C3449">
        <w:rPr>
          <w:rFonts w:asciiTheme="minorHAnsi" w:hAnsiTheme="minorHAnsi" w:cstheme="minorHAnsi"/>
          <w:sz w:val="22"/>
          <w:szCs w:val="22"/>
        </w:rPr>
        <w:t xml:space="preserve"> they were </w:t>
      </w:r>
      <w:proofErr w:type="gramStart"/>
      <w:r w:rsidRPr="003C3449">
        <w:rPr>
          <w:rFonts w:asciiTheme="minorHAnsi" w:hAnsiTheme="minorHAnsi" w:cstheme="minorHAnsi"/>
          <w:sz w:val="22"/>
          <w:szCs w:val="22"/>
        </w:rPr>
        <w:t>issued</w:t>
      </w:r>
      <w:proofErr w:type="gramEnd"/>
      <w:r w:rsidRPr="003C3449">
        <w:rPr>
          <w:rFonts w:asciiTheme="minorHAnsi" w:hAnsiTheme="minorHAnsi" w:cstheme="minorHAnsi"/>
          <w:sz w:val="22"/>
          <w:szCs w:val="22"/>
        </w:rPr>
        <w:t xml:space="preserve"> or be charged the present value of the missing book. Lockers are assigned </w:t>
      </w:r>
      <w:proofErr w:type="gramStart"/>
      <w:r w:rsidRPr="003C3449">
        <w:rPr>
          <w:rFonts w:asciiTheme="minorHAnsi" w:hAnsiTheme="minorHAnsi" w:cstheme="minorHAnsi"/>
          <w:sz w:val="22"/>
          <w:szCs w:val="22"/>
        </w:rPr>
        <w:t>in</w:t>
      </w:r>
      <w:proofErr w:type="gramEnd"/>
      <w:r w:rsidRPr="003C3449">
        <w:rPr>
          <w:rFonts w:asciiTheme="minorHAnsi" w:hAnsiTheme="minorHAnsi" w:cstheme="minorHAnsi"/>
          <w:sz w:val="22"/>
          <w:szCs w:val="22"/>
        </w:rPr>
        <w:t xml:space="preserve"> the bookstore. “Lost and Found” is in the bookstore.</w:t>
      </w:r>
    </w:p>
    <w:p w14:paraId="65A6383F" w14:textId="77777777" w:rsidR="003D021D" w:rsidRPr="003C3449" w:rsidRDefault="003D021D" w:rsidP="00E3727B">
      <w:pPr>
        <w:pStyle w:val="Heading2"/>
        <w:rPr>
          <w:rFonts w:cstheme="minorHAnsi"/>
        </w:rPr>
      </w:pPr>
      <w:bookmarkStart w:id="186" w:name="_Toc77528559"/>
      <w:bookmarkStart w:id="187" w:name="_Toc77530352"/>
      <w:bookmarkStart w:id="188" w:name="_Toc78528736"/>
      <w:r w:rsidRPr="003C3449">
        <w:rPr>
          <w:rFonts w:cstheme="minorHAnsi"/>
        </w:rPr>
        <w:t>Lockers</w:t>
      </w:r>
      <w:bookmarkEnd w:id="186"/>
      <w:bookmarkEnd w:id="187"/>
      <w:bookmarkEnd w:id="188"/>
    </w:p>
    <w:p w14:paraId="34C8B47C" w14:textId="1696DDCB" w:rsidR="003D021D" w:rsidRPr="003C3449" w:rsidRDefault="003D021D" w:rsidP="003D021D">
      <w:pPr>
        <w:ind w:right="-18"/>
        <w:rPr>
          <w:rFonts w:asciiTheme="minorHAnsi" w:hAnsiTheme="minorHAnsi" w:cstheme="minorHAnsi"/>
          <w:b/>
          <w:sz w:val="22"/>
          <w:szCs w:val="22"/>
        </w:rPr>
      </w:pPr>
      <w:r w:rsidRPr="003C3449">
        <w:rPr>
          <w:rFonts w:asciiTheme="minorHAnsi" w:hAnsiTheme="minorHAnsi" w:cstheme="minorHAnsi"/>
          <w:sz w:val="22"/>
          <w:szCs w:val="22"/>
        </w:rPr>
        <w:t xml:space="preserve">Lockers are available through the bookstore for a fee. School lockers may be assigned to students upon request. Students are to use </w:t>
      </w:r>
      <w:r w:rsidRPr="003C3449">
        <w:rPr>
          <w:rFonts w:asciiTheme="minorHAnsi" w:hAnsiTheme="minorHAnsi" w:cstheme="minorHAnsi"/>
          <w:caps/>
          <w:sz w:val="22"/>
          <w:szCs w:val="22"/>
        </w:rPr>
        <w:t>only the LOCKER that</w:t>
      </w:r>
      <w:r w:rsidRPr="003C3449">
        <w:rPr>
          <w:rFonts w:asciiTheme="minorHAnsi" w:hAnsiTheme="minorHAnsi" w:cstheme="minorHAnsi"/>
          <w:sz w:val="22"/>
          <w:szCs w:val="22"/>
        </w:rPr>
        <w:t xml:space="preserve"> they have been assigned. Students are responsible for keeping their own lockers free of graffiti or other markings. The lockers are provided for</w:t>
      </w:r>
      <w:r w:rsidRPr="003C3449">
        <w:rPr>
          <w:rFonts w:asciiTheme="minorHAnsi" w:hAnsiTheme="minorHAnsi" w:cstheme="minorHAnsi"/>
          <w:b/>
          <w:sz w:val="22"/>
          <w:szCs w:val="22"/>
        </w:rPr>
        <w:t xml:space="preserve"> </w:t>
      </w:r>
      <w:r w:rsidR="003550EE" w:rsidRPr="003C3449">
        <w:rPr>
          <w:rFonts w:asciiTheme="minorHAnsi" w:hAnsiTheme="minorHAnsi" w:cstheme="minorHAnsi"/>
          <w:sz w:val="22"/>
          <w:szCs w:val="22"/>
        </w:rPr>
        <w:t>students’</w:t>
      </w:r>
      <w:r w:rsidRPr="003C3449">
        <w:rPr>
          <w:rFonts w:asciiTheme="minorHAnsi" w:hAnsiTheme="minorHAnsi" w:cstheme="minorHAnsi"/>
          <w:sz w:val="22"/>
          <w:szCs w:val="22"/>
        </w:rPr>
        <w:t xml:space="preserve"> convenience and their use is at the student's own risk</w:t>
      </w:r>
      <w:r w:rsidRPr="003C3449">
        <w:rPr>
          <w:rFonts w:asciiTheme="minorHAnsi" w:hAnsiTheme="minorHAnsi" w:cstheme="minorHAnsi"/>
          <w:b/>
          <w:sz w:val="22"/>
          <w:szCs w:val="22"/>
        </w:rPr>
        <w:t>.</w:t>
      </w:r>
      <w:r w:rsidRPr="003C3449">
        <w:rPr>
          <w:rFonts w:asciiTheme="minorHAnsi" w:hAnsiTheme="minorHAnsi" w:cstheme="minorHAnsi"/>
          <w:sz w:val="22"/>
          <w:szCs w:val="22"/>
        </w:rPr>
        <w:t xml:space="preserve"> For security reasons, students should spin the locker dial after each use. Students are expected to assume full responsibility for the security and contents of their lockers. Student lockers are school property. Inspections of lockers may be conducted by school authorities at any time for any reason without notice, without student consent, and without a search warrant. The school is not responsible for items lost or stolen from the lockers.   </w:t>
      </w:r>
    </w:p>
    <w:p w14:paraId="540CBBB7" w14:textId="77777777" w:rsidR="003D021D" w:rsidRPr="003C3449" w:rsidRDefault="003D021D" w:rsidP="00E3727B">
      <w:pPr>
        <w:ind w:right="-18"/>
        <w:rPr>
          <w:rFonts w:asciiTheme="minorHAnsi" w:hAnsiTheme="minorHAnsi" w:cstheme="minorHAnsi"/>
          <w:sz w:val="22"/>
          <w:szCs w:val="22"/>
        </w:rPr>
      </w:pPr>
    </w:p>
    <w:p w14:paraId="7FB1144A" w14:textId="31A1932A" w:rsidR="00DF69ED" w:rsidRPr="003C3449" w:rsidRDefault="00036529" w:rsidP="00E3727B">
      <w:pPr>
        <w:pStyle w:val="Heading2"/>
        <w:rPr>
          <w:rFonts w:cstheme="minorHAnsi"/>
        </w:rPr>
      </w:pPr>
      <w:bookmarkStart w:id="189" w:name="_Toc77528560"/>
      <w:bookmarkStart w:id="190" w:name="_Toc78528737"/>
      <w:bookmarkStart w:id="191" w:name="_Hlk104879737"/>
      <w:r w:rsidRPr="003C3449">
        <w:rPr>
          <w:rFonts w:cstheme="minorHAnsi"/>
        </w:rPr>
        <w:t>Health</w:t>
      </w:r>
      <w:bookmarkEnd w:id="189"/>
      <w:bookmarkEnd w:id="190"/>
      <w:r w:rsidR="002625AD">
        <w:rPr>
          <w:rFonts w:cstheme="minorHAnsi"/>
        </w:rPr>
        <w:t xml:space="preserve"> Office Nurse</w:t>
      </w:r>
    </w:p>
    <w:p w14:paraId="476455FD" w14:textId="259D3569" w:rsidR="00DF69ED" w:rsidRPr="003C3449" w:rsidRDefault="003550EE" w:rsidP="00E3727B">
      <w:pPr>
        <w:ind w:right="-18"/>
        <w:rPr>
          <w:rFonts w:asciiTheme="minorHAnsi" w:hAnsiTheme="minorHAnsi" w:cstheme="minorHAnsi"/>
          <w:sz w:val="22"/>
          <w:szCs w:val="22"/>
        </w:rPr>
      </w:pPr>
      <w:r w:rsidRPr="003C3449">
        <w:rPr>
          <w:rFonts w:asciiTheme="minorHAnsi" w:hAnsiTheme="minorHAnsi" w:cstheme="minorHAnsi"/>
          <w:sz w:val="22"/>
          <w:szCs w:val="22"/>
        </w:rPr>
        <w:t>The services</w:t>
      </w:r>
      <w:r w:rsidR="00DF69ED" w:rsidRPr="003C3449">
        <w:rPr>
          <w:rFonts w:asciiTheme="minorHAnsi" w:hAnsiTheme="minorHAnsi" w:cstheme="minorHAnsi"/>
          <w:sz w:val="22"/>
          <w:szCs w:val="22"/>
        </w:rPr>
        <w:t xml:space="preserve"> of the </w:t>
      </w:r>
      <w:r w:rsidR="002625AD">
        <w:rPr>
          <w:rFonts w:asciiTheme="minorHAnsi" w:hAnsiTheme="minorHAnsi" w:cstheme="minorHAnsi"/>
          <w:sz w:val="22"/>
          <w:szCs w:val="22"/>
        </w:rPr>
        <w:t xml:space="preserve">health office </w:t>
      </w:r>
      <w:r w:rsidR="00DF69ED" w:rsidRPr="003C3449">
        <w:rPr>
          <w:rFonts w:asciiTheme="minorHAnsi" w:hAnsiTheme="minorHAnsi" w:cstheme="minorHAnsi"/>
          <w:sz w:val="22"/>
          <w:szCs w:val="22"/>
        </w:rPr>
        <w:t>nurse are available to students throughout the day. Students who are ill should report to class and ask their teacher for a pass to go to the nurse's office</w:t>
      </w:r>
      <w:r w:rsidR="00DF69ED" w:rsidRPr="003C3449">
        <w:rPr>
          <w:rFonts w:asciiTheme="minorHAnsi" w:hAnsiTheme="minorHAnsi" w:cstheme="minorHAnsi"/>
          <w:b/>
          <w:sz w:val="22"/>
          <w:szCs w:val="22"/>
        </w:rPr>
        <w:t>. In those cases where the student is too ill to remain in school, the parents will be notified. Under no circumstances should an injured or ill student go home without permission.</w:t>
      </w:r>
      <w:r w:rsidR="00DF69ED" w:rsidRPr="003C3449">
        <w:rPr>
          <w:rFonts w:asciiTheme="minorHAnsi" w:hAnsiTheme="minorHAnsi" w:cstheme="minorHAnsi"/>
          <w:sz w:val="22"/>
          <w:szCs w:val="22"/>
        </w:rPr>
        <w:t xml:space="preserve"> Anyone who must take medication during the day should report to the nurse.</w:t>
      </w:r>
    </w:p>
    <w:p w14:paraId="6F43B588" w14:textId="77777777" w:rsidR="00DF69ED" w:rsidRPr="003C3449" w:rsidRDefault="00DF69ED" w:rsidP="00E3727B">
      <w:pPr>
        <w:ind w:right="-18"/>
        <w:rPr>
          <w:rFonts w:asciiTheme="minorHAnsi" w:hAnsiTheme="minorHAnsi" w:cstheme="minorHAnsi"/>
          <w:sz w:val="22"/>
          <w:szCs w:val="22"/>
        </w:rPr>
      </w:pPr>
    </w:p>
    <w:p w14:paraId="13980E75" w14:textId="7DC270B6"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Ill or injured students should only leave the school campus at the discretion of the </w:t>
      </w:r>
      <w:r w:rsidR="002625AD">
        <w:rPr>
          <w:rFonts w:asciiTheme="minorHAnsi" w:hAnsiTheme="minorHAnsi" w:cstheme="minorHAnsi"/>
          <w:sz w:val="22"/>
          <w:szCs w:val="22"/>
        </w:rPr>
        <w:t>health office</w:t>
      </w:r>
      <w:r w:rsidRPr="003C3449">
        <w:rPr>
          <w:rFonts w:asciiTheme="minorHAnsi" w:hAnsiTheme="minorHAnsi" w:cstheme="minorHAnsi"/>
          <w:sz w:val="22"/>
          <w:szCs w:val="22"/>
        </w:rPr>
        <w:t xml:space="preserve"> nurse after an appropriate assessment of the illness or injury. It is important that the nurse be able to communicate with the parent regarding the student’s needs.</w:t>
      </w:r>
    </w:p>
    <w:p w14:paraId="4B6F4F48" w14:textId="77777777" w:rsidR="00DF69ED" w:rsidRPr="003C3449" w:rsidRDefault="00DF69ED" w:rsidP="00E3727B">
      <w:pPr>
        <w:ind w:right="-18"/>
        <w:rPr>
          <w:rFonts w:asciiTheme="minorHAnsi" w:hAnsiTheme="minorHAnsi" w:cstheme="minorHAnsi"/>
          <w:sz w:val="22"/>
          <w:szCs w:val="22"/>
        </w:rPr>
      </w:pPr>
    </w:p>
    <w:p w14:paraId="115F8345" w14:textId="2205F2B0" w:rsidR="00D63B59" w:rsidRPr="003C3449" w:rsidRDefault="00DF69ED" w:rsidP="00E3727B">
      <w:pPr>
        <w:ind w:right="-18"/>
        <w:rPr>
          <w:rFonts w:asciiTheme="minorHAnsi" w:hAnsiTheme="minorHAnsi" w:cstheme="minorHAnsi"/>
          <w:b/>
          <w:color w:val="002060"/>
          <w:sz w:val="22"/>
          <w:szCs w:val="22"/>
          <w:u w:val="single"/>
        </w:rPr>
      </w:pPr>
      <w:r w:rsidRPr="003C3449">
        <w:rPr>
          <w:rFonts w:asciiTheme="minorHAnsi" w:hAnsiTheme="minorHAnsi" w:cstheme="minorHAnsi"/>
          <w:sz w:val="22"/>
          <w:szCs w:val="22"/>
        </w:rPr>
        <w:t xml:space="preserve">Students are encouraged to communicate with the nurse regarding all serious health concerns. Treatment plans from your doctor should be on file with the nurse for </w:t>
      </w:r>
      <w:r w:rsidR="002625AD">
        <w:rPr>
          <w:rFonts w:asciiTheme="minorHAnsi" w:hAnsiTheme="minorHAnsi" w:cstheme="minorHAnsi"/>
          <w:sz w:val="22"/>
          <w:szCs w:val="22"/>
        </w:rPr>
        <w:t>chronic</w:t>
      </w:r>
      <w:r w:rsidRPr="003C3449">
        <w:rPr>
          <w:rFonts w:asciiTheme="minorHAnsi" w:hAnsiTheme="minorHAnsi" w:cstheme="minorHAnsi"/>
          <w:sz w:val="22"/>
          <w:szCs w:val="22"/>
        </w:rPr>
        <w:t xml:space="preserve"> conditions and renewed annually.</w:t>
      </w:r>
    </w:p>
    <w:p w14:paraId="42694667" w14:textId="77777777" w:rsidR="00D63B59" w:rsidRPr="003C3449" w:rsidRDefault="00D63B59" w:rsidP="00E3727B">
      <w:pPr>
        <w:ind w:right="-18"/>
        <w:rPr>
          <w:rFonts w:asciiTheme="minorHAnsi" w:hAnsiTheme="minorHAnsi" w:cstheme="minorHAnsi"/>
          <w:b/>
          <w:color w:val="002060"/>
          <w:sz w:val="22"/>
          <w:szCs w:val="22"/>
          <w:u w:val="single"/>
        </w:rPr>
      </w:pPr>
    </w:p>
    <w:p w14:paraId="268BA634" w14:textId="7708EA07" w:rsidR="00DF69ED" w:rsidRPr="003C3449" w:rsidRDefault="00DF69ED" w:rsidP="00E3727B">
      <w:pPr>
        <w:ind w:right="-18"/>
        <w:rPr>
          <w:rFonts w:asciiTheme="minorHAnsi" w:hAnsiTheme="minorHAnsi" w:cstheme="minorHAnsi"/>
          <w:b/>
          <w:color w:val="002060"/>
          <w:sz w:val="22"/>
          <w:szCs w:val="22"/>
          <w:u w:val="single"/>
        </w:rPr>
      </w:pPr>
      <w:r w:rsidRPr="003C3449">
        <w:rPr>
          <w:rFonts w:asciiTheme="minorHAnsi" w:hAnsiTheme="minorHAnsi" w:cstheme="minorHAnsi"/>
          <w:b/>
          <w:color w:val="002060"/>
          <w:sz w:val="22"/>
          <w:szCs w:val="22"/>
          <w:u w:val="single"/>
        </w:rPr>
        <w:t>Administration of Medication Prescribed by a Physician</w:t>
      </w:r>
    </w:p>
    <w:p w14:paraId="5673F055" w14:textId="2CB00FD7" w:rsidR="00DF69ED" w:rsidRPr="003C3449" w:rsidRDefault="00DF69ED" w:rsidP="00E3727B">
      <w:pPr>
        <w:ind w:right="-18"/>
        <w:rPr>
          <w:rFonts w:asciiTheme="minorHAnsi" w:hAnsiTheme="minorHAnsi" w:cstheme="minorHAnsi"/>
          <w:sz w:val="22"/>
          <w:szCs w:val="22"/>
          <w:u w:val="single"/>
        </w:rPr>
      </w:pPr>
      <w:r w:rsidRPr="003C3449">
        <w:rPr>
          <w:rFonts w:asciiTheme="minorHAnsi" w:hAnsiTheme="minorHAnsi" w:cstheme="minorHAnsi"/>
          <w:sz w:val="22"/>
          <w:szCs w:val="22"/>
          <w:u w:val="single"/>
        </w:rPr>
        <w:t>The law (A.R.S.§15-344) requires medi</w:t>
      </w:r>
      <w:r w:rsidR="00993454" w:rsidRPr="003C3449">
        <w:rPr>
          <w:rFonts w:asciiTheme="minorHAnsi" w:hAnsiTheme="minorHAnsi" w:cstheme="minorHAnsi"/>
          <w:sz w:val="22"/>
          <w:szCs w:val="22"/>
          <w:u w:val="single"/>
        </w:rPr>
        <w:t>c</w:t>
      </w:r>
      <w:r w:rsidRPr="003C3449">
        <w:rPr>
          <w:rFonts w:asciiTheme="minorHAnsi" w:hAnsiTheme="minorHAnsi" w:cstheme="minorHAnsi"/>
          <w:sz w:val="22"/>
          <w:szCs w:val="22"/>
          <w:u w:val="single"/>
        </w:rPr>
        <w:t>ation must be delivered to the nurse in the prescription container as prepared by the pharmacist. The school nurse may document the number of pills upon receipt.</w:t>
      </w:r>
    </w:p>
    <w:p w14:paraId="5EF2AC89" w14:textId="36B8FE93" w:rsidR="002679E0" w:rsidRPr="003C3449" w:rsidRDefault="00DF69ED" w:rsidP="00533B19">
      <w:pPr>
        <w:pStyle w:val="ListParagraph"/>
        <w:numPr>
          <w:ilvl w:val="0"/>
          <w:numId w:val="32"/>
        </w:numPr>
        <w:ind w:right="-18"/>
        <w:rPr>
          <w:rFonts w:asciiTheme="minorHAnsi" w:hAnsiTheme="minorHAnsi" w:cstheme="minorHAnsi"/>
          <w:b/>
          <w:bCs/>
          <w:color w:val="002060"/>
          <w:sz w:val="22"/>
          <w:szCs w:val="22"/>
          <w:u w:val="single"/>
        </w:rPr>
      </w:pPr>
      <w:r w:rsidRPr="003C3449">
        <w:rPr>
          <w:rFonts w:asciiTheme="minorHAnsi" w:hAnsiTheme="minorHAnsi" w:cstheme="minorHAnsi"/>
          <w:sz w:val="22"/>
          <w:szCs w:val="22"/>
          <w:u w:val="single"/>
        </w:rPr>
        <w:t xml:space="preserve">The prescription label must bear the student’s name, current date, and name of medication, dosage, and the time to be given. This cannot be adjusted per parent request. Nurses will follow the time on the prescription bottle. Inhalers </w:t>
      </w:r>
      <w:r w:rsidR="00C95DF3">
        <w:rPr>
          <w:rFonts w:asciiTheme="minorHAnsi" w:hAnsiTheme="minorHAnsi" w:cstheme="minorHAnsi"/>
          <w:sz w:val="22"/>
          <w:szCs w:val="22"/>
          <w:u w:val="single"/>
        </w:rPr>
        <w:t xml:space="preserve">and epinephrine auto-injectors </w:t>
      </w:r>
      <w:r w:rsidRPr="003C3449">
        <w:rPr>
          <w:rFonts w:asciiTheme="minorHAnsi" w:hAnsiTheme="minorHAnsi" w:cstheme="minorHAnsi"/>
          <w:sz w:val="22"/>
          <w:szCs w:val="22"/>
          <w:u w:val="single"/>
        </w:rPr>
        <w:t>must be properly labeled as well, or the nurse cannot administer or allow the student to administer themselves. Nurses cannot administer expired medications</w:t>
      </w:r>
      <w:r w:rsidR="002679E0" w:rsidRPr="003C3449">
        <w:rPr>
          <w:rFonts w:asciiTheme="minorHAnsi" w:hAnsiTheme="minorHAnsi" w:cstheme="minorHAnsi"/>
          <w:sz w:val="22"/>
          <w:szCs w:val="22"/>
          <w:u w:val="single"/>
        </w:rPr>
        <w:t xml:space="preserve">. </w:t>
      </w:r>
    </w:p>
    <w:p w14:paraId="06AA0AC5" w14:textId="7717966C" w:rsidR="00DF69ED" w:rsidRPr="003C3449" w:rsidRDefault="00DF69ED" w:rsidP="002679E0">
      <w:pPr>
        <w:ind w:right="-18"/>
        <w:rPr>
          <w:rFonts w:asciiTheme="minorHAnsi" w:hAnsiTheme="minorHAnsi" w:cstheme="minorHAnsi"/>
          <w:b/>
          <w:bCs/>
          <w:color w:val="002060"/>
          <w:sz w:val="22"/>
          <w:szCs w:val="22"/>
          <w:u w:val="single"/>
        </w:rPr>
      </w:pPr>
      <w:r w:rsidRPr="003C3449">
        <w:rPr>
          <w:rFonts w:asciiTheme="minorHAnsi" w:hAnsiTheme="minorHAnsi" w:cstheme="minorHAnsi"/>
          <w:b/>
          <w:bCs/>
          <w:color w:val="002060"/>
          <w:sz w:val="22"/>
          <w:szCs w:val="22"/>
          <w:u w:val="single"/>
        </w:rPr>
        <w:t>Administration of Non-Prescription Medications</w:t>
      </w:r>
    </w:p>
    <w:p w14:paraId="446BCA8F" w14:textId="77777777" w:rsidR="00DF69ED" w:rsidRPr="003C3449" w:rsidRDefault="00DF69ED" w:rsidP="00E3727B">
      <w:pPr>
        <w:ind w:right="-18"/>
        <w:rPr>
          <w:rFonts w:asciiTheme="minorHAnsi" w:hAnsiTheme="minorHAnsi" w:cstheme="minorHAnsi"/>
          <w:sz w:val="22"/>
          <w:szCs w:val="22"/>
          <w:u w:val="single"/>
        </w:rPr>
      </w:pPr>
      <w:r w:rsidRPr="003C3449">
        <w:rPr>
          <w:rFonts w:asciiTheme="minorHAnsi" w:hAnsiTheme="minorHAnsi" w:cstheme="minorHAnsi"/>
          <w:sz w:val="22"/>
          <w:szCs w:val="22"/>
          <w:u w:val="single"/>
        </w:rPr>
        <w:t xml:space="preserve">The law (A.R.S. §15-344) requires medication must be delivered to the health office in the original container as packaged by the manufacturer. </w:t>
      </w:r>
    </w:p>
    <w:p w14:paraId="7646A31E" w14:textId="77777777" w:rsidR="00DF69ED" w:rsidRPr="003C3449" w:rsidRDefault="00DF69ED" w:rsidP="002A41CD">
      <w:pPr>
        <w:pStyle w:val="ListParagraph"/>
        <w:numPr>
          <w:ilvl w:val="0"/>
          <w:numId w:val="32"/>
        </w:numPr>
        <w:ind w:right="-18"/>
        <w:rPr>
          <w:rFonts w:asciiTheme="minorHAnsi" w:hAnsiTheme="minorHAnsi" w:cstheme="minorHAnsi"/>
          <w:sz w:val="22"/>
          <w:szCs w:val="22"/>
          <w:u w:val="single"/>
        </w:rPr>
      </w:pPr>
      <w:r w:rsidRPr="003C3449">
        <w:rPr>
          <w:rFonts w:asciiTheme="minorHAnsi" w:hAnsiTheme="minorHAnsi" w:cstheme="minorHAnsi"/>
          <w:sz w:val="22"/>
          <w:szCs w:val="22"/>
          <w:u w:val="single"/>
        </w:rPr>
        <w:t>The container must be labeled with the student’s name. Dosage must be in keeping with the manufacturer’s recommendations and printed on the label. The school nurses may request a medical evaluation and may require a physician’s order giving permission to administer non-</w:t>
      </w:r>
      <w:r w:rsidRPr="003C3449">
        <w:rPr>
          <w:rFonts w:asciiTheme="minorHAnsi" w:hAnsiTheme="minorHAnsi" w:cstheme="minorHAnsi"/>
          <w:sz w:val="22"/>
          <w:szCs w:val="22"/>
          <w:u w:val="single"/>
        </w:rPr>
        <w:lastRenderedPageBreak/>
        <w:t>prescription medication. The nurses cannot administer non-FDA approved medications such as essential oils and herbal supplements.</w:t>
      </w:r>
    </w:p>
    <w:p w14:paraId="27E52E48" w14:textId="77777777" w:rsidR="00DF69ED" w:rsidRPr="003C3449" w:rsidRDefault="00DF69ED" w:rsidP="00E3727B">
      <w:pPr>
        <w:ind w:right="-18"/>
        <w:rPr>
          <w:rFonts w:asciiTheme="minorHAnsi" w:hAnsiTheme="minorHAnsi" w:cstheme="minorHAnsi"/>
          <w:color w:val="002060"/>
          <w:sz w:val="22"/>
          <w:szCs w:val="22"/>
          <w:u w:val="single"/>
        </w:rPr>
      </w:pPr>
      <w:r w:rsidRPr="003C3449">
        <w:rPr>
          <w:rFonts w:asciiTheme="minorHAnsi" w:hAnsiTheme="minorHAnsi" w:cstheme="minorHAnsi"/>
          <w:color w:val="002060"/>
          <w:sz w:val="22"/>
          <w:szCs w:val="22"/>
          <w:u w:val="single"/>
        </w:rPr>
        <w:t xml:space="preserve"> </w:t>
      </w:r>
    </w:p>
    <w:p w14:paraId="1E2D5A5F" w14:textId="77777777" w:rsidR="00DF69ED" w:rsidRPr="003C3449" w:rsidRDefault="00DF69ED" w:rsidP="00E3727B">
      <w:pPr>
        <w:ind w:right="-18"/>
        <w:jc w:val="center"/>
        <w:rPr>
          <w:rFonts w:asciiTheme="minorHAnsi" w:hAnsiTheme="minorHAnsi" w:cstheme="minorHAnsi"/>
          <w:b/>
          <w:i/>
          <w:sz w:val="22"/>
          <w:szCs w:val="22"/>
        </w:rPr>
      </w:pPr>
      <w:r w:rsidRPr="003C3449">
        <w:rPr>
          <w:rFonts w:asciiTheme="minorHAnsi" w:hAnsiTheme="minorHAnsi" w:cstheme="minorHAnsi"/>
          <w:b/>
          <w:i/>
          <w:sz w:val="22"/>
          <w:szCs w:val="22"/>
        </w:rPr>
        <w:t>ALL STUDENTS ENROLLED IN HIGH SCHOOL ARE REQUIRED BY LAW TO HAVE AN UP-TO-DATE IMMUNIZATION RECORD ON FILE IN THE NURSE’S OFFICE.</w:t>
      </w:r>
    </w:p>
    <w:p w14:paraId="4CF0BCA9" w14:textId="660C3979" w:rsidR="00DF69ED" w:rsidRPr="003C3449" w:rsidRDefault="00DF69ED" w:rsidP="00E3727B">
      <w:pPr>
        <w:pStyle w:val="Heading6"/>
        <w:ind w:left="0" w:right="-18" w:firstLine="0"/>
        <w:rPr>
          <w:rFonts w:asciiTheme="minorHAnsi" w:hAnsiTheme="minorHAnsi" w:cstheme="minorHAnsi"/>
          <w:color w:val="002060"/>
          <w:sz w:val="22"/>
          <w:szCs w:val="22"/>
        </w:rPr>
      </w:pPr>
    </w:p>
    <w:p w14:paraId="5D2EC019" w14:textId="77777777" w:rsidR="0044055C" w:rsidRPr="003C3449" w:rsidRDefault="0044055C" w:rsidP="00266135">
      <w:pPr>
        <w:keepNext/>
        <w:widowControl w:val="0"/>
        <w:tabs>
          <w:tab w:val="left" w:pos="3446"/>
        </w:tabs>
        <w:overflowPunct/>
        <w:autoSpaceDE/>
        <w:autoSpaceDN/>
        <w:adjustRightInd/>
        <w:ind w:left="1440" w:hanging="1440"/>
        <w:textAlignment w:val="auto"/>
        <w:outlineLvl w:val="1"/>
        <w:rPr>
          <w:rFonts w:asciiTheme="minorHAnsi" w:hAnsiTheme="minorHAnsi" w:cstheme="minorHAnsi"/>
          <w:b/>
          <w:iCs/>
          <w:snapToGrid w:val="0"/>
          <w:color w:val="17365D" w:themeColor="text2" w:themeShade="BF"/>
          <w:sz w:val="22"/>
          <w:szCs w:val="22"/>
        </w:rPr>
      </w:pPr>
      <w:bookmarkStart w:id="192" w:name="_Toc7678852"/>
      <w:bookmarkStart w:id="193" w:name="_Toc76456498"/>
      <w:bookmarkStart w:id="194" w:name="_Toc77528561"/>
      <w:bookmarkStart w:id="195" w:name="_Toc77530354"/>
      <w:bookmarkStart w:id="196" w:name="_Toc78528738"/>
      <w:r w:rsidRPr="003C3449">
        <w:rPr>
          <w:rFonts w:asciiTheme="minorHAnsi" w:hAnsiTheme="minorHAnsi" w:cstheme="minorHAnsi"/>
          <w:b/>
          <w:iCs/>
          <w:snapToGrid w:val="0"/>
          <w:color w:val="17365D" w:themeColor="text2" w:themeShade="BF"/>
          <w:sz w:val="22"/>
          <w:szCs w:val="22"/>
        </w:rPr>
        <w:t>Communicable Diseases</w:t>
      </w:r>
      <w:bookmarkEnd w:id="192"/>
      <w:bookmarkEnd w:id="193"/>
      <w:bookmarkEnd w:id="194"/>
      <w:bookmarkEnd w:id="195"/>
      <w:bookmarkEnd w:id="196"/>
    </w:p>
    <w:p w14:paraId="658C5D91" w14:textId="5253D8E4" w:rsidR="0044055C" w:rsidRPr="003C3449" w:rsidRDefault="0044055C" w:rsidP="005E1026">
      <w:pPr>
        <w:widowControl w:val="0"/>
        <w:tabs>
          <w:tab w:val="left" w:pos="725"/>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The control of communicable disease during the school year is a difficult task. Please keep your child at home if he/she shows any of the following signs of illness:</w:t>
      </w:r>
    </w:p>
    <w:p w14:paraId="54EE5F63" w14:textId="77777777" w:rsidR="0044055C" w:rsidRPr="003C3449" w:rsidRDefault="0044055C" w:rsidP="002A41CD">
      <w:pPr>
        <w:widowControl w:val="0"/>
        <w:numPr>
          <w:ilvl w:val="0"/>
          <w:numId w:val="57"/>
        </w:numPr>
        <w:tabs>
          <w:tab w:val="left" w:pos="1088"/>
          <w:tab w:val="left" w:pos="1440"/>
          <w:tab w:val="left" w:pos="576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restlessness during night</w:t>
      </w:r>
    </w:p>
    <w:p w14:paraId="57CE3F64" w14:textId="3E4D868A" w:rsidR="0044055C" w:rsidRPr="003C3449" w:rsidRDefault="008449E9"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undiagnosed rash, with or without fever</w:t>
      </w:r>
    </w:p>
    <w:p w14:paraId="1E62C4C9" w14:textId="77777777" w:rsidR="0044055C" w:rsidRPr="003C3449" w:rsidRDefault="0044055C"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red or itchy eyes or drainage from eyes </w:t>
      </w:r>
    </w:p>
    <w:p w14:paraId="4E24043F" w14:textId="77777777" w:rsidR="0044055C" w:rsidRPr="003C3449" w:rsidRDefault="0044055C"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swelling of face/glands</w:t>
      </w:r>
    </w:p>
    <w:p w14:paraId="56C3CBB0" w14:textId="3F2F38D2" w:rsidR="0044055C" w:rsidRPr="003C3449" w:rsidRDefault="0044055C"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excessive fatigue</w:t>
      </w:r>
    </w:p>
    <w:p w14:paraId="11A39E38" w14:textId="78B3663F" w:rsidR="008449E9" w:rsidRPr="003C3449" w:rsidRDefault="008449E9"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fever (100 degrees or higher)</w:t>
      </w:r>
    </w:p>
    <w:p w14:paraId="156665D7" w14:textId="2B3EEBD8" w:rsidR="008449E9" w:rsidRPr="003C3449" w:rsidRDefault="008449E9" w:rsidP="002A41CD">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congestion or runny nose with discolored nasal drainage</w:t>
      </w:r>
    </w:p>
    <w:p w14:paraId="6AD02A31" w14:textId="6B2EA398"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coughing </w:t>
      </w:r>
    </w:p>
    <w:p w14:paraId="7746FCEB" w14:textId="185C46C7"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sore throat</w:t>
      </w:r>
    </w:p>
    <w:p w14:paraId="2713EE87" w14:textId="227A631A"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nausea/vomiting/diarrhea </w:t>
      </w:r>
    </w:p>
    <w:p w14:paraId="4C38A86C" w14:textId="0A2C41AE"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shortness of breath or difficulty breathing</w:t>
      </w:r>
    </w:p>
    <w:p w14:paraId="5EE063FC" w14:textId="7E13BE4B" w:rsidR="008449E9" w:rsidRPr="003C3449" w:rsidRDefault="008449E9" w:rsidP="008449E9">
      <w:pPr>
        <w:widowControl w:val="0"/>
        <w:numPr>
          <w:ilvl w:val="0"/>
          <w:numId w:val="57"/>
        </w:numPr>
        <w:tabs>
          <w:tab w:val="left" w:pos="1088"/>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muscle or body aches/chills</w:t>
      </w:r>
    </w:p>
    <w:p w14:paraId="6DB02DFF" w14:textId="77777777" w:rsidR="0044055C" w:rsidRPr="003C3449" w:rsidRDefault="0044055C">
      <w:pPr>
        <w:widowControl w:val="0"/>
        <w:tabs>
          <w:tab w:val="left" w:pos="1088"/>
        </w:tabs>
        <w:overflowPunct/>
        <w:autoSpaceDE/>
        <w:autoSpaceDN/>
        <w:adjustRightInd/>
        <w:ind w:left="360"/>
        <w:textAlignment w:val="auto"/>
        <w:rPr>
          <w:rFonts w:asciiTheme="minorHAnsi" w:hAnsiTheme="minorHAnsi" w:cstheme="minorHAnsi"/>
          <w:snapToGrid w:val="0"/>
          <w:sz w:val="22"/>
          <w:szCs w:val="22"/>
        </w:rPr>
      </w:pPr>
    </w:p>
    <w:p w14:paraId="1AE17850" w14:textId="157A7185" w:rsidR="0044055C" w:rsidRPr="003C3449" w:rsidRDefault="002625AD">
      <w:pPr>
        <w:widowControl w:val="0"/>
        <w:overflowPunct/>
        <w:autoSpaceDE/>
        <w:autoSpaceDN/>
        <w:adjustRightInd/>
        <w:textAlignment w:val="auto"/>
        <w:rPr>
          <w:rFonts w:asciiTheme="minorHAnsi" w:hAnsiTheme="minorHAnsi" w:cstheme="minorHAnsi"/>
          <w:snapToGrid w:val="0"/>
          <w:sz w:val="22"/>
          <w:szCs w:val="22"/>
        </w:rPr>
      </w:pPr>
      <w:r>
        <w:rPr>
          <w:rFonts w:asciiTheme="minorHAnsi" w:hAnsiTheme="minorHAnsi" w:cstheme="minorHAnsi"/>
          <w:snapToGrid w:val="0"/>
          <w:sz w:val="22"/>
          <w:szCs w:val="22"/>
        </w:rPr>
        <w:t xml:space="preserve">Please refer to the </w:t>
      </w:r>
      <w:r w:rsidR="000E7E29">
        <w:rPr>
          <w:rFonts w:asciiTheme="minorHAnsi" w:hAnsiTheme="minorHAnsi" w:cstheme="minorHAnsi"/>
          <w:snapToGrid w:val="0"/>
          <w:sz w:val="22"/>
          <w:szCs w:val="22"/>
        </w:rPr>
        <w:t>H</w:t>
      </w:r>
      <w:r>
        <w:rPr>
          <w:rFonts w:asciiTheme="minorHAnsi" w:hAnsiTheme="minorHAnsi" w:cstheme="minorHAnsi"/>
          <w:snapToGrid w:val="0"/>
          <w:sz w:val="22"/>
          <w:szCs w:val="22"/>
        </w:rPr>
        <w:t xml:space="preserve">ealth </w:t>
      </w:r>
      <w:r w:rsidR="000E7E29">
        <w:rPr>
          <w:rFonts w:asciiTheme="minorHAnsi" w:hAnsiTheme="minorHAnsi" w:cstheme="minorHAnsi"/>
          <w:snapToGrid w:val="0"/>
          <w:sz w:val="22"/>
          <w:szCs w:val="22"/>
        </w:rPr>
        <w:t>S</w:t>
      </w:r>
      <w:r>
        <w:rPr>
          <w:rFonts w:asciiTheme="minorHAnsi" w:hAnsiTheme="minorHAnsi" w:cstheme="minorHAnsi"/>
          <w:snapToGrid w:val="0"/>
          <w:sz w:val="22"/>
          <w:szCs w:val="22"/>
        </w:rPr>
        <w:t xml:space="preserve">ervices tab </w:t>
      </w:r>
      <w:r w:rsidR="000E7E29">
        <w:rPr>
          <w:rFonts w:asciiTheme="minorHAnsi" w:hAnsiTheme="minorHAnsi" w:cstheme="minorHAnsi"/>
          <w:snapToGrid w:val="0"/>
          <w:sz w:val="22"/>
          <w:szCs w:val="22"/>
        </w:rPr>
        <w:t xml:space="preserve">under the Families tab </w:t>
      </w:r>
      <w:r>
        <w:rPr>
          <w:rFonts w:asciiTheme="minorHAnsi" w:hAnsiTheme="minorHAnsi" w:cstheme="minorHAnsi"/>
          <w:snapToGrid w:val="0"/>
          <w:sz w:val="22"/>
          <w:szCs w:val="22"/>
        </w:rPr>
        <w:t xml:space="preserve">on the </w:t>
      </w:r>
      <w:hyperlink r:id="rId39" w:history="1">
        <w:r w:rsidRPr="002625AD">
          <w:rPr>
            <w:rStyle w:val="Hyperlink"/>
            <w:rFonts w:asciiTheme="minorHAnsi" w:hAnsiTheme="minorHAnsi" w:cstheme="minorHAnsi"/>
            <w:snapToGrid w:val="0"/>
            <w:sz w:val="22"/>
            <w:szCs w:val="22"/>
          </w:rPr>
          <w:t>peoriaunified.org</w:t>
        </w:r>
      </w:hyperlink>
      <w:r>
        <w:rPr>
          <w:rFonts w:asciiTheme="minorHAnsi" w:hAnsiTheme="minorHAnsi" w:cstheme="minorHAnsi"/>
          <w:snapToGrid w:val="0"/>
          <w:sz w:val="22"/>
          <w:szCs w:val="22"/>
        </w:rPr>
        <w:t xml:space="preserve"> website, </w:t>
      </w:r>
      <w:hyperlink r:id="rId40" w:history="1">
        <w:r w:rsidRPr="000E7E29">
          <w:rPr>
            <w:rStyle w:val="Hyperlink"/>
            <w:rFonts w:asciiTheme="minorHAnsi" w:hAnsiTheme="minorHAnsi" w:cstheme="minorHAnsi"/>
            <w:snapToGrid w:val="0"/>
            <w:sz w:val="22"/>
            <w:szCs w:val="22"/>
          </w:rPr>
          <w:t>FAQ’s,</w:t>
        </w:r>
      </w:hyperlink>
      <w:r>
        <w:rPr>
          <w:rFonts w:asciiTheme="minorHAnsi" w:hAnsiTheme="minorHAnsi" w:cstheme="minorHAnsi"/>
          <w:snapToGrid w:val="0"/>
          <w:sz w:val="22"/>
          <w:szCs w:val="22"/>
        </w:rPr>
        <w:t xml:space="preserve"> for a complete list of different illnesses and when your child can</w:t>
      </w:r>
      <w:r w:rsidR="000E7E29">
        <w:rPr>
          <w:rFonts w:asciiTheme="minorHAnsi" w:hAnsiTheme="minorHAnsi" w:cstheme="minorHAnsi"/>
          <w:snapToGrid w:val="0"/>
          <w:sz w:val="22"/>
          <w:szCs w:val="22"/>
        </w:rPr>
        <w:t xml:space="preserve"> return</w:t>
      </w:r>
      <w:r>
        <w:rPr>
          <w:rFonts w:asciiTheme="minorHAnsi" w:hAnsiTheme="minorHAnsi" w:cstheme="minorHAnsi"/>
          <w:snapToGrid w:val="0"/>
          <w:sz w:val="22"/>
          <w:szCs w:val="22"/>
        </w:rPr>
        <w:t xml:space="preserve"> to school. For any questions, please call your health office team.</w:t>
      </w:r>
      <w:r w:rsidR="0044055C" w:rsidRPr="003C3449">
        <w:rPr>
          <w:rFonts w:asciiTheme="minorHAnsi" w:hAnsiTheme="minorHAnsi" w:cstheme="minorHAnsi"/>
          <w:snapToGrid w:val="0"/>
          <w:sz w:val="22"/>
          <w:szCs w:val="22"/>
        </w:rPr>
        <w:t xml:space="preserve"> Your Health Office Nurse has the discretion to send your child back home for the day.</w:t>
      </w:r>
      <w:r w:rsidR="008449E9" w:rsidRPr="003C3449">
        <w:rPr>
          <w:rFonts w:asciiTheme="minorHAnsi" w:hAnsiTheme="minorHAnsi" w:cstheme="minorHAnsi"/>
          <w:snapToGrid w:val="0"/>
          <w:sz w:val="22"/>
          <w:szCs w:val="22"/>
        </w:rPr>
        <w:t xml:space="preserve"> If you feel you</w:t>
      </w:r>
      <w:r w:rsidR="00B93F14">
        <w:rPr>
          <w:rFonts w:asciiTheme="minorHAnsi" w:hAnsiTheme="minorHAnsi" w:cstheme="minorHAnsi"/>
          <w:snapToGrid w:val="0"/>
          <w:sz w:val="22"/>
          <w:szCs w:val="22"/>
        </w:rPr>
        <w:t>r</w:t>
      </w:r>
      <w:r w:rsidR="008449E9" w:rsidRPr="003C3449">
        <w:rPr>
          <w:rFonts w:asciiTheme="minorHAnsi" w:hAnsiTheme="minorHAnsi" w:cstheme="minorHAnsi"/>
          <w:snapToGrid w:val="0"/>
          <w:sz w:val="22"/>
          <w:szCs w:val="22"/>
        </w:rPr>
        <w:t xml:space="preserve"> child is healthy enough to come to school ahead of time, please contact your Health Office Nurse.</w:t>
      </w:r>
    </w:p>
    <w:p w14:paraId="3C9EACAC" w14:textId="77777777" w:rsidR="009052AA" w:rsidRPr="003C3449" w:rsidRDefault="009052AA" w:rsidP="003D021D">
      <w:pPr>
        <w:pStyle w:val="BodyText2"/>
        <w:ind w:right="-18"/>
        <w:rPr>
          <w:rFonts w:asciiTheme="minorHAnsi" w:hAnsiTheme="minorHAnsi" w:cstheme="minorHAnsi"/>
          <w:sz w:val="22"/>
          <w:szCs w:val="22"/>
        </w:rPr>
      </w:pPr>
    </w:p>
    <w:p w14:paraId="2EAE06A8" w14:textId="082C00F6" w:rsidR="001751E4" w:rsidRDefault="00036529" w:rsidP="00E3727B">
      <w:pPr>
        <w:pStyle w:val="Heading2"/>
        <w:rPr>
          <w:rFonts w:cstheme="minorHAnsi"/>
        </w:rPr>
      </w:pPr>
      <w:bookmarkStart w:id="197" w:name="_Toc77528562"/>
      <w:bookmarkStart w:id="198" w:name="_Toc78528739"/>
      <w:bookmarkStart w:id="199" w:name="_Hlk101872670"/>
      <w:bookmarkEnd w:id="191"/>
      <w:r w:rsidRPr="003C3449">
        <w:rPr>
          <w:rFonts w:cstheme="minorHAnsi"/>
        </w:rPr>
        <w:t>Food and Nutrition Program</w:t>
      </w:r>
      <w:bookmarkEnd w:id="197"/>
      <w:bookmarkEnd w:id="198"/>
    </w:p>
    <w:p w14:paraId="692601BF"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 xml:space="preserve">Our cafeterias serve student-friendly, nutritionally balanced meals each school day.  Students have a variety of choices each day along with fresh fruits and vegetables. </w:t>
      </w:r>
    </w:p>
    <w:p w14:paraId="721DE5CF" w14:textId="77777777" w:rsidR="004429BC" w:rsidRPr="00073E2D" w:rsidRDefault="004429BC" w:rsidP="004429BC">
      <w:pPr>
        <w:widowControl w:val="0"/>
        <w:tabs>
          <w:tab w:val="left" w:pos="0"/>
        </w:tabs>
        <w:rPr>
          <w:rFonts w:ascii="Calibri" w:hAnsi="Calibri" w:cs="Calibri"/>
          <w:snapToGrid w:val="0"/>
          <w:sz w:val="22"/>
          <w:szCs w:val="22"/>
        </w:rPr>
      </w:pPr>
    </w:p>
    <w:p w14:paraId="000625D9" w14:textId="77777777" w:rsidR="004429BC" w:rsidRPr="00073E2D" w:rsidRDefault="004429BC" w:rsidP="004429BC">
      <w:pPr>
        <w:widowControl w:val="0"/>
        <w:tabs>
          <w:tab w:val="left" w:pos="0"/>
        </w:tabs>
        <w:rPr>
          <w:rFonts w:ascii="Calibri" w:hAnsi="Calibri" w:cs="Calibri"/>
          <w:b/>
          <w:bCs/>
          <w:snapToGrid w:val="0"/>
          <w:sz w:val="22"/>
          <w:szCs w:val="22"/>
        </w:rPr>
      </w:pPr>
      <w:r w:rsidRPr="00073E2D">
        <w:rPr>
          <w:rFonts w:ascii="Calibri" w:hAnsi="Calibri" w:cs="Calibri"/>
          <w:b/>
          <w:bCs/>
          <w:snapToGrid w:val="0"/>
          <w:sz w:val="22"/>
          <w:szCs w:val="22"/>
        </w:rPr>
        <w:t>CEP Schools</w:t>
      </w:r>
    </w:p>
    <w:p w14:paraId="06E69BD3"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Breakfast and lunch are free to all students attending our 25 schools that qualify for the Community Eligibility Provision (CEP).  Students at the following schools do not need to complete a free and reduced application:</w:t>
      </w:r>
    </w:p>
    <w:p w14:paraId="57F4A4A6" w14:textId="77777777" w:rsidR="004429BC" w:rsidRPr="00073E2D" w:rsidRDefault="004429BC" w:rsidP="004429BC">
      <w:pPr>
        <w:widowControl w:val="0"/>
        <w:tabs>
          <w:tab w:val="left" w:pos="0"/>
        </w:tabs>
        <w:rPr>
          <w:rFonts w:ascii="Calibri" w:hAnsi="Calibri" w:cs="Calibri"/>
          <w:snapToGrid w:val="0"/>
          <w:sz w:val="22"/>
          <w:szCs w:val="22"/>
        </w:rPr>
      </w:pPr>
    </w:p>
    <w:p w14:paraId="5F5D683C" w14:textId="77777777" w:rsidR="004429BC" w:rsidRPr="00073E2D" w:rsidRDefault="004429BC" w:rsidP="004429BC">
      <w:pPr>
        <w:widowControl w:val="0"/>
        <w:tabs>
          <w:tab w:val="left" w:pos="0"/>
        </w:tabs>
        <w:ind w:left="720"/>
        <w:rPr>
          <w:rFonts w:ascii="Calibri" w:hAnsi="Calibri" w:cs="Calibri"/>
          <w:snapToGrid w:val="0"/>
          <w:sz w:val="22"/>
          <w:szCs w:val="22"/>
        </w:rPr>
      </w:pPr>
      <w:r w:rsidRPr="00073E2D">
        <w:rPr>
          <w:rFonts w:ascii="Calibri" w:hAnsi="Calibri" w:cs="Calibri"/>
          <w:snapToGrid w:val="0"/>
          <w:sz w:val="22"/>
          <w:szCs w:val="22"/>
        </w:rPr>
        <w:t>Alta Loma, Cactus High School, Canyon, Cheyenne, </w:t>
      </w:r>
      <w:proofErr w:type="spellStart"/>
      <w:r w:rsidRPr="00073E2D">
        <w:rPr>
          <w:rFonts w:ascii="Calibri" w:hAnsi="Calibri" w:cs="Calibri"/>
          <w:snapToGrid w:val="0"/>
          <w:sz w:val="22"/>
          <w:szCs w:val="22"/>
        </w:rPr>
        <w:t>Copperwood</w:t>
      </w:r>
      <w:proofErr w:type="spellEnd"/>
      <w:r w:rsidRPr="00073E2D">
        <w:rPr>
          <w:rFonts w:ascii="Calibri" w:hAnsi="Calibri" w:cs="Calibri"/>
          <w:snapToGrid w:val="0"/>
          <w:sz w:val="22"/>
          <w:szCs w:val="22"/>
        </w:rPr>
        <w:t>, Cotton Boll, Country Meadows, Desert Palms, Foothills, Heritage, Ira A. Murphy, Kachina, Marshall Ranch, Oasis, Peoria Elementary, Peoria Flex Academy, Peoria High School, Pioneer, Raymond S. Kellis High School, Sahuaro Ranch, Sante Fe, Sky View, Sun Valley, Sunflower School, and Sundance</w:t>
      </w:r>
    </w:p>
    <w:p w14:paraId="1D74BE0F" w14:textId="77777777" w:rsidR="004429BC" w:rsidRPr="00073E2D" w:rsidRDefault="004429BC" w:rsidP="004429BC">
      <w:pPr>
        <w:widowControl w:val="0"/>
        <w:tabs>
          <w:tab w:val="left" w:pos="0"/>
        </w:tabs>
        <w:rPr>
          <w:rFonts w:ascii="Calibri" w:hAnsi="Calibri" w:cs="Calibri"/>
          <w:snapToGrid w:val="0"/>
          <w:sz w:val="22"/>
          <w:szCs w:val="22"/>
        </w:rPr>
      </w:pPr>
    </w:p>
    <w:p w14:paraId="4D3F58A8" w14:textId="77777777" w:rsidR="00942DED" w:rsidRDefault="00942DED" w:rsidP="004429BC">
      <w:pPr>
        <w:widowControl w:val="0"/>
        <w:tabs>
          <w:tab w:val="left" w:pos="0"/>
        </w:tabs>
        <w:rPr>
          <w:rFonts w:ascii="Calibri" w:hAnsi="Calibri" w:cs="Calibri"/>
          <w:b/>
          <w:bCs/>
          <w:snapToGrid w:val="0"/>
          <w:sz w:val="22"/>
          <w:szCs w:val="22"/>
        </w:rPr>
      </w:pPr>
    </w:p>
    <w:p w14:paraId="22AC0D62" w14:textId="19DCF8BE" w:rsidR="004429BC" w:rsidRPr="00073E2D" w:rsidRDefault="004429BC" w:rsidP="004429BC">
      <w:pPr>
        <w:widowControl w:val="0"/>
        <w:tabs>
          <w:tab w:val="left" w:pos="0"/>
        </w:tabs>
        <w:rPr>
          <w:rFonts w:ascii="Calibri" w:hAnsi="Calibri" w:cs="Calibri"/>
          <w:b/>
          <w:bCs/>
          <w:snapToGrid w:val="0"/>
          <w:sz w:val="22"/>
          <w:szCs w:val="22"/>
        </w:rPr>
      </w:pPr>
      <w:r w:rsidRPr="00073E2D">
        <w:rPr>
          <w:rFonts w:ascii="Calibri" w:hAnsi="Calibri" w:cs="Calibri"/>
          <w:b/>
          <w:bCs/>
          <w:snapToGrid w:val="0"/>
          <w:sz w:val="22"/>
          <w:szCs w:val="22"/>
        </w:rPr>
        <w:lastRenderedPageBreak/>
        <w:t>Non-CEP Schools</w:t>
      </w:r>
    </w:p>
    <w:p w14:paraId="3D8A2A77"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 xml:space="preserve">Breakfast and lunch are </w:t>
      </w:r>
      <w:proofErr w:type="gramStart"/>
      <w:r w:rsidRPr="00073E2D">
        <w:rPr>
          <w:rFonts w:ascii="Calibri" w:hAnsi="Calibri" w:cs="Calibri"/>
          <w:snapToGrid w:val="0"/>
          <w:sz w:val="22"/>
          <w:szCs w:val="22"/>
        </w:rPr>
        <w:t>offered at</w:t>
      </w:r>
      <w:proofErr w:type="gramEnd"/>
      <w:r w:rsidRPr="00073E2D">
        <w:rPr>
          <w:rFonts w:ascii="Calibri" w:hAnsi="Calibri" w:cs="Calibri"/>
          <w:snapToGrid w:val="0"/>
          <w:sz w:val="22"/>
          <w:szCs w:val="22"/>
        </w:rPr>
        <w:t xml:space="preserve"> to all students attending our 17 non-CEP schools.  Students who may qualify for free or </w:t>
      </w:r>
      <w:proofErr w:type="gramStart"/>
      <w:r w:rsidRPr="00073E2D">
        <w:rPr>
          <w:rFonts w:ascii="Calibri" w:hAnsi="Calibri" w:cs="Calibri"/>
          <w:snapToGrid w:val="0"/>
          <w:sz w:val="22"/>
          <w:szCs w:val="22"/>
        </w:rPr>
        <w:t>reduced price</w:t>
      </w:r>
      <w:proofErr w:type="gramEnd"/>
      <w:r w:rsidRPr="00073E2D">
        <w:rPr>
          <w:rFonts w:ascii="Calibri" w:hAnsi="Calibri" w:cs="Calibri"/>
          <w:snapToGrid w:val="0"/>
          <w:sz w:val="22"/>
          <w:szCs w:val="22"/>
        </w:rPr>
        <w:t xml:space="preserve"> meals will need to complete a free and reduced application.  The meal prices listed below are effective at the following schools: </w:t>
      </w:r>
    </w:p>
    <w:p w14:paraId="788BE41B" w14:textId="77777777" w:rsidR="004429BC" w:rsidRPr="00073E2D" w:rsidRDefault="004429BC" w:rsidP="004429BC">
      <w:pPr>
        <w:widowControl w:val="0"/>
        <w:tabs>
          <w:tab w:val="left" w:pos="0"/>
        </w:tabs>
        <w:rPr>
          <w:rFonts w:ascii="Calibri" w:hAnsi="Calibri" w:cs="Calibri"/>
          <w:snapToGrid w:val="0"/>
          <w:sz w:val="22"/>
          <w:szCs w:val="22"/>
        </w:rPr>
      </w:pPr>
    </w:p>
    <w:p w14:paraId="29BAC796" w14:textId="77777777" w:rsidR="004429BC" w:rsidRPr="00073E2D" w:rsidRDefault="004429BC" w:rsidP="004429BC">
      <w:pPr>
        <w:widowControl w:val="0"/>
        <w:tabs>
          <w:tab w:val="left" w:pos="0"/>
        </w:tabs>
        <w:ind w:left="720"/>
        <w:rPr>
          <w:rFonts w:ascii="Calibri" w:hAnsi="Calibri" w:cs="Calibri"/>
          <w:snapToGrid w:val="0"/>
          <w:sz w:val="22"/>
          <w:szCs w:val="22"/>
        </w:rPr>
      </w:pPr>
      <w:r w:rsidRPr="00073E2D">
        <w:rPr>
          <w:rFonts w:ascii="Calibri" w:hAnsi="Calibri" w:cs="Calibri"/>
          <w:snapToGrid w:val="0"/>
          <w:sz w:val="22"/>
          <w:szCs w:val="22"/>
        </w:rPr>
        <w:t xml:space="preserve">Apache, Centennial High School, Coyote Hills, Desert Harbor, Desert Valley, Frontier, Ironwood, Lake Pleasant, Liberty, Oakwood, Parkridge, Paseo Verde, Peoria Traditional, Sunrise Mountain, Sunset Heights, </w:t>
      </w:r>
      <w:proofErr w:type="spellStart"/>
      <w:r w:rsidRPr="00073E2D">
        <w:rPr>
          <w:rFonts w:ascii="Calibri" w:hAnsi="Calibri" w:cs="Calibri"/>
          <w:snapToGrid w:val="0"/>
          <w:sz w:val="22"/>
          <w:szCs w:val="22"/>
        </w:rPr>
        <w:t>Vistancia</w:t>
      </w:r>
      <w:proofErr w:type="spellEnd"/>
      <w:r w:rsidRPr="00073E2D">
        <w:rPr>
          <w:rFonts w:ascii="Calibri" w:hAnsi="Calibri" w:cs="Calibri"/>
          <w:snapToGrid w:val="0"/>
          <w:sz w:val="22"/>
          <w:szCs w:val="22"/>
        </w:rPr>
        <w:t>, and Zuni Hills</w:t>
      </w:r>
    </w:p>
    <w:p w14:paraId="7D878EFE" w14:textId="77777777" w:rsidR="004429BC" w:rsidRPr="00073E2D" w:rsidRDefault="004429BC" w:rsidP="004429BC">
      <w:pPr>
        <w:widowControl w:val="0"/>
        <w:tabs>
          <w:tab w:val="left" w:pos="0"/>
        </w:tabs>
        <w:rPr>
          <w:rFonts w:ascii="Calibri" w:hAnsi="Calibri" w:cs="Calibri"/>
          <w:snapToGrid w:val="0"/>
          <w:sz w:val="22"/>
          <w:szCs w:val="22"/>
        </w:rPr>
      </w:pPr>
    </w:p>
    <w:p w14:paraId="5485ADBE"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ab/>
        <w:t>Elementary Schools:</w:t>
      </w:r>
      <w:r w:rsidRPr="00073E2D">
        <w:rPr>
          <w:rFonts w:ascii="Calibri" w:hAnsi="Calibri" w:cs="Calibri"/>
          <w:snapToGrid w:val="0"/>
          <w:sz w:val="22"/>
          <w:szCs w:val="22"/>
        </w:rPr>
        <w:tab/>
      </w:r>
      <w:r w:rsidRPr="00073E2D">
        <w:rPr>
          <w:rFonts w:ascii="Calibri" w:hAnsi="Calibri" w:cs="Calibri"/>
          <w:snapToGrid w:val="0"/>
          <w:sz w:val="22"/>
          <w:szCs w:val="22"/>
        </w:rPr>
        <w:tab/>
      </w:r>
      <w:r w:rsidRPr="00073E2D">
        <w:rPr>
          <w:rFonts w:ascii="Calibri" w:hAnsi="Calibri" w:cs="Calibri"/>
          <w:snapToGrid w:val="0"/>
          <w:sz w:val="22"/>
          <w:szCs w:val="22"/>
        </w:rPr>
        <w:tab/>
      </w:r>
      <w:r w:rsidRPr="00073E2D">
        <w:rPr>
          <w:rFonts w:ascii="Calibri" w:hAnsi="Calibri" w:cs="Calibri"/>
          <w:snapToGrid w:val="0"/>
          <w:sz w:val="22"/>
          <w:szCs w:val="22"/>
        </w:rPr>
        <w:tab/>
        <w:t>High Schools:</w:t>
      </w:r>
    </w:p>
    <w:p w14:paraId="27673B73"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ab/>
        <w:t xml:space="preserve">Breakfast:  Paid - $1.50 </w:t>
      </w:r>
      <w:r w:rsidRPr="00073E2D">
        <w:rPr>
          <w:rFonts w:ascii="Calibri" w:hAnsi="Calibri" w:cs="Calibri"/>
          <w:snapToGrid w:val="0"/>
          <w:sz w:val="22"/>
          <w:szCs w:val="22"/>
        </w:rPr>
        <w:tab/>
      </w:r>
      <w:r w:rsidRPr="00073E2D">
        <w:rPr>
          <w:rFonts w:ascii="Calibri" w:hAnsi="Calibri" w:cs="Calibri"/>
          <w:snapToGrid w:val="0"/>
          <w:sz w:val="22"/>
          <w:szCs w:val="22"/>
        </w:rPr>
        <w:tab/>
      </w:r>
      <w:r w:rsidRPr="00073E2D">
        <w:rPr>
          <w:rFonts w:ascii="Calibri" w:hAnsi="Calibri" w:cs="Calibri"/>
          <w:snapToGrid w:val="0"/>
          <w:sz w:val="22"/>
          <w:szCs w:val="22"/>
        </w:rPr>
        <w:tab/>
      </w:r>
      <w:r>
        <w:rPr>
          <w:rFonts w:ascii="Calibri" w:hAnsi="Calibri" w:cs="Calibri"/>
          <w:snapToGrid w:val="0"/>
          <w:sz w:val="22"/>
          <w:szCs w:val="22"/>
        </w:rPr>
        <w:tab/>
      </w:r>
      <w:r w:rsidRPr="00073E2D">
        <w:rPr>
          <w:rFonts w:ascii="Calibri" w:hAnsi="Calibri" w:cs="Calibri"/>
          <w:snapToGrid w:val="0"/>
          <w:sz w:val="22"/>
          <w:szCs w:val="22"/>
        </w:rPr>
        <w:t>Breakfast:  Paid - $1.75</w:t>
      </w:r>
      <w:r w:rsidRPr="00073E2D">
        <w:rPr>
          <w:rFonts w:ascii="Calibri" w:hAnsi="Calibri" w:cs="Calibri"/>
          <w:snapToGrid w:val="0"/>
          <w:sz w:val="22"/>
          <w:szCs w:val="22"/>
        </w:rPr>
        <w:tab/>
      </w:r>
      <w:r w:rsidRPr="00073E2D">
        <w:rPr>
          <w:rFonts w:ascii="Calibri" w:hAnsi="Calibri" w:cs="Calibri"/>
          <w:snapToGrid w:val="0"/>
          <w:sz w:val="22"/>
          <w:szCs w:val="22"/>
        </w:rPr>
        <w:tab/>
      </w:r>
      <w:r w:rsidRPr="00073E2D">
        <w:rPr>
          <w:rFonts w:ascii="Calibri" w:hAnsi="Calibri" w:cs="Calibri"/>
          <w:snapToGrid w:val="0"/>
          <w:sz w:val="22"/>
          <w:szCs w:val="22"/>
        </w:rPr>
        <w:tab/>
      </w:r>
    </w:p>
    <w:p w14:paraId="3E60740F"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ab/>
        <w:t>Lunch:</w:t>
      </w:r>
      <w:r w:rsidRPr="00073E2D">
        <w:rPr>
          <w:rFonts w:ascii="Calibri" w:hAnsi="Calibri" w:cs="Calibri"/>
          <w:snapToGrid w:val="0"/>
          <w:sz w:val="22"/>
          <w:szCs w:val="22"/>
        </w:rPr>
        <w:tab/>
      </w:r>
      <w:r>
        <w:rPr>
          <w:rFonts w:ascii="Calibri" w:hAnsi="Calibri" w:cs="Calibri"/>
          <w:snapToGrid w:val="0"/>
          <w:sz w:val="22"/>
          <w:szCs w:val="22"/>
        </w:rPr>
        <w:t xml:space="preserve">    </w:t>
      </w:r>
      <w:r w:rsidRPr="00073E2D">
        <w:rPr>
          <w:rFonts w:ascii="Calibri" w:hAnsi="Calibri" w:cs="Calibri"/>
          <w:snapToGrid w:val="0"/>
          <w:sz w:val="22"/>
          <w:szCs w:val="22"/>
        </w:rPr>
        <w:t xml:space="preserve">  Paid - $2.50 </w:t>
      </w:r>
      <w:r w:rsidRPr="00073E2D">
        <w:rPr>
          <w:rFonts w:ascii="Calibri" w:hAnsi="Calibri" w:cs="Calibri"/>
          <w:snapToGrid w:val="0"/>
          <w:sz w:val="22"/>
          <w:szCs w:val="22"/>
        </w:rPr>
        <w:tab/>
      </w:r>
      <w:r w:rsidRPr="00073E2D">
        <w:rPr>
          <w:rFonts w:ascii="Calibri" w:hAnsi="Calibri" w:cs="Calibri"/>
          <w:snapToGrid w:val="0"/>
          <w:sz w:val="22"/>
          <w:szCs w:val="22"/>
        </w:rPr>
        <w:tab/>
      </w:r>
      <w:r w:rsidRPr="00073E2D">
        <w:rPr>
          <w:rFonts w:ascii="Calibri" w:hAnsi="Calibri" w:cs="Calibri"/>
          <w:snapToGrid w:val="0"/>
          <w:sz w:val="22"/>
          <w:szCs w:val="22"/>
        </w:rPr>
        <w:tab/>
      </w:r>
      <w:r w:rsidRPr="00073E2D">
        <w:rPr>
          <w:rFonts w:ascii="Calibri" w:hAnsi="Calibri" w:cs="Calibri"/>
          <w:snapToGrid w:val="0"/>
          <w:sz w:val="22"/>
          <w:szCs w:val="22"/>
        </w:rPr>
        <w:tab/>
        <w:t>Lunch:</w:t>
      </w:r>
      <w:r w:rsidRPr="00073E2D">
        <w:rPr>
          <w:rFonts w:ascii="Calibri" w:hAnsi="Calibri" w:cs="Calibri"/>
          <w:snapToGrid w:val="0"/>
          <w:sz w:val="22"/>
          <w:szCs w:val="22"/>
        </w:rPr>
        <w:tab/>
        <w:t xml:space="preserve"> </w:t>
      </w:r>
      <w:r>
        <w:rPr>
          <w:rFonts w:ascii="Calibri" w:hAnsi="Calibri" w:cs="Calibri"/>
          <w:snapToGrid w:val="0"/>
          <w:sz w:val="22"/>
          <w:szCs w:val="22"/>
        </w:rPr>
        <w:t xml:space="preserve">    </w:t>
      </w:r>
      <w:r w:rsidRPr="00073E2D">
        <w:rPr>
          <w:rFonts w:ascii="Calibri" w:hAnsi="Calibri" w:cs="Calibri"/>
          <w:snapToGrid w:val="0"/>
          <w:sz w:val="22"/>
          <w:szCs w:val="22"/>
        </w:rPr>
        <w:t xml:space="preserve"> Paid - $2.75</w:t>
      </w:r>
    </w:p>
    <w:p w14:paraId="15512FA7" w14:textId="77777777" w:rsidR="004429BC" w:rsidRPr="00073E2D" w:rsidRDefault="004429BC" w:rsidP="004429BC">
      <w:pPr>
        <w:widowControl w:val="0"/>
        <w:tabs>
          <w:tab w:val="left" w:pos="0"/>
        </w:tabs>
        <w:rPr>
          <w:rFonts w:ascii="Calibri" w:hAnsi="Calibri" w:cs="Calibri"/>
          <w:snapToGrid w:val="0"/>
          <w:sz w:val="22"/>
          <w:szCs w:val="22"/>
        </w:rPr>
      </w:pPr>
    </w:p>
    <w:p w14:paraId="669DE917"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ab/>
        <w:t>Students approved for free and reduced-priced meals receive meals at no cost</w:t>
      </w:r>
    </w:p>
    <w:p w14:paraId="530405E0" w14:textId="77777777" w:rsidR="004429BC" w:rsidRPr="00073E2D" w:rsidRDefault="004429BC" w:rsidP="004429BC">
      <w:pPr>
        <w:widowControl w:val="0"/>
        <w:tabs>
          <w:tab w:val="left" w:pos="0"/>
        </w:tabs>
        <w:rPr>
          <w:rFonts w:ascii="Calibri" w:hAnsi="Calibri" w:cs="Calibri"/>
          <w:snapToGrid w:val="0"/>
          <w:sz w:val="22"/>
          <w:szCs w:val="22"/>
        </w:rPr>
      </w:pPr>
    </w:p>
    <w:p w14:paraId="5C623924" w14:textId="77777777" w:rsidR="004429BC" w:rsidRPr="00073E2D" w:rsidRDefault="004429BC" w:rsidP="004429BC">
      <w:pPr>
        <w:widowControl w:val="0"/>
        <w:tabs>
          <w:tab w:val="left" w:pos="0"/>
        </w:tabs>
        <w:rPr>
          <w:rFonts w:ascii="Calibri" w:hAnsi="Calibri" w:cs="Calibri"/>
          <w:b/>
          <w:bCs/>
          <w:snapToGrid w:val="0"/>
          <w:sz w:val="22"/>
          <w:szCs w:val="22"/>
        </w:rPr>
      </w:pPr>
      <w:r w:rsidRPr="00073E2D">
        <w:rPr>
          <w:rFonts w:ascii="Calibri" w:hAnsi="Calibri" w:cs="Calibri"/>
          <w:b/>
          <w:bCs/>
          <w:snapToGrid w:val="0"/>
          <w:sz w:val="22"/>
          <w:szCs w:val="22"/>
        </w:rPr>
        <w:t>All Schools</w:t>
      </w:r>
    </w:p>
    <w:p w14:paraId="3F3700F4"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 xml:space="preserve">If a child would like to purchase a second breakfast or lunch, the cost is $1.50 Elementary/$1.75 High School for breakfast and $2.50 Elementary/$2.75 High School for lunch.  Milk can be purchased individually for 50 cents.  Second meals can be purchased by funding the child’s account using cash, check (paid to Peoria Lunch Fund), or </w:t>
      </w:r>
      <w:hyperlink r:id="rId41" w:history="1">
        <w:r w:rsidRPr="00073E2D">
          <w:rPr>
            <w:rStyle w:val="Hyperlink"/>
            <w:rFonts w:ascii="Calibri" w:eastAsiaTheme="majorEastAsia" w:hAnsi="Calibri" w:cs="Calibri"/>
            <w:snapToGrid w:val="0"/>
            <w:sz w:val="22"/>
            <w:szCs w:val="22"/>
          </w:rPr>
          <w:t>www.myschoolbucks.com</w:t>
        </w:r>
      </w:hyperlink>
      <w:r w:rsidRPr="00073E2D">
        <w:rPr>
          <w:rFonts w:ascii="Calibri" w:hAnsi="Calibri" w:cs="Calibri"/>
          <w:snapToGrid w:val="0"/>
          <w:sz w:val="22"/>
          <w:szCs w:val="22"/>
        </w:rPr>
        <w:t>.  Although meals can be purchased during the lunch line, prepayments are encouraged to prevent delays in the line.</w:t>
      </w:r>
    </w:p>
    <w:p w14:paraId="3C2C798A"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All students have an account at the school.  When purchasing a meal, students enter a PIN number, scan a card, or select their picture on a screen.</w:t>
      </w:r>
    </w:p>
    <w:p w14:paraId="113F885D" w14:textId="77777777" w:rsidR="004429BC" w:rsidRPr="00073E2D" w:rsidRDefault="004429BC" w:rsidP="004429BC">
      <w:pPr>
        <w:widowControl w:val="0"/>
        <w:tabs>
          <w:tab w:val="left" w:pos="0"/>
        </w:tabs>
        <w:rPr>
          <w:rFonts w:ascii="Calibri" w:hAnsi="Calibri" w:cs="Calibri"/>
          <w:snapToGrid w:val="0"/>
          <w:sz w:val="22"/>
          <w:szCs w:val="22"/>
        </w:rPr>
      </w:pPr>
    </w:p>
    <w:p w14:paraId="4D5F1A79" w14:textId="77777777" w:rsidR="004429BC" w:rsidRPr="00073E2D" w:rsidRDefault="004429BC" w:rsidP="004429BC">
      <w:pPr>
        <w:widowControl w:val="0"/>
        <w:tabs>
          <w:tab w:val="left" w:pos="0"/>
        </w:tabs>
        <w:rPr>
          <w:rFonts w:ascii="Calibri" w:hAnsi="Calibri" w:cs="Calibri"/>
          <w:b/>
          <w:bCs/>
          <w:snapToGrid w:val="0"/>
          <w:sz w:val="22"/>
          <w:szCs w:val="22"/>
        </w:rPr>
      </w:pPr>
      <w:r w:rsidRPr="00073E2D">
        <w:rPr>
          <w:rFonts w:ascii="Calibri" w:hAnsi="Calibri" w:cs="Calibri"/>
          <w:b/>
          <w:bCs/>
          <w:snapToGrid w:val="0"/>
          <w:sz w:val="22"/>
          <w:szCs w:val="22"/>
        </w:rPr>
        <w:t>Free and Reduced Applications and Alternate Income Forms</w:t>
      </w:r>
    </w:p>
    <w:p w14:paraId="548760C2"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 xml:space="preserve">Families with students at </w:t>
      </w:r>
      <w:proofErr w:type="gramStart"/>
      <w:r w:rsidRPr="00073E2D">
        <w:rPr>
          <w:rFonts w:ascii="Calibri" w:hAnsi="Calibri" w:cs="Calibri"/>
          <w:snapToGrid w:val="0"/>
          <w:sz w:val="22"/>
          <w:szCs w:val="22"/>
        </w:rPr>
        <w:t>Non-CEP</w:t>
      </w:r>
      <w:proofErr w:type="gramEnd"/>
      <w:r w:rsidRPr="00073E2D">
        <w:rPr>
          <w:rFonts w:ascii="Calibri" w:hAnsi="Calibri" w:cs="Calibri"/>
          <w:snapToGrid w:val="0"/>
          <w:sz w:val="22"/>
          <w:szCs w:val="22"/>
        </w:rPr>
        <w:t xml:space="preserve"> schools may apply at </w:t>
      </w:r>
      <w:hyperlink r:id="rId42" w:history="1">
        <w:r w:rsidRPr="00073E2D">
          <w:rPr>
            <w:rStyle w:val="Hyperlink"/>
            <w:rFonts w:ascii="Calibri" w:hAnsi="Calibri" w:cs="Calibri"/>
            <w:snapToGrid w:val="0"/>
            <w:sz w:val="22"/>
            <w:szCs w:val="22"/>
          </w:rPr>
          <w:t>www.Peoria.SchoolLunchApp.com</w:t>
        </w:r>
      </w:hyperlink>
      <w:r w:rsidRPr="00073E2D">
        <w:rPr>
          <w:rFonts w:ascii="Calibri" w:hAnsi="Calibri" w:cs="Calibri"/>
          <w:snapToGrid w:val="0"/>
          <w:sz w:val="22"/>
          <w:szCs w:val="22"/>
        </w:rPr>
        <w:t xml:space="preserve"> after July 20</w:t>
      </w:r>
      <w:r w:rsidRPr="00073E2D">
        <w:rPr>
          <w:rFonts w:ascii="Calibri" w:hAnsi="Calibri" w:cs="Calibri"/>
          <w:snapToGrid w:val="0"/>
          <w:sz w:val="22"/>
          <w:szCs w:val="22"/>
          <w:vertAlign w:val="superscript"/>
        </w:rPr>
        <w:t>th</w:t>
      </w:r>
      <w:r w:rsidRPr="00073E2D">
        <w:rPr>
          <w:rFonts w:ascii="Calibri" w:hAnsi="Calibri" w:cs="Calibri"/>
          <w:snapToGrid w:val="0"/>
          <w:sz w:val="22"/>
          <w:szCs w:val="22"/>
        </w:rPr>
        <w:t xml:space="preserve"> or submit a paper application to the school cafeteria.  Do not return the application to the teacher.  A new application is needed each year. Many programs depend on the applications submitted, in addition to students in some cases receiving discounts through other programs once approved for free and reduced meals.  </w:t>
      </w:r>
    </w:p>
    <w:p w14:paraId="6897D348" w14:textId="77777777" w:rsidR="004429BC" w:rsidRPr="00073E2D" w:rsidRDefault="004429BC" w:rsidP="004429BC">
      <w:pPr>
        <w:widowControl w:val="0"/>
        <w:tabs>
          <w:tab w:val="left" w:pos="0"/>
        </w:tabs>
        <w:rPr>
          <w:rFonts w:ascii="Calibri" w:hAnsi="Calibri" w:cs="Calibri"/>
          <w:snapToGrid w:val="0"/>
          <w:sz w:val="22"/>
          <w:szCs w:val="22"/>
        </w:rPr>
      </w:pPr>
    </w:p>
    <w:p w14:paraId="23916513"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 xml:space="preserve">Families with students at CEP schools do not need to complete an application.  If the family qualifies for low income, an Alternate Income Form at may be completed at </w:t>
      </w:r>
      <w:hyperlink r:id="rId43" w:history="1">
        <w:r w:rsidRPr="00073E2D">
          <w:rPr>
            <w:rStyle w:val="Hyperlink"/>
            <w:rFonts w:ascii="Calibri" w:hAnsi="Calibri" w:cs="Calibri"/>
            <w:snapToGrid w:val="0"/>
            <w:sz w:val="22"/>
            <w:szCs w:val="22"/>
          </w:rPr>
          <w:t>www.peoriaunified.org/domain/98</w:t>
        </w:r>
      </w:hyperlink>
      <w:r w:rsidRPr="00073E2D">
        <w:rPr>
          <w:rFonts w:ascii="Calibri" w:hAnsi="Calibri" w:cs="Calibri"/>
          <w:snapToGrid w:val="0"/>
          <w:sz w:val="22"/>
          <w:szCs w:val="22"/>
        </w:rPr>
        <w:t>.  If approved, this may be used to qualify for discounts and fee waivers for other programs.</w:t>
      </w:r>
    </w:p>
    <w:p w14:paraId="1BDF3D4E" w14:textId="77777777" w:rsidR="004429BC" w:rsidRPr="00073E2D" w:rsidRDefault="004429BC" w:rsidP="004429BC">
      <w:pPr>
        <w:widowControl w:val="0"/>
        <w:tabs>
          <w:tab w:val="left" w:pos="0"/>
        </w:tabs>
        <w:rPr>
          <w:rFonts w:ascii="Calibri" w:hAnsi="Calibri" w:cs="Calibri"/>
          <w:snapToGrid w:val="0"/>
          <w:sz w:val="22"/>
          <w:szCs w:val="22"/>
        </w:rPr>
      </w:pPr>
    </w:p>
    <w:p w14:paraId="5E3FA40A" w14:textId="77777777" w:rsidR="004429BC" w:rsidRPr="00073E2D" w:rsidRDefault="004429BC" w:rsidP="004429BC">
      <w:pPr>
        <w:widowControl w:val="0"/>
        <w:tabs>
          <w:tab w:val="left" w:pos="0"/>
        </w:tabs>
        <w:rPr>
          <w:rFonts w:ascii="Calibri" w:hAnsi="Calibri" w:cs="Calibri"/>
          <w:b/>
          <w:bCs/>
          <w:snapToGrid w:val="0"/>
          <w:sz w:val="22"/>
          <w:szCs w:val="22"/>
        </w:rPr>
      </w:pPr>
      <w:r w:rsidRPr="00073E2D">
        <w:rPr>
          <w:rFonts w:ascii="Calibri" w:hAnsi="Calibri" w:cs="Calibri"/>
          <w:b/>
          <w:bCs/>
          <w:snapToGrid w:val="0"/>
          <w:sz w:val="22"/>
          <w:szCs w:val="22"/>
        </w:rPr>
        <w:t>Meal Choices and Requirements</w:t>
      </w:r>
    </w:p>
    <w:p w14:paraId="4A84F125" w14:textId="77777777" w:rsidR="004429BC" w:rsidRPr="00073E2D" w:rsidRDefault="004429BC" w:rsidP="004429BC">
      <w:pPr>
        <w:widowControl w:val="0"/>
        <w:tabs>
          <w:tab w:val="left" w:pos="0"/>
        </w:tabs>
        <w:rPr>
          <w:rFonts w:ascii="Calibri" w:hAnsi="Calibri" w:cs="Calibri"/>
          <w:snapToGrid w:val="0"/>
          <w:sz w:val="22"/>
          <w:szCs w:val="22"/>
        </w:rPr>
      </w:pPr>
      <w:proofErr w:type="gramStart"/>
      <w:r w:rsidRPr="00073E2D">
        <w:rPr>
          <w:rFonts w:ascii="Calibri" w:hAnsi="Calibri" w:cs="Calibri"/>
          <w:snapToGrid w:val="0"/>
          <w:sz w:val="22"/>
          <w:szCs w:val="22"/>
        </w:rPr>
        <w:t>A lunch</w:t>
      </w:r>
      <w:proofErr w:type="gramEnd"/>
      <w:r w:rsidRPr="00073E2D">
        <w:rPr>
          <w:rFonts w:ascii="Calibri" w:hAnsi="Calibri" w:cs="Calibri"/>
          <w:snapToGrid w:val="0"/>
          <w:sz w:val="22"/>
          <w:szCs w:val="22"/>
        </w:rPr>
        <w:t xml:space="preserve"> includes a choice of entrees and a selection of fruit, vegetable, and milk.  </w:t>
      </w:r>
      <w:proofErr w:type="gramStart"/>
      <w:r w:rsidRPr="00073E2D">
        <w:rPr>
          <w:rFonts w:ascii="Calibri" w:hAnsi="Calibri" w:cs="Calibri"/>
          <w:snapToGrid w:val="0"/>
          <w:sz w:val="22"/>
          <w:szCs w:val="22"/>
        </w:rPr>
        <w:t>A breakfast</w:t>
      </w:r>
      <w:proofErr w:type="gramEnd"/>
      <w:r w:rsidRPr="00073E2D">
        <w:rPr>
          <w:rFonts w:ascii="Calibri" w:hAnsi="Calibri" w:cs="Calibri"/>
          <w:snapToGrid w:val="0"/>
          <w:sz w:val="22"/>
          <w:szCs w:val="22"/>
        </w:rPr>
        <w:t xml:space="preserve"> includes a choice of entrees and a fruit, juice, and milk.  USDA regulations require each child to take a half cup of fruit or vegetable with each meal.  Milk is available for purchase for 50 cents.  A child that brings </w:t>
      </w:r>
      <w:proofErr w:type="gramStart"/>
      <w:r w:rsidRPr="00073E2D">
        <w:rPr>
          <w:rFonts w:ascii="Calibri" w:hAnsi="Calibri" w:cs="Calibri"/>
          <w:snapToGrid w:val="0"/>
          <w:sz w:val="22"/>
          <w:szCs w:val="22"/>
        </w:rPr>
        <w:t>a lunch</w:t>
      </w:r>
      <w:proofErr w:type="gramEnd"/>
      <w:r w:rsidRPr="00073E2D">
        <w:rPr>
          <w:rFonts w:ascii="Calibri" w:hAnsi="Calibri" w:cs="Calibri"/>
          <w:snapToGrid w:val="0"/>
          <w:sz w:val="22"/>
          <w:szCs w:val="22"/>
        </w:rPr>
        <w:t xml:space="preserve"> from home may purchase a milk, fruit, and vegetable. A vegetarian option is available every day and is noted on the menu with a “v.” </w:t>
      </w:r>
    </w:p>
    <w:p w14:paraId="6923E64A" w14:textId="77777777" w:rsidR="004429BC" w:rsidRPr="00073E2D" w:rsidRDefault="004429BC" w:rsidP="004429BC">
      <w:pPr>
        <w:widowControl w:val="0"/>
        <w:tabs>
          <w:tab w:val="left" w:pos="0"/>
        </w:tabs>
        <w:rPr>
          <w:rFonts w:ascii="Calibri" w:hAnsi="Calibri" w:cs="Calibri"/>
          <w:snapToGrid w:val="0"/>
          <w:sz w:val="22"/>
          <w:szCs w:val="22"/>
        </w:rPr>
      </w:pPr>
    </w:p>
    <w:p w14:paraId="4CF03F19" w14:textId="77777777" w:rsidR="0053719F" w:rsidRDefault="0053719F" w:rsidP="004429BC">
      <w:pPr>
        <w:widowControl w:val="0"/>
        <w:tabs>
          <w:tab w:val="left" w:pos="0"/>
        </w:tabs>
        <w:rPr>
          <w:rFonts w:ascii="Calibri" w:hAnsi="Calibri" w:cs="Calibri"/>
          <w:snapToGrid w:val="0"/>
          <w:sz w:val="22"/>
          <w:szCs w:val="22"/>
        </w:rPr>
      </w:pPr>
      <w:bookmarkStart w:id="200" w:name="_Hlk138764614"/>
    </w:p>
    <w:p w14:paraId="21469A86" w14:textId="3C881DE9" w:rsidR="004429BC" w:rsidRPr="00073E2D" w:rsidRDefault="004429BC" w:rsidP="004429BC">
      <w:pPr>
        <w:widowControl w:val="0"/>
        <w:tabs>
          <w:tab w:val="left" w:pos="0"/>
        </w:tabs>
        <w:rPr>
          <w:rStyle w:val="Hyperlink"/>
          <w:rFonts w:ascii="Calibri" w:eastAsiaTheme="majorEastAsia" w:hAnsi="Calibri" w:cs="Calibri"/>
          <w:snapToGrid w:val="0"/>
          <w:sz w:val="22"/>
          <w:szCs w:val="22"/>
        </w:rPr>
      </w:pPr>
      <w:r w:rsidRPr="00073E2D">
        <w:rPr>
          <w:rFonts w:ascii="Calibri" w:hAnsi="Calibri" w:cs="Calibri"/>
          <w:snapToGrid w:val="0"/>
          <w:sz w:val="22"/>
          <w:szCs w:val="22"/>
        </w:rPr>
        <w:lastRenderedPageBreak/>
        <w:t xml:space="preserve">Children with food allergies must have the district’s Food Allergy Form completed by their doctor to receive alternate meals.  The form is on the district’s website:   </w:t>
      </w:r>
      <w:bookmarkStart w:id="201" w:name="_Hlk7592649"/>
      <w:r w:rsidRPr="00073E2D">
        <w:rPr>
          <w:rFonts w:eastAsiaTheme="majorEastAsia"/>
        </w:rPr>
        <w:fldChar w:fldCharType="begin"/>
      </w:r>
      <w:r w:rsidRPr="00073E2D">
        <w:rPr>
          <w:rFonts w:ascii="Calibri" w:hAnsi="Calibri" w:cs="Calibri"/>
          <w:sz w:val="22"/>
          <w:szCs w:val="22"/>
        </w:rPr>
        <w:instrText xml:space="preserve"> HYPERLINK "https://www.peoriaunified.org/domain/98" </w:instrText>
      </w:r>
      <w:r w:rsidRPr="00073E2D">
        <w:rPr>
          <w:rFonts w:eastAsiaTheme="majorEastAsia"/>
        </w:rPr>
      </w:r>
      <w:r w:rsidRPr="00073E2D">
        <w:rPr>
          <w:rFonts w:eastAsiaTheme="majorEastAsia"/>
        </w:rPr>
        <w:fldChar w:fldCharType="separate"/>
      </w:r>
      <w:r w:rsidRPr="00073E2D">
        <w:rPr>
          <w:rStyle w:val="Hyperlink"/>
          <w:rFonts w:ascii="Calibri" w:eastAsiaTheme="majorEastAsia" w:hAnsi="Calibri" w:cs="Calibri"/>
          <w:snapToGrid w:val="0"/>
          <w:sz w:val="22"/>
          <w:szCs w:val="22"/>
        </w:rPr>
        <w:t>https://www.peoriaunified.org/domain/98</w:t>
      </w:r>
      <w:r w:rsidRPr="00073E2D">
        <w:rPr>
          <w:rStyle w:val="Hyperlink"/>
          <w:rFonts w:ascii="Calibri" w:eastAsiaTheme="majorEastAsia" w:hAnsi="Calibri" w:cs="Calibri"/>
          <w:snapToGrid w:val="0"/>
          <w:sz w:val="22"/>
          <w:szCs w:val="22"/>
        </w:rPr>
        <w:fldChar w:fldCharType="end"/>
      </w:r>
      <w:bookmarkEnd w:id="201"/>
      <w:r w:rsidRPr="00073E2D">
        <w:rPr>
          <w:rStyle w:val="Hyperlink"/>
          <w:rFonts w:ascii="Calibri" w:eastAsiaTheme="majorEastAsia" w:hAnsi="Calibri" w:cs="Calibri"/>
          <w:snapToGrid w:val="0"/>
          <w:sz w:val="22"/>
          <w:szCs w:val="22"/>
        </w:rPr>
        <w:t xml:space="preserve"> </w:t>
      </w:r>
    </w:p>
    <w:p w14:paraId="2CA2C0E7" w14:textId="77777777" w:rsidR="004429BC" w:rsidRPr="00073E2D" w:rsidRDefault="004429BC" w:rsidP="004429BC">
      <w:pPr>
        <w:widowControl w:val="0"/>
        <w:tabs>
          <w:tab w:val="left" w:pos="0"/>
        </w:tabs>
        <w:rPr>
          <w:rStyle w:val="Hyperlink"/>
          <w:rFonts w:ascii="Calibri" w:eastAsiaTheme="majorEastAsia" w:hAnsi="Calibri" w:cs="Calibri"/>
          <w:snapToGrid w:val="0"/>
          <w:sz w:val="22"/>
          <w:szCs w:val="22"/>
        </w:rPr>
      </w:pPr>
    </w:p>
    <w:p w14:paraId="7ACF168F" w14:textId="77777777" w:rsidR="004429BC" w:rsidRPr="00073E2D" w:rsidRDefault="004429BC" w:rsidP="004429BC">
      <w:pPr>
        <w:widowControl w:val="0"/>
        <w:tabs>
          <w:tab w:val="left" w:pos="0"/>
        </w:tabs>
        <w:rPr>
          <w:rFonts w:ascii="Calibri" w:hAnsi="Calibri" w:cs="Calibri"/>
          <w:snapToGrid w:val="0"/>
          <w:sz w:val="22"/>
          <w:szCs w:val="22"/>
        </w:rPr>
      </w:pPr>
      <w:r w:rsidRPr="00073E2D">
        <w:rPr>
          <w:rFonts w:ascii="Calibri" w:hAnsi="Calibri" w:cs="Calibri"/>
          <w:snapToGrid w:val="0"/>
          <w:sz w:val="22"/>
          <w:szCs w:val="22"/>
        </w:rPr>
        <w:t>Email the form to foodandnutrition@pusd11.net or give the form to the Cafeteria Manager.  Due to USDA policies, juice is not allowed as a substitute for milk.  A student that does not want milk or cannot drink milk may select a meal and can choose not to take milk.  Milk is always optional.  Cups are available for water if the student needs one.</w:t>
      </w:r>
    </w:p>
    <w:bookmarkEnd w:id="200"/>
    <w:p w14:paraId="75A17870" w14:textId="77777777" w:rsidR="004429BC" w:rsidRPr="00073E2D" w:rsidRDefault="004429BC" w:rsidP="004429BC">
      <w:pPr>
        <w:widowControl w:val="0"/>
        <w:tabs>
          <w:tab w:val="left" w:pos="0"/>
        </w:tabs>
        <w:rPr>
          <w:rFonts w:ascii="Calibri" w:hAnsi="Calibri" w:cs="Calibri"/>
          <w:snapToGrid w:val="0"/>
          <w:sz w:val="22"/>
          <w:szCs w:val="22"/>
        </w:rPr>
      </w:pPr>
    </w:p>
    <w:p w14:paraId="42247B61" w14:textId="77777777" w:rsidR="004429BC" w:rsidRPr="00073E2D" w:rsidRDefault="004429BC" w:rsidP="004429BC">
      <w:pPr>
        <w:pStyle w:val="Heading2"/>
        <w:rPr>
          <w:rFonts w:ascii="Calibri" w:hAnsi="Calibri" w:cs="Calibri"/>
          <w:szCs w:val="22"/>
        </w:rPr>
      </w:pPr>
      <w:bookmarkStart w:id="202" w:name="_Toc7678830"/>
      <w:bookmarkStart w:id="203" w:name="_Toc43884805"/>
      <w:bookmarkStart w:id="204" w:name="_Toc140129363"/>
      <w:bookmarkStart w:id="205" w:name="_Hlk6404681"/>
      <w:bookmarkStart w:id="206" w:name="_Hlk7593424"/>
      <w:r w:rsidRPr="00073E2D">
        <w:rPr>
          <w:rFonts w:ascii="Calibri" w:hAnsi="Calibri" w:cs="Calibri"/>
          <w:szCs w:val="22"/>
        </w:rPr>
        <w:t>Charge Policy</w:t>
      </w:r>
      <w:bookmarkEnd w:id="202"/>
      <w:bookmarkEnd w:id="203"/>
      <w:bookmarkEnd w:id="204"/>
    </w:p>
    <w:p w14:paraId="0C9DFE4D" w14:textId="77777777" w:rsidR="004429BC" w:rsidRPr="00073E2D" w:rsidRDefault="004429BC" w:rsidP="004429BC">
      <w:pPr>
        <w:widowControl w:val="0"/>
        <w:tabs>
          <w:tab w:val="left" w:pos="1723"/>
        </w:tabs>
        <w:rPr>
          <w:rFonts w:ascii="Calibri" w:hAnsi="Calibri" w:cs="Calibri"/>
          <w:snapToGrid w:val="0"/>
          <w:sz w:val="22"/>
          <w:szCs w:val="22"/>
        </w:rPr>
      </w:pPr>
      <w:r w:rsidRPr="00073E2D">
        <w:rPr>
          <w:rFonts w:ascii="Calibri" w:hAnsi="Calibri" w:cs="Calibri"/>
          <w:snapToGrid w:val="0"/>
          <w:sz w:val="22"/>
          <w:szCs w:val="22"/>
        </w:rPr>
        <w:t xml:space="preserve">Up to two meal charges are allowed.  Students will not be allowed to </w:t>
      </w:r>
      <w:proofErr w:type="gramStart"/>
      <w:r w:rsidRPr="00073E2D">
        <w:rPr>
          <w:rFonts w:ascii="Calibri" w:hAnsi="Calibri" w:cs="Calibri"/>
          <w:snapToGrid w:val="0"/>
          <w:sz w:val="22"/>
          <w:szCs w:val="22"/>
        </w:rPr>
        <w:t>charge</w:t>
      </w:r>
      <w:proofErr w:type="gramEnd"/>
      <w:r w:rsidRPr="00073E2D">
        <w:rPr>
          <w:rFonts w:ascii="Calibri" w:hAnsi="Calibri" w:cs="Calibri"/>
          <w:snapToGrid w:val="0"/>
          <w:sz w:val="22"/>
          <w:szCs w:val="22"/>
        </w:rPr>
        <w:t xml:space="preserve"> any second or a la carte purchases.</w:t>
      </w:r>
      <w:bookmarkEnd w:id="205"/>
    </w:p>
    <w:p w14:paraId="24317D15" w14:textId="77777777" w:rsidR="004429BC" w:rsidRPr="00073E2D" w:rsidRDefault="004429BC" w:rsidP="004429BC">
      <w:pPr>
        <w:widowControl w:val="0"/>
        <w:tabs>
          <w:tab w:val="left" w:pos="1723"/>
        </w:tabs>
        <w:rPr>
          <w:rFonts w:ascii="Calibri" w:hAnsi="Calibri" w:cs="Calibri"/>
          <w:snapToGrid w:val="0"/>
          <w:sz w:val="22"/>
          <w:szCs w:val="22"/>
        </w:rPr>
      </w:pPr>
    </w:p>
    <w:p w14:paraId="19984F72" w14:textId="77777777" w:rsidR="004429BC" w:rsidRPr="00073E2D" w:rsidRDefault="004429BC" w:rsidP="004429BC">
      <w:pPr>
        <w:widowControl w:val="0"/>
        <w:tabs>
          <w:tab w:val="left" w:pos="1723"/>
        </w:tabs>
        <w:rPr>
          <w:rFonts w:ascii="Calibri" w:hAnsi="Calibri" w:cs="Calibri"/>
          <w:iCs/>
          <w:snapToGrid w:val="0"/>
          <w:sz w:val="22"/>
          <w:szCs w:val="22"/>
        </w:rPr>
      </w:pPr>
      <w:r w:rsidRPr="00073E2D">
        <w:rPr>
          <w:rFonts w:ascii="Calibri" w:hAnsi="Calibri" w:cs="Calibri"/>
          <w:iCs/>
          <w:snapToGrid w:val="0"/>
          <w:sz w:val="22"/>
          <w:szCs w:val="22"/>
        </w:rPr>
        <w:t xml:space="preserve">An email is sent weekly with the amount the student has remaining and any charges.  This is designed to keep the parent current of money needed or if a refund is needed.  Any remaining money </w:t>
      </w:r>
      <w:proofErr w:type="gramStart"/>
      <w:r w:rsidRPr="00073E2D">
        <w:rPr>
          <w:rFonts w:ascii="Calibri" w:hAnsi="Calibri" w:cs="Calibri"/>
          <w:iCs/>
          <w:snapToGrid w:val="0"/>
          <w:sz w:val="22"/>
          <w:szCs w:val="22"/>
        </w:rPr>
        <w:t>on</w:t>
      </w:r>
      <w:proofErr w:type="gramEnd"/>
      <w:r w:rsidRPr="00073E2D">
        <w:rPr>
          <w:rFonts w:ascii="Calibri" w:hAnsi="Calibri" w:cs="Calibri"/>
          <w:iCs/>
          <w:snapToGrid w:val="0"/>
          <w:sz w:val="22"/>
          <w:szCs w:val="22"/>
        </w:rPr>
        <w:t xml:space="preserve"> student accounts will roll over to the next year. Phone calls are sent any time a student owes money for charged meals.</w:t>
      </w:r>
    </w:p>
    <w:p w14:paraId="032C8077" w14:textId="77777777" w:rsidR="004429BC" w:rsidRPr="00073E2D" w:rsidRDefault="004429BC" w:rsidP="004429BC">
      <w:pPr>
        <w:widowControl w:val="0"/>
        <w:tabs>
          <w:tab w:val="left" w:pos="1723"/>
        </w:tabs>
        <w:rPr>
          <w:rFonts w:ascii="Calibri" w:hAnsi="Calibri" w:cs="Calibri"/>
          <w:iCs/>
          <w:snapToGrid w:val="0"/>
          <w:sz w:val="22"/>
          <w:szCs w:val="22"/>
        </w:rPr>
      </w:pPr>
    </w:p>
    <w:p w14:paraId="5D49039C" w14:textId="77777777" w:rsidR="004429BC" w:rsidRPr="00073E2D" w:rsidRDefault="004429BC" w:rsidP="004429BC">
      <w:pPr>
        <w:widowControl w:val="0"/>
        <w:tabs>
          <w:tab w:val="left" w:pos="1723"/>
        </w:tabs>
        <w:rPr>
          <w:rFonts w:ascii="Calibri" w:hAnsi="Calibri" w:cs="Calibri"/>
          <w:snapToGrid w:val="0"/>
          <w:sz w:val="22"/>
          <w:szCs w:val="22"/>
        </w:rPr>
      </w:pPr>
      <w:bookmarkStart w:id="207" w:name="_Hlk138764699"/>
      <w:r w:rsidRPr="00073E2D">
        <w:rPr>
          <w:rFonts w:ascii="Calibri" w:hAnsi="Calibri" w:cs="Calibri"/>
          <w:iCs/>
          <w:snapToGrid w:val="0"/>
          <w:sz w:val="22"/>
          <w:szCs w:val="22"/>
        </w:rPr>
        <w:t xml:space="preserve">Refunds are automatically mailed at the end of the year for withdrawn students.  If the balance is less than $5.00 and no other siblings are receiving a refund, a parent may request a refund but may be required to pay $5.00 for the cost to the district to process the refund.  Refunds may be requested through your Cafeteria Manager or by emailing your name, student name, address, and phone number to </w:t>
      </w:r>
      <w:hyperlink r:id="rId44" w:history="1">
        <w:r w:rsidRPr="00073E2D">
          <w:rPr>
            <w:rStyle w:val="Hyperlink"/>
            <w:rFonts w:ascii="Calibri" w:eastAsiaTheme="majorEastAsia" w:hAnsi="Calibri" w:cs="Calibri"/>
            <w:snapToGrid w:val="0"/>
            <w:sz w:val="22"/>
            <w:szCs w:val="22"/>
          </w:rPr>
          <w:t>foodandnutrition@pusd11.net</w:t>
        </w:r>
      </w:hyperlink>
      <w:r w:rsidRPr="00073E2D">
        <w:rPr>
          <w:rFonts w:ascii="Calibri" w:hAnsi="Calibri" w:cs="Calibri"/>
          <w:snapToGrid w:val="0"/>
          <w:sz w:val="22"/>
          <w:szCs w:val="22"/>
        </w:rPr>
        <w:t xml:space="preserve"> </w:t>
      </w:r>
    </w:p>
    <w:bookmarkEnd w:id="206"/>
    <w:bookmarkEnd w:id="207"/>
    <w:p w14:paraId="03C3F9A6" w14:textId="77777777" w:rsidR="004429BC" w:rsidRPr="00073E2D" w:rsidRDefault="004429BC" w:rsidP="004429BC">
      <w:pPr>
        <w:widowControl w:val="0"/>
        <w:tabs>
          <w:tab w:val="left" w:pos="1723"/>
        </w:tabs>
        <w:rPr>
          <w:rFonts w:ascii="Calibri" w:hAnsi="Calibri" w:cs="Calibri"/>
          <w:iCs/>
          <w:snapToGrid w:val="0"/>
          <w:sz w:val="22"/>
          <w:szCs w:val="22"/>
        </w:rPr>
      </w:pPr>
    </w:p>
    <w:p w14:paraId="104D04D0" w14:textId="77777777" w:rsidR="004429BC" w:rsidRPr="00073E2D" w:rsidRDefault="004429BC" w:rsidP="004429BC">
      <w:pPr>
        <w:pStyle w:val="Heading2"/>
        <w:rPr>
          <w:rFonts w:ascii="Calibri" w:hAnsi="Calibri" w:cs="Calibri"/>
          <w:szCs w:val="22"/>
        </w:rPr>
      </w:pPr>
      <w:bookmarkStart w:id="208" w:name="_Toc423332869"/>
      <w:bookmarkStart w:id="209" w:name="_Toc7678832"/>
      <w:bookmarkStart w:id="210" w:name="_Toc43884807"/>
      <w:bookmarkStart w:id="211" w:name="_Toc140129365"/>
      <w:bookmarkStart w:id="212" w:name="_Hlk140129646"/>
      <w:r w:rsidRPr="00073E2D">
        <w:rPr>
          <w:rFonts w:ascii="Calibri" w:hAnsi="Calibri" w:cs="Calibri"/>
          <w:szCs w:val="22"/>
        </w:rPr>
        <w:t>Smart Snacks Standards</w:t>
      </w:r>
      <w:bookmarkEnd w:id="208"/>
      <w:r w:rsidRPr="00073E2D">
        <w:rPr>
          <w:rFonts w:ascii="Calibri" w:hAnsi="Calibri" w:cs="Calibri"/>
          <w:szCs w:val="22"/>
        </w:rPr>
        <w:t xml:space="preserve"> (HHFKA 2010)</w:t>
      </w:r>
      <w:bookmarkEnd w:id="209"/>
      <w:bookmarkEnd w:id="210"/>
      <w:bookmarkEnd w:id="211"/>
    </w:p>
    <w:p w14:paraId="75BE592E" w14:textId="77777777" w:rsidR="004429BC" w:rsidRPr="00073E2D" w:rsidRDefault="004429BC" w:rsidP="004429BC">
      <w:pPr>
        <w:rPr>
          <w:rFonts w:ascii="Calibri" w:hAnsi="Calibri" w:cs="Calibri"/>
          <w:sz w:val="22"/>
          <w:szCs w:val="22"/>
        </w:rPr>
      </w:pPr>
      <w:bookmarkStart w:id="213" w:name="_Hlk138764757"/>
      <w:r w:rsidRPr="00073E2D">
        <w:rPr>
          <w:rFonts w:ascii="Calibri" w:hAnsi="Calibri" w:cs="Calibri"/>
          <w:sz w:val="22"/>
          <w:szCs w:val="22"/>
        </w:rPr>
        <w:t xml:space="preserve">Regulations state that food sales during breakfast and lunch must meet the smart snack regulations. Fundraisers may be conducted at any time if the items meet Smart Snack requirements.  Visit </w:t>
      </w:r>
      <w:hyperlink r:id="rId45" w:history="1">
        <w:r w:rsidRPr="00073E2D">
          <w:rPr>
            <w:rStyle w:val="Hyperlink"/>
            <w:rFonts w:ascii="Calibri" w:eastAsiaTheme="majorEastAsia" w:hAnsi="Calibri" w:cs="Calibri"/>
            <w:sz w:val="22"/>
            <w:szCs w:val="22"/>
          </w:rPr>
          <w:t>https://foodplanner.healthiergeneration.org/calculator/</w:t>
        </w:r>
      </w:hyperlink>
      <w:r w:rsidRPr="00073E2D">
        <w:rPr>
          <w:rFonts w:ascii="Calibri" w:hAnsi="Calibri" w:cs="Calibri"/>
          <w:sz w:val="22"/>
          <w:szCs w:val="22"/>
        </w:rPr>
        <w:t xml:space="preserve">  for help determining if an item meets the standards.</w:t>
      </w:r>
    </w:p>
    <w:bookmarkEnd w:id="212"/>
    <w:bookmarkEnd w:id="213"/>
    <w:p w14:paraId="22702DB4" w14:textId="77777777" w:rsidR="004429BC" w:rsidRPr="00073E2D" w:rsidRDefault="004429BC" w:rsidP="004429BC">
      <w:pPr>
        <w:rPr>
          <w:rFonts w:ascii="Calibri" w:hAnsi="Calibri" w:cs="Calibri"/>
          <w:sz w:val="22"/>
          <w:szCs w:val="22"/>
        </w:rPr>
      </w:pPr>
      <w:r w:rsidRPr="00073E2D">
        <w:rPr>
          <w:rFonts w:ascii="Calibri" w:hAnsi="Calibri" w:cs="Calibri"/>
          <w:sz w:val="22"/>
          <w:szCs w:val="22"/>
        </w:rPr>
        <w:t xml:space="preserve"> </w:t>
      </w:r>
    </w:p>
    <w:p w14:paraId="44960CC3" w14:textId="77777777" w:rsidR="004429BC" w:rsidRPr="00073E2D" w:rsidRDefault="004429BC" w:rsidP="004429BC">
      <w:pPr>
        <w:rPr>
          <w:rFonts w:ascii="Calibri" w:hAnsi="Calibri" w:cs="Calibri"/>
          <w:sz w:val="22"/>
          <w:szCs w:val="22"/>
        </w:rPr>
      </w:pPr>
      <w:r w:rsidRPr="00073E2D">
        <w:rPr>
          <w:rFonts w:ascii="Calibri" w:hAnsi="Calibri" w:cs="Calibri"/>
          <w:sz w:val="22"/>
          <w:szCs w:val="22"/>
        </w:rPr>
        <w:t xml:space="preserve">If an item is sold or distributed outside of mealtimes and the exemption request is completed, the sale will be permitted.  Soda and diet soda are not allowed as saleable items.  A school principal or designated representative of the school is permitted to submit an exemption request online at </w:t>
      </w:r>
      <w:hyperlink r:id="rId46" w:history="1">
        <w:r w:rsidRPr="00073E2D">
          <w:rPr>
            <w:rStyle w:val="Hyperlink"/>
            <w:rFonts w:ascii="Calibri" w:eastAsiaTheme="majorEastAsia" w:hAnsi="Calibri" w:cs="Calibri"/>
            <w:sz w:val="22"/>
            <w:szCs w:val="22"/>
          </w:rPr>
          <w:t>https://www.surveymonkey.com/s/fundraiserexemption</w:t>
        </w:r>
      </w:hyperlink>
      <w:r w:rsidRPr="00073E2D">
        <w:rPr>
          <w:rFonts w:ascii="Calibri" w:hAnsi="Calibri" w:cs="Calibri"/>
          <w:sz w:val="22"/>
          <w:szCs w:val="22"/>
        </w:rPr>
        <w:t xml:space="preserve"> or by contacting Health and Nutrition Services Division at 602-542-8700.</w:t>
      </w:r>
    </w:p>
    <w:p w14:paraId="49E41C1F" w14:textId="77777777" w:rsidR="004429BC" w:rsidRPr="00073E2D" w:rsidRDefault="004429BC" w:rsidP="004429BC">
      <w:pPr>
        <w:rPr>
          <w:rFonts w:ascii="Calibri" w:hAnsi="Calibri" w:cs="Calibri"/>
          <w:sz w:val="22"/>
          <w:szCs w:val="22"/>
        </w:rPr>
      </w:pPr>
      <w:r w:rsidRPr="00073E2D">
        <w:rPr>
          <w:rFonts w:ascii="Calibri" w:hAnsi="Calibri" w:cs="Calibri"/>
          <w:sz w:val="22"/>
          <w:szCs w:val="22"/>
        </w:rPr>
        <w:t xml:space="preserve">For full information about smart snacks, visit the district website at </w:t>
      </w:r>
      <w:hyperlink r:id="rId47" w:history="1">
        <w:r w:rsidRPr="00073E2D">
          <w:rPr>
            <w:rStyle w:val="Hyperlink"/>
            <w:rFonts w:ascii="Calibri" w:eastAsiaTheme="majorEastAsia" w:hAnsi="Calibri" w:cs="Calibri"/>
            <w:sz w:val="22"/>
            <w:szCs w:val="22"/>
          </w:rPr>
          <w:t>https://www.peoriaunified.org/Page/2851</w:t>
        </w:r>
      </w:hyperlink>
      <w:r w:rsidRPr="00073E2D">
        <w:rPr>
          <w:rFonts w:ascii="Calibri" w:hAnsi="Calibri" w:cs="Calibri"/>
          <w:sz w:val="22"/>
          <w:szCs w:val="22"/>
        </w:rPr>
        <w:t>.</w:t>
      </w:r>
    </w:p>
    <w:p w14:paraId="7F65E773" w14:textId="77777777" w:rsidR="00DD28D0" w:rsidRPr="003C3449" w:rsidRDefault="00DD28D0" w:rsidP="00DD28D0">
      <w:pPr>
        <w:rPr>
          <w:rFonts w:asciiTheme="minorHAnsi" w:hAnsiTheme="minorHAnsi" w:cstheme="minorHAnsi"/>
          <w:color w:val="000000"/>
          <w:sz w:val="22"/>
          <w:szCs w:val="22"/>
        </w:rPr>
      </w:pPr>
    </w:p>
    <w:p w14:paraId="036D1274" w14:textId="77777777" w:rsidR="00DD28D0" w:rsidRPr="003C3449" w:rsidRDefault="00DD28D0" w:rsidP="00DD28D0">
      <w:pPr>
        <w:rPr>
          <w:rFonts w:asciiTheme="minorHAnsi" w:hAnsiTheme="minorHAnsi" w:cstheme="minorHAnsi"/>
          <w:color w:val="000000"/>
          <w:sz w:val="22"/>
          <w:szCs w:val="22"/>
        </w:rPr>
      </w:pPr>
      <w:r w:rsidRPr="003C3449">
        <w:rPr>
          <w:rFonts w:asciiTheme="minorHAnsi" w:hAnsiTheme="minorHAnsi" w:cstheme="minorHAnsi"/>
          <w:color w:val="000000"/>
          <w:sz w:val="22"/>
          <w:szCs w:val="22"/>
        </w:rPr>
        <w:t>If an item is sold outside of mealtimes and an exemption request is completed, the sale will be permitted. Soda and diet soda are not allowed as saleable items. A school principal or designated representative of the school is permitted to submit an exemption request online at https://www.surveymonkey.com/s/fundraiserexemption</w:t>
      </w:r>
      <w:r>
        <w:rPr>
          <w:rFonts w:asciiTheme="minorHAnsi" w:hAnsiTheme="minorHAnsi" w:cstheme="minorHAnsi"/>
          <w:color w:val="000000"/>
          <w:sz w:val="22"/>
          <w:szCs w:val="22"/>
        </w:rPr>
        <w:t>.</w:t>
      </w:r>
    </w:p>
    <w:p w14:paraId="0A69A05F" w14:textId="77777777" w:rsidR="00DD28D0" w:rsidRPr="003C3449" w:rsidRDefault="00DD28D0" w:rsidP="00DD28D0">
      <w:pPr>
        <w:rPr>
          <w:rFonts w:asciiTheme="minorHAnsi" w:hAnsiTheme="minorHAnsi" w:cstheme="minorHAnsi"/>
          <w:color w:val="000000"/>
          <w:sz w:val="22"/>
          <w:szCs w:val="22"/>
        </w:rPr>
      </w:pPr>
    </w:p>
    <w:p w14:paraId="113A00C8" w14:textId="69B693D2" w:rsidR="00DD28D0" w:rsidRPr="003C3449" w:rsidRDefault="00DD28D0" w:rsidP="00DD28D0">
      <w:pPr>
        <w:rPr>
          <w:rFonts w:asciiTheme="minorHAnsi" w:hAnsiTheme="minorHAnsi" w:cstheme="minorHAnsi"/>
          <w:color w:val="000000"/>
          <w:sz w:val="22"/>
          <w:szCs w:val="22"/>
        </w:rPr>
      </w:pPr>
      <w:r w:rsidRPr="003C3449">
        <w:rPr>
          <w:rFonts w:asciiTheme="minorHAnsi" w:hAnsiTheme="minorHAnsi" w:cstheme="minorHAnsi"/>
          <w:color w:val="000000"/>
          <w:sz w:val="22"/>
          <w:szCs w:val="22"/>
        </w:rPr>
        <w:lastRenderedPageBreak/>
        <w:t xml:space="preserve">Students may apply to be </w:t>
      </w:r>
      <w:r w:rsidR="00593F23" w:rsidRPr="003C3449">
        <w:rPr>
          <w:rFonts w:asciiTheme="minorHAnsi" w:hAnsiTheme="minorHAnsi" w:cstheme="minorHAnsi"/>
          <w:color w:val="000000"/>
          <w:sz w:val="22"/>
          <w:szCs w:val="22"/>
        </w:rPr>
        <w:t>student workers</w:t>
      </w:r>
      <w:r w:rsidRPr="003C3449">
        <w:rPr>
          <w:rFonts w:asciiTheme="minorHAnsi" w:hAnsiTheme="minorHAnsi" w:cstheme="minorHAnsi"/>
          <w:color w:val="000000"/>
          <w:sz w:val="22"/>
          <w:szCs w:val="22"/>
        </w:rPr>
        <w:t xml:space="preserve"> for the cafeteria. Students generally work 10-15 minutes during lunch, which allows them ample time to still eat lunch with their friends. They will be paid minimum wage and receive a free meal. Please see your cafeteria manager for details.</w:t>
      </w:r>
    </w:p>
    <w:p w14:paraId="793CA8D5" w14:textId="77777777" w:rsidR="00DD28D0" w:rsidRPr="003C3449" w:rsidRDefault="00DD28D0" w:rsidP="00DD28D0">
      <w:pPr>
        <w:rPr>
          <w:rFonts w:asciiTheme="minorHAnsi" w:hAnsiTheme="minorHAnsi" w:cstheme="minorHAnsi"/>
          <w:color w:val="000000"/>
          <w:sz w:val="22"/>
          <w:szCs w:val="22"/>
        </w:rPr>
      </w:pPr>
    </w:p>
    <w:p w14:paraId="2725EBB7" w14:textId="77777777" w:rsidR="00DD28D0" w:rsidRPr="003C3449" w:rsidRDefault="00DD28D0" w:rsidP="00DD28D0">
      <w:pPr>
        <w:rPr>
          <w:rFonts w:asciiTheme="minorHAnsi" w:hAnsiTheme="minorHAnsi" w:cstheme="minorHAnsi"/>
          <w:color w:val="000000"/>
          <w:sz w:val="22"/>
          <w:szCs w:val="22"/>
        </w:rPr>
      </w:pPr>
      <w:r w:rsidRPr="003C3449">
        <w:rPr>
          <w:rFonts w:asciiTheme="minorHAnsi" w:hAnsiTheme="minorHAnsi" w:cstheme="minorHAnsi"/>
          <w:color w:val="000000"/>
          <w:sz w:val="22"/>
          <w:szCs w:val="22"/>
        </w:rPr>
        <w:t>Students are expected to clean up their areas and keep the dining room clean, showing pride in the campus. Trash receptacles are provided throughout the campus. Food and drinks are not allowed in the classrooms, hallways, or gymnasiums, unless prior arrangements have been made with the administration. Students are not to be in hallways during their lunch period. There are established eating areas on campus. Food and drinks are limited to these areas in the interest of keeping a clean campus.</w:t>
      </w:r>
    </w:p>
    <w:p w14:paraId="01CB2E6A" w14:textId="77777777" w:rsidR="00DF69ED" w:rsidRPr="003C3449" w:rsidRDefault="00DF69ED" w:rsidP="00266135">
      <w:pPr>
        <w:ind w:right="-18"/>
        <w:rPr>
          <w:rFonts w:asciiTheme="minorHAnsi" w:hAnsiTheme="minorHAnsi" w:cstheme="minorHAnsi"/>
        </w:rPr>
      </w:pPr>
    </w:p>
    <w:p w14:paraId="6B10B82C" w14:textId="534909BC" w:rsidR="00DF69ED" w:rsidRPr="003C3449" w:rsidRDefault="00036529" w:rsidP="00E3727B">
      <w:pPr>
        <w:pStyle w:val="Heading2"/>
        <w:rPr>
          <w:rFonts w:cstheme="minorHAnsi"/>
        </w:rPr>
      </w:pPr>
      <w:bookmarkStart w:id="214" w:name="_Toc77528563"/>
      <w:bookmarkStart w:id="215" w:name="_Toc78528740"/>
      <w:bookmarkEnd w:id="199"/>
      <w:r w:rsidRPr="003C3449">
        <w:rPr>
          <w:rFonts w:cstheme="minorHAnsi"/>
        </w:rPr>
        <w:t>Transportation</w:t>
      </w:r>
      <w:bookmarkEnd w:id="214"/>
      <w:bookmarkEnd w:id="215"/>
    </w:p>
    <w:p w14:paraId="7B765B21" w14:textId="340757BA" w:rsidR="00DF69ED" w:rsidRPr="003C3449" w:rsidRDefault="009C4D4C" w:rsidP="00E3727B">
      <w:pPr>
        <w:ind w:right="-18"/>
        <w:rPr>
          <w:rFonts w:asciiTheme="minorHAnsi" w:hAnsiTheme="minorHAnsi" w:cstheme="minorHAnsi"/>
          <w:sz w:val="22"/>
          <w:szCs w:val="22"/>
        </w:rPr>
      </w:pPr>
      <w:r w:rsidRPr="003C3449">
        <w:rPr>
          <w:rFonts w:asciiTheme="minorHAnsi" w:hAnsiTheme="minorHAnsi" w:cstheme="minorHAnsi"/>
          <w:sz w:val="22"/>
          <w:szCs w:val="22"/>
        </w:rPr>
        <w:t>PUSD</w:t>
      </w:r>
      <w:r w:rsidR="00DF69ED" w:rsidRPr="003C3449">
        <w:rPr>
          <w:rFonts w:asciiTheme="minorHAnsi" w:hAnsiTheme="minorHAnsi" w:cstheme="minorHAnsi"/>
          <w:sz w:val="22"/>
          <w:szCs w:val="22"/>
        </w:rPr>
        <w:t xml:space="preserve"> provides bus transportation as a privilege for any student who lives more than 1.5 miles from their school of attendance. You must have an I.D. badge stamped appropriately </w:t>
      </w:r>
      <w:proofErr w:type="gramStart"/>
      <w:r w:rsidR="00DF69ED" w:rsidRPr="003C3449">
        <w:rPr>
          <w:rFonts w:asciiTheme="minorHAnsi" w:hAnsiTheme="minorHAnsi" w:cstheme="minorHAnsi"/>
          <w:sz w:val="22"/>
          <w:szCs w:val="22"/>
        </w:rPr>
        <w:t>in order to</w:t>
      </w:r>
      <w:proofErr w:type="gramEnd"/>
      <w:r w:rsidR="00DF69ED" w:rsidRPr="003C3449">
        <w:rPr>
          <w:rFonts w:asciiTheme="minorHAnsi" w:hAnsiTheme="minorHAnsi" w:cstheme="minorHAnsi"/>
          <w:sz w:val="22"/>
          <w:szCs w:val="22"/>
        </w:rPr>
        <w:t xml:space="preserve"> board the bus.</w:t>
      </w:r>
    </w:p>
    <w:p w14:paraId="636B8238" w14:textId="77777777" w:rsidR="001C27D9" w:rsidRDefault="001C27D9" w:rsidP="00B709B8">
      <w:pPr>
        <w:pStyle w:val="Heading3"/>
        <w:shd w:val="clear" w:color="auto" w:fill="FFFFFF" w:themeFill="background1"/>
        <w:rPr>
          <w:rFonts w:cstheme="minorHAnsi"/>
          <w:b/>
        </w:rPr>
      </w:pPr>
      <w:bookmarkStart w:id="216" w:name="_Toc77528564"/>
      <w:bookmarkStart w:id="217" w:name="_Toc77530357"/>
      <w:bookmarkStart w:id="218" w:name="_Toc78528741"/>
    </w:p>
    <w:p w14:paraId="4F31971A" w14:textId="7551EFDA" w:rsidR="00DF69ED" w:rsidRPr="003C3449" w:rsidRDefault="00DF69ED" w:rsidP="00B709B8">
      <w:pPr>
        <w:pStyle w:val="Heading3"/>
        <w:shd w:val="clear" w:color="auto" w:fill="FFFFFF" w:themeFill="background1"/>
        <w:rPr>
          <w:rFonts w:cstheme="minorHAnsi"/>
        </w:rPr>
      </w:pPr>
      <w:r w:rsidRPr="003C3449">
        <w:rPr>
          <w:rFonts w:cstheme="minorHAnsi"/>
          <w:b/>
        </w:rPr>
        <w:t>School Bus Rules</w:t>
      </w:r>
      <w:bookmarkEnd w:id="216"/>
      <w:bookmarkEnd w:id="217"/>
      <w:bookmarkEnd w:id="218"/>
    </w:p>
    <w:p w14:paraId="3C7E9736" w14:textId="77777777" w:rsidR="00DF69ED" w:rsidRPr="003C3449" w:rsidRDefault="00DF69ED"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Students being transported are under authority of the bus driver and shall observe the following standards:  </w:t>
      </w:r>
    </w:p>
    <w:p w14:paraId="2D539FAD"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I.D. badges must </w:t>
      </w:r>
      <w:proofErr w:type="gramStart"/>
      <w:r w:rsidRPr="003C3449">
        <w:rPr>
          <w:rFonts w:asciiTheme="minorHAnsi" w:hAnsiTheme="minorHAnsi" w:cstheme="minorHAnsi"/>
          <w:sz w:val="22"/>
          <w:szCs w:val="22"/>
        </w:rPr>
        <w:t>be clearly visible at all times</w:t>
      </w:r>
      <w:proofErr w:type="gramEnd"/>
      <w:r w:rsidRPr="003C3449">
        <w:rPr>
          <w:rFonts w:asciiTheme="minorHAnsi" w:hAnsiTheme="minorHAnsi" w:cstheme="minorHAnsi"/>
          <w:sz w:val="22"/>
          <w:szCs w:val="22"/>
        </w:rPr>
        <w:t>.</w:t>
      </w:r>
    </w:p>
    <w:p w14:paraId="7C216EB6"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Follow the instructions of the bus driver.  </w:t>
      </w:r>
    </w:p>
    <w:p w14:paraId="29A1252B"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Be courteous to </w:t>
      </w:r>
      <w:proofErr w:type="gramStart"/>
      <w:r w:rsidRPr="003C3449">
        <w:rPr>
          <w:rFonts w:asciiTheme="minorHAnsi" w:hAnsiTheme="minorHAnsi" w:cstheme="minorHAnsi"/>
          <w:sz w:val="22"/>
          <w:szCs w:val="22"/>
        </w:rPr>
        <w:t>driver</w:t>
      </w:r>
      <w:proofErr w:type="gramEnd"/>
      <w:r w:rsidRPr="003C3449">
        <w:rPr>
          <w:rFonts w:asciiTheme="minorHAnsi" w:hAnsiTheme="minorHAnsi" w:cstheme="minorHAnsi"/>
          <w:sz w:val="22"/>
          <w:szCs w:val="22"/>
        </w:rPr>
        <w:t xml:space="preserve">, to other pupils, and to passers-by.  </w:t>
      </w:r>
    </w:p>
    <w:p w14:paraId="261BAF93"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Be at the bus stop five minutes before the pickup time in the morning and be on time in the afternoon for the ride home.</w:t>
      </w:r>
    </w:p>
    <w:p w14:paraId="0F2B62C9"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Practice good safety rules at the bus stop.  </w:t>
      </w:r>
    </w:p>
    <w:p w14:paraId="0E797E55"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Get in line as the bus approaches without crowding or pushing.  </w:t>
      </w:r>
    </w:p>
    <w:p w14:paraId="65F03707"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Keep hands, arms, heads, or objects inside the bus.  </w:t>
      </w:r>
    </w:p>
    <w:p w14:paraId="4B7BF191"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Do not throw objects </w:t>
      </w:r>
      <w:proofErr w:type="gramStart"/>
      <w:r w:rsidRPr="003C3449">
        <w:rPr>
          <w:rFonts w:asciiTheme="minorHAnsi" w:hAnsiTheme="minorHAnsi" w:cstheme="minorHAnsi"/>
          <w:sz w:val="22"/>
          <w:szCs w:val="22"/>
        </w:rPr>
        <w:t>in</w:t>
      </w:r>
      <w:proofErr w:type="gramEnd"/>
      <w:r w:rsidRPr="003C3449">
        <w:rPr>
          <w:rFonts w:asciiTheme="minorHAnsi" w:hAnsiTheme="minorHAnsi" w:cstheme="minorHAnsi"/>
          <w:sz w:val="22"/>
          <w:szCs w:val="22"/>
        </w:rPr>
        <w:t xml:space="preserve"> the bus or out the bus windows.  </w:t>
      </w:r>
    </w:p>
    <w:p w14:paraId="6CEF2256" w14:textId="18BD39AA"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Do not eat or drink on the bus. Bottled water is allowed.</w:t>
      </w:r>
    </w:p>
    <w:p w14:paraId="2D053534"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Do not litter on the bus. </w:t>
      </w:r>
    </w:p>
    <w:p w14:paraId="3BD6DE63"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Do not mark, scratch, or deface the bus. </w:t>
      </w:r>
    </w:p>
    <w:p w14:paraId="3D1E5548"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Talk quietly. Loud or vulgar language is not allowed. </w:t>
      </w:r>
    </w:p>
    <w:p w14:paraId="4FBA726A"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Dangerous objects (knives, matches, etc.) are not to be carried on the bus. </w:t>
      </w:r>
    </w:p>
    <w:p w14:paraId="3EC41C62" w14:textId="77777777" w:rsidR="00DF69ED" w:rsidRPr="003C3449" w:rsidRDefault="00DF69ED" w:rsidP="002A41CD">
      <w:pPr>
        <w:numPr>
          <w:ilvl w:val="0"/>
          <w:numId w:val="7"/>
        </w:numPr>
        <w:ind w:right="-18"/>
        <w:rPr>
          <w:rFonts w:asciiTheme="minorHAnsi" w:hAnsiTheme="minorHAnsi" w:cstheme="minorHAnsi"/>
          <w:sz w:val="22"/>
          <w:szCs w:val="22"/>
        </w:rPr>
      </w:pPr>
      <w:r w:rsidRPr="003C3449">
        <w:rPr>
          <w:rFonts w:asciiTheme="minorHAnsi" w:hAnsiTheme="minorHAnsi" w:cstheme="minorHAnsi"/>
          <w:sz w:val="22"/>
          <w:szCs w:val="22"/>
        </w:rPr>
        <w:t xml:space="preserve">Remain seated while the bus is in motion. </w:t>
      </w:r>
    </w:p>
    <w:p w14:paraId="0481A735" w14:textId="77777777" w:rsidR="00DF69ED" w:rsidRPr="003C3449" w:rsidRDefault="00DF69ED" w:rsidP="002A41CD">
      <w:pPr>
        <w:numPr>
          <w:ilvl w:val="0"/>
          <w:numId w:val="7"/>
        </w:numPr>
        <w:ind w:right="-18"/>
        <w:rPr>
          <w:rFonts w:asciiTheme="minorHAnsi" w:hAnsiTheme="minorHAnsi" w:cstheme="minorHAnsi"/>
          <w:sz w:val="22"/>
          <w:szCs w:val="22"/>
        </w:rPr>
      </w:pPr>
      <w:proofErr w:type="gramStart"/>
      <w:r w:rsidRPr="003C3449">
        <w:rPr>
          <w:rFonts w:asciiTheme="minorHAnsi" w:hAnsiTheme="minorHAnsi" w:cstheme="minorHAnsi"/>
          <w:sz w:val="22"/>
          <w:szCs w:val="22"/>
        </w:rPr>
        <w:t>Keep your hands to yourself at all times</w:t>
      </w:r>
      <w:proofErr w:type="gramEnd"/>
      <w:r w:rsidRPr="003C3449">
        <w:rPr>
          <w:rFonts w:asciiTheme="minorHAnsi" w:hAnsiTheme="minorHAnsi" w:cstheme="minorHAnsi"/>
          <w:sz w:val="22"/>
          <w:szCs w:val="22"/>
        </w:rPr>
        <w:t xml:space="preserve">. </w:t>
      </w:r>
    </w:p>
    <w:p w14:paraId="315DA7C4" w14:textId="5D44167B" w:rsidR="00D93FC9" w:rsidRPr="00A51558" w:rsidRDefault="00DF69ED" w:rsidP="00F50886">
      <w:pPr>
        <w:widowControl w:val="0"/>
        <w:numPr>
          <w:ilvl w:val="0"/>
          <w:numId w:val="7"/>
        </w:numPr>
        <w:overflowPunct/>
        <w:autoSpaceDE/>
        <w:autoSpaceDN/>
        <w:adjustRightInd/>
        <w:ind w:right="-18"/>
        <w:textAlignment w:val="auto"/>
        <w:rPr>
          <w:rFonts w:asciiTheme="minorHAnsi" w:hAnsiTheme="minorHAnsi" w:cstheme="minorHAnsi"/>
          <w:bCs/>
          <w:snapToGrid w:val="0"/>
          <w:sz w:val="22"/>
          <w:szCs w:val="22"/>
        </w:rPr>
      </w:pPr>
      <w:r w:rsidRPr="00A51558">
        <w:rPr>
          <w:rFonts w:asciiTheme="minorHAnsi" w:hAnsiTheme="minorHAnsi" w:cstheme="minorHAnsi"/>
          <w:sz w:val="22"/>
          <w:szCs w:val="22"/>
        </w:rPr>
        <w:t xml:space="preserve">Do not place books, musical instruments, or other objects in the aisles. </w:t>
      </w:r>
      <w:r w:rsidR="00AB5471" w:rsidRPr="00A51558">
        <w:rPr>
          <w:rFonts w:asciiTheme="minorHAnsi" w:hAnsiTheme="minorHAnsi" w:cstheme="minorHAnsi"/>
          <w:bCs/>
          <w:snapToGrid w:val="0"/>
          <w:sz w:val="22"/>
          <w:szCs w:val="22"/>
        </w:rPr>
        <w:t>(Board Policy EEAEC)</w:t>
      </w:r>
    </w:p>
    <w:p w14:paraId="70F9C8B1" w14:textId="77777777" w:rsidR="00D93FC9" w:rsidRPr="003C3449" w:rsidRDefault="00D93FC9" w:rsidP="00B709B8">
      <w:pPr>
        <w:pStyle w:val="Heading3"/>
        <w:shd w:val="clear" w:color="auto" w:fill="FFFFFF" w:themeFill="background1"/>
        <w:rPr>
          <w:rFonts w:cstheme="minorHAnsi"/>
          <w:b/>
          <w:bCs/>
          <w:snapToGrid w:val="0"/>
        </w:rPr>
      </w:pPr>
      <w:bookmarkStart w:id="219" w:name="_Toc77528565"/>
      <w:bookmarkStart w:id="220" w:name="_Toc77530358"/>
      <w:bookmarkStart w:id="221" w:name="_Toc78528742"/>
      <w:r w:rsidRPr="003C3449">
        <w:rPr>
          <w:rFonts w:cstheme="minorHAnsi"/>
          <w:b/>
          <w:bCs/>
          <w:snapToGrid w:val="0"/>
        </w:rPr>
        <w:t>Cameras on Buses</w:t>
      </w:r>
      <w:bookmarkEnd w:id="219"/>
      <w:bookmarkEnd w:id="220"/>
      <w:bookmarkEnd w:id="221"/>
    </w:p>
    <w:p w14:paraId="39951ADF" w14:textId="2E59DFFD" w:rsidR="00D93FC9" w:rsidRPr="003C3449" w:rsidRDefault="009C4D4C" w:rsidP="009C4D4C">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PUSD</w:t>
      </w:r>
      <w:r w:rsidR="00D93FC9" w:rsidRPr="003C3449">
        <w:rPr>
          <w:rFonts w:asciiTheme="minorHAnsi" w:eastAsiaTheme="minorHAnsi" w:hAnsiTheme="minorHAnsi" w:cstheme="minorHAnsi"/>
          <w:color w:val="000000"/>
          <w:sz w:val="22"/>
          <w:szCs w:val="22"/>
        </w:rPr>
        <w:t xml:space="preserve"> approves the use of video cameras on school buses and in non-classroom areas of campus for the primary purpose of enhancing the safety of our students and staff. Parents/guardians shall be notified once a year by the district that video cameras are in use.  </w:t>
      </w:r>
    </w:p>
    <w:p w14:paraId="2834BE7F" w14:textId="77777777" w:rsidR="00D93FC9" w:rsidRPr="003C3449" w:rsidRDefault="00D93FC9">
      <w:pPr>
        <w:overflowPunct/>
        <w:adjustRightInd/>
        <w:textAlignment w:val="auto"/>
        <w:rPr>
          <w:rFonts w:asciiTheme="minorHAnsi" w:eastAsiaTheme="minorHAnsi" w:hAnsiTheme="minorHAnsi" w:cstheme="minorHAnsi"/>
          <w:color w:val="000000"/>
          <w:sz w:val="22"/>
          <w:szCs w:val="22"/>
        </w:rPr>
      </w:pPr>
    </w:p>
    <w:p w14:paraId="0A7CCDAE" w14:textId="09CFCF48" w:rsidR="00D93FC9" w:rsidRPr="003C3449" w:rsidRDefault="00D93FC9">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 xml:space="preserve">The video cameras on buses will help reduce disciplinary problems and vandalism on the bus, thereby allowing the driver to focus on the driving of the bus, </w:t>
      </w:r>
      <w:r w:rsidR="00593F23" w:rsidRPr="003C3449">
        <w:rPr>
          <w:rFonts w:asciiTheme="minorHAnsi" w:eastAsiaTheme="minorHAnsi" w:hAnsiTheme="minorHAnsi" w:cstheme="minorHAnsi"/>
          <w:color w:val="000000"/>
          <w:sz w:val="22"/>
          <w:szCs w:val="22"/>
        </w:rPr>
        <w:t>providing</w:t>
      </w:r>
      <w:r w:rsidRPr="003C3449">
        <w:rPr>
          <w:rFonts w:asciiTheme="minorHAnsi" w:eastAsiaTheme="minorHAnsi" w:hAnsiTheme="minorHAnsi" w:cstheme="minorHAnsi"/>
          <w:color w:val="000000"/>
          <w:sz w:val="22"/>
          <w:szCs w:val="22"/>
        </w:rPr>
        <w:t xml:space="preserve"> safer transportation for our students. Buses will have a sign placed at the front of each bus indicating that video cameras are in use. </w:t>
      </w:r>
      <w:r w:rsidRPr="003C3449">
        <w:rPr>
          <w:rFonts w:asciiTheme="minorHAnsi" w:eastAsiaTheme="minorHAnsi" w:hAnsiTheme="minorHAnsi" w:cstheme="minorHAnsi"/>
          <w:color w:val="000000"/>
          <w:sz w:val="22"/>
          <w:szCs w:val="22"/>
        </w:rPr>
        <w:lastRenderedPageBreak/>
        <w:t xml:space="preserve">Transportation department administration, bus drivers, bus assistants, principals, and district administration may view the video </w:t>
      </w:r>
      <w:proofErr w:type="gramStart"/>
      <w:r w:rsidRPr="003C3449">
        <w:rPr>
          <w:rFonts w:asciiTheme="minorHAnsi" w:eastAsiaTheme="minorHAnsi" w:hAnsiTheme="minorHAnsi" w:cstheme="minorHAnsi"/>
          <w:color w:val="000000"/>
          <w:sz w:val="22"/>
          <w:szCs w:val="22"/>
        </w:rPr>
        <w:t>in an effort to</w:t>
      </w:r>
      <w:proofErr w:type="gramEnd"/>
      <w:r w:rsidRPr="003C3449">
        <w:rPr>
          <w:rFonts w:asciiTheme="minorHAnsi" w:eastAsiaTheme="minorHAnsi" w:hAnsiTheme="minorHAnsi" w:cstheme="minorHAnsi"/>
          <w:color w:val="000000"/>
          <w:sz w:val="22"/>
          <w:szCs w:val="22"/>
        </w:rPr>
        <w:t xml:space="preserve"> document an incident and to determine who may or may not be involved.</w:t>
      </w:r>
    </w:p>
    <w:p w14:paraId="70EB40E2" w14:textId="77777777" w:rsidR="00D93FC9" w:rsidRPr="003C3449" w:rsidRDefault="00D93FC9">
      <w:pPr>
        <w:overflowPunct/>
        <w:adjustRightInd/>
        <w:textAlignment w:val="auto"/>
        <w:rPr>
          <w:rFonts w:asciiTheme="minorHAnsi" w:eastAsiaTheme="minorHAnsi" w:hAnsiTheme="minorHAnsi" w:cstheme="minorHAnsi"/>
          <w:color w:val="000000"/>
          <w:sz w:val="22"/>
          <w:szCs w:val="22"/>
        </w:rPr>
      </w:pPr>
    </w:p>
    <w:p w14:paraId="0C25128B" w14:textId="48F2AD59" w:rsidR="00D93FC9" w:rsidRPr="003C3449" w:rsidRDefault="00D93FC9">
      <w:pPr>
        <w:overflowPunct/>
        <w:adjustRightInd/>
        <w:textAlignment w:val="auto"/>
        <w:rPr>
          <w:rFonts w:asciiTheme="minorHAnsi" w:eastAsiaTheme="minorHAnsi" w:hAnsiTheme="minorHAnsi" w:cstheme="minorHAnsi"/>
          <w:color w:val="000000"/>
          <w:sz w:val="22"/>
          <w:szCs w:val="22"/>
        </w:rPr>
      </w:pPr>
      <w:r w:rsidRPr="003C3449">
        <w:rPr>
          <w:rFonts w:asciiTheme="minorHAnsi" w:eastAsiaTheme="minorHAnsi" w:hAnsiTheme="minorHAnsi" w:cstheme="minorHAnsi"/>
          <w:color w:val="000000"/>
          <w:sz w:val="22"/>
          <w:szCs w:val="22"/>
        </w:rPr>
        <w:t xml:space="preserve">The cameras are not to be tampered with in any way, which may include, intentionally damaging/vandalizing, repositioning, or any form of theft related to the camera system. Any individual found in violation of this standard will be subject to disciplinary consequences as outlined in the </w:t>
      </w:r>
      <w:r w:rsidR="009C4D4C" w:rsidRPr="003C3449">
        <w:rPr>
          <w:rFonts w:asciiTheme="minorHAnsi" w:eastAsiaTheme="minorHAnsi" w:hAnsiTheme="minorHAnsi" w:cstheme="minorHAnsi"/>
          <w:color w:val="000000"/>
          <w:sz w:val="22"/>
          <w:szCs w:val="22"/>
        </w:rPr>
        <w:t xml:space="preserve">PUSD </w:t>
      </w:r>
      <w:r w:rsidRPr="003C3449">
        <w:rPr>
          <w:rFonts w:asciiTheme="minorHAnsi" w:eastAsiaTheme="minorHAnsi" w:hAnsiTheme="minorHAnsi" w:cstheme="minorHAnsi"/>
          <w:color w:val="000000"/>
          <w:sz w:val="22"/>
          <w:szCs w:val="22"/>
        </w:rPr>
        <w:t>Discipline Code.</w:t>
      </w:r>
    </w:p>
    <w:p w14:paraId="05451C77" w14:textId="77777777" w:rsidR="00D93FC9" w:rsidRPr="003C3449" w:rsidRDefault="00D93FC9">
      <w:pPr>
        <w:overflowPunct/>
        <w:adjustRightInd/>
        <w:textAlignment w:val="auto"/>
        <w:rPr>
          <w:rFonts w:asciiTheme="minorHAnsi" w:eastAsiaTheme="minorHAnsi" w:hAnsiTheme="minorHAnsi" w:cstheme="minorHAnsi"/>
          <w:color w:val="000000"/>
          <w:sz w:val="22"/>
          <w:szCs w:val="22"/>
        </w:rPr>
      </w:pPr>
    </w:p>
    <w:p w14:paraId="4761BD06" w14:textId="77777777" w:rsidR="00D93FC9" w:rsidRPr="003C3449" w:rsidRDefault="00D93FC9">
      <w:pPr>
        <w:widowControl w:val="0"/>
        <w:tabs>
          <w:tab w:val="left" w:pos="3497"/>
        </w:tabs>
        <w:overflowPunct/>
        <w:autoSpaceDE/>
        <w:autoSpaceDN/>
        <w:adjustRightInd/>
        <w:textAlignment w:val="auto"/>
        <w:rPr>
          <w:rFonts w:asciiTheme="minorHAnsi" w:hAnsiTheme="minorHAnsi" w:cstheme="minorHAnsi"/>
          <w:bCs/>
          <w:snapToGrid w:val="0"/>
          <w:sz w:val="22"/>
          <w:szCs w:val="22"/>
        </w:rPr>
      </w:pPr>
      <w:r w:rsidRPr="003C3449">
        <w:rPr>
          <w:rFonts w:asciiTheme="minorHAnsi" w:hAnsiTheme="minorHAnsi" w:cstheme="minorHAnsi"/>
          <w:bCs/>
          <w:snapToGrid w:val="0"/>
          <w:sz w:val="22"/>
          <w:szCs w:val="22"/>
        </w:rPr>
        <w:t xml:space="preserve">State law forbids the following items to be brought onto the bus: dangerous items/weapons, glass, animals, insects, drugs, prescription drugs, alcohol, or tobacco.  </w:t>
      </w:r>
    </w:p>
    <w:p w14:paraId="0B9D6713" w14:textId="77777777" w:rsidR="00D93FC9" w:rsidRPr="003C3449" w:rsidRDefault="00D93FC9" w:rsidP="00E3727B">
      <w:pPr>
        <w:ind w:right="-18"/>
        <w:rPr>
          <w:rFonts w:asciiTheme="minorHAnsi" w:hAnsiTheme="minorHAnsi" w:cstheme="minorHAnsi"/>
          <w:b/>
          <w:sz w:val="22"/>
          <w:szCs w:val="22"/>
        </w:rPr>
      </w:pPr>
    </w:p>
    <w:p w14:paraId="3087F9DA" w14:textId="77777777" w:rsidR="00D93FC9" w:rsidRPr="003C3449" w:rsidRDefault="00D93FC9" w:rsidP="00E3727B">
      <w:pPr>
        <w:ind w:right="-14"/>
        <w:jc w:val="center"/>
        <w:rPr>
          <w:rFonts w:asciiTheme="minorHAnsi" w:hAnsiTheme="minorHAnsi" w:cstheme="minorHAnsi"/>
          <w:b/>
          <w:sz w:val="22"/>
          <w:szCs w:val="22"/>
        </w:rPr>
      </w:pPr>
      <w:r w:rsidRPr="003C3449">
        <w:rPr>
          <w:rFonts w:asciiTheme="minorHAnsi" w:hAnsiTheme="minorHAnsi" w:cstheme="minorHAnsi"/>
          <w:b/>
          <w:sz w:val="22"/>
          <w:szCs w:val="22"/>
        </w:rPr>
        <w:t>FAILURE OF STUDENTS TO ADHERE TO THESE STANDARDS MAY RESULT IN LOSS OF BUS PRIVILEGES OR OTHER DISCIPLINARY ACTION.</w:t>
      </w:r>
    </w:p>
    <w:p w14:paraId="6B88F1A4" w14:textId="77777777" w:rsidR="00D93FC9" w:rsidRPr="003C3449" w:rsidRDefault="00D93FC9" w:rsidP="00E3727B">
      <w:pPr>
        <w:ind w:right="-18"/>
        <w:rPr>
          <w:rFonts w:asciiTheme="minorHAnsi" w:hAnsiTheme="minorHAnsi" w:cstheme="minorHAnsi"/>
          <w:b/>
          <w:sz w:val="22"/>
          <w:szCs w:val="22"/>
        </w:rPr>
      </w:pPr>
    </w:p>
    <w:p w14:paraId="7FAB0B6C"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
          <w:sz w:val="22"/>
          <w:szCs w:val="22"/>
        </w:rPr>
        <w:t>CONSEQUENCES MAY INCLUDE:</w:t>
      </w:r>
    </w:p>
    <w:p w14:paraId="5FE22F56"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Cs/>
          <w:sz w:val="22"/>
          <w:szCs w:val="22"/>
        </w:rPr>
        <w:t>1</w:t>
      </w:r>
      <w:r w:rsidRPr="003C3449">
        <w:rPr>
          <w:rFonts w:asciiTheme="minorHAnsi" w:hAnsiTheme="minorHAnsi" w:cstheme="minorHAnsi"/>
          <w:bCs/>
          <w:sz w:val="22"/>
          <w:szCs w:val="22"/>
          <w:vertAlign w:val="superscript"/>
        </w:rPr>
        <w:t xml:space="preserve">st </w:t>
      </w:r>
      <w:r w:rsidRPr="003C3449">
        <w:rPr>
          <w:rFonts w:asciiTheme="minorHAnsi" w:hAnsiTheme="minorHAnsi" w:cstheme="minorHAnsi"/>
          <w:bCs/>
          <w:sz w:val="22"/>
          <w:szCs w:val="22"/>
        </w:rPr>
        <w:t>Offense:</w:t>
      </w:r>
      <w:r w:rsidRPr="003C3449">
        <w:rPr>
          <w:rFonts w:asciiTheme="minorHAnsi" w:hAnsiTheme="minorHAnsi" w:cstheme="minorHAnsi"/>
          <w:bCs/>
          <w:sz w:val="22"/>
          <w:szCs w:val="22"/>
        </w:rPr>
        <w:tab/>
        <w:t>Warning; Student/Driver Conference</w:t>
      </w:r>
    </w:p>
    <w:p w14:paraId="033ECEE3" w14:textId="77777777" w:rsidR="00D93FC9" w:rsidRPr="003C3449" w:rsidRDefault="00D93FC9" w:rsidP="00E3727B">
      <w:pPr>
        <w:ind w:left="1260" w:right="-18" w:hanging="1260"/>
        <w:rPr>
          <w:rFonts w:asciiTheme="minorHAnsi" w:hAnsiTheme="minorHAnsi" w:cstheme="minorHAnsi"/>
          <w:bCs/>
          <w:sz w:val="22"/>
          <w:szCs w:val="22"/>
        </w:rPr>
      </w:pPr>
      <w:r w:rsidRPr="003C3449">
        <w:rPr>
          <w:rFonts w:asciiTheme="minorHAnsi" w:hAnsiTheme="minorHAnsi" w:cstheme="minorHAnsi"/>
          <w:bCs/>
          <w:sz w:val="22"/>
          <w:szCs w:val="22"/>
        </w:rPr>
        <w:t>2</w:t>
      </w:r>
      <w:r w:rsidRPr="003C3449">
        <w:rPr>
          <w:rFonts w:asciiTheme="minorHAnsi" w:hAnsiTheme="minorHAnsi" w:cstheme="minorHAnsi"/>
          <w:bCs/>
          <w:sz w:val="22"/>
          <w:szCs w:val="22"/>
          <w:vertAlign w:val="superscript"/>
        </w:rPr>
        <w:t>nd</w:t>
      </w:r>
      <w:r w:rsidRPr="003C3449">
        <w:rPr>
          <w:rFonts w:asciiTheme="minorHAnsi" w:hAnsiTheme="minorHAnsi" w:cstheme="minorHAnsi"/>
          <w:bCs/>
          <w:sz w:val="22"/>
          <w:szCs w:val="22"/>
        </w:rPr>
        <w:t xml:space="preserve"> Offense:</w:t>
      </w:r>
      <w:r w:rsidRPr="003C3449">
        <w:rPr>
          <w:rFonts w:asciiTheme="minorHAnsi" w:hAnsiTheme="minorHAnsi" w:cstheme="minorHAnsi"/>
          <w:bCs/>
          <w:sz w:val="22"/>
          <w:szCs w:val="22"/>
        </w:rPr>
        <w:tab/>
      </w:r>
      <w:r w:rsidRPr="003C3449">
        <w:rPr>
          <w:rFonts w:asciiTheme="minorHAnsi" w:hAnsiTheme="minorHAnsi" w:cstheme="minorHAnsi"/>
          <w:bCs/>
          <w:sz w:val="22"/>
          <w:szCs w:val="22"/>
        </w:rPr>
        <w:tab/>
        <w:t>Assigned Seat; Bus Driver Conferences; Referral to Principal/Parent</w:t>
      </w:r>
    </w:p>
    <w:p w14:paraId="1B93895F"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Cs/>
          <w:sz w:val="22"/>
          <w:szCs w:val="22"/>
        </w:rPr>
        <w:t>3</w:t>
      </w:r>
      <w:r w:rsidRPr="003C3449">
        <w:rPr>
          <w:rFonts w:asciiTheme="minorHAnsi" w:hAnsiTheme="minorHAnsi" w:cstheme="minorHAnsi"/>
          <w:bCs/>
          <w:sz w:val="22"/>
          <w:szCs w:val="22"/>
          <w:vertAlign w:val="superscript"/>
        </w:rPr>
        <w:t>rd</w:t>
      </w:r>
      <w:r w:rsidRPr="003C3449">
        <w:rPr>
          <w:rFonts w:asciiTheme="minorHAnsi" w:hAnsiTheme="minorHAnsi" w:cstheme="minorHAnsi"/>
          <w:bCs/>
          <w:sz w:val="22"/>
          <w:szCs w:val="22"/>
        </w:rPr>
        <w:t xml:space="preserve"> Offense:</w:t>
      </w:r>
      <w:r w:rsidRPr="003C3449">
        <w:rPr>
          <w:rFonts w:asciiTheme="minorHAnsi" w:hAnsiTheme="minorHAnsi" w:cstheme="minorHAnsi"/>
          <w:bCs/>
          <w:sz w:val="22"/>
          <w:szCs w:val="22"/>
        </w:rPr>
        <w:tab/>
        <w:t>One Week Suspension from Bus</w:t>
      </w:r>
    </w:p>
    <w:p w14:paraId="0609D01E"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Cs/>
          <w:sz w:val="22"/>
          <w:szCs w:val="22"/>
        </w:rPr>
        <w:t>4</w:t>
      </w:r>
      <w:r w:rsidRPr="003C3449">
        <w:rPr>
          <w:rFonts w:asciiTheme="minorHAnsi" w:hAnsiTheme="minorHAnsi" w:cstheme="minorHAnsi"/>
          <w:bCs/>
          <w:sz w:val="22"/>
          <w:szCs w:val="22"/>
          <w:vertAlign w:val="superscript"/>
        </w:rPr>
        <w:t>th</w:t>
      </w:r>
      <w:r w:rsidRPr="003C3449">
        <w:rPr>
          <w:rFonts w:asciiTheme="minorHAnsi" w:hAnsiTheme="minorHAnsi" w:cstheme="minorHAnsi"/>
          <w:bCs/>
          <w:sz w:val="22"/>
          <w:szCs w:val="22"/>
        </w:rPr>
        <w:t xml:space="preserve"> Offense:</w:t>
      </w:r>
      <w:r w:rsidRPr="003C3449">
        <w:rPr>
          <w:rFonts w:asciiTheme="minorHAnsi" w:hAnsiTheme="minorHAnsi" w:cstheme="minorHAnsi"/>
          <w:bCs/>
          <w:sz w:val="22"/>
          <w:szCs w:val="22"/>
        </w:rPr>
        <w:tab/>
        <w:t>One Semester or One Year Suspension from Bus</w:t>
      </w:r>
    </w:p>
    <w:p w14:paraId="4181C7C5" w14:textId="77777777" w:rsidR="00D93FC9" w:rsidRPr="003C3449" w:rsidRDefault="00D93FC9" w:rsidP="00E3727B">
      <w:pPr>
        <w:ind w:right="-18"/>
        <w:rPr>
          <w:rFonts w:asciiTheme="minorHAnsi" w:hAnsiTheme="minorHAnsi" w:cstheme="minorHAnsi"/>
          <w:bCs/>
          <w:sz w:val="22"/>
          <w:szCs w:val="22"/>
        </w:rPr>
      </w:pPr>
    </w:p>
    <w:p w14:paraId="2AD9A53D" w14:textId="77777777" w:rsidR="00D93FC9" w:rsidRPr="003C3449" w:rsidRDefault="00D93FC9" w:rsidP="00E3727B">
      <w:pPr>
        <w:ind w:right="-18"/>
        <w:rPr>
          <w:rFonts w:asciiTheme="minorHAnsi" w:hAnsiTheme="minorHAnsi" w:cstheme="minorHAnsi"/>
          <w:bCs/>
          <w:sz w:val="22"/>
          <w:szCs w:val="22"/>
        </w:rPr>
      </w:pPr>
      <w:r w:rsidRPr="003C3449">
        <w:rPr>
          <w:rFonts w:asciiTheme="minorHAnsi" w:hAnsiTheme="minorHAnsi" w:cstheme="minorHAnsi"/>
          <w:b/>
          <w:sz w:val="22"/>
          <w:szCs w:val="22"/>
        </w:rPr>
        <w:t>SEVERE CLAUSE – Direct Referral – No Warning</w:t>
      </w:r>
    </w:p>
    <w:p w14:paraId="7AA4D260" w14:textId="77777777" w:rsidR="00D93FC9" w:rsidRPr="003C344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Disrespect to Driver</w:t>
      </w:r>
    </w:p>
    <w:p w14:paraId="20279614" w14:textId="77777777" w:rsidR="00D93FC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Fighting</w:t>
      </w:r>
    </w:p>
    <w:p w14:paraId="1B1FC466" w14:textId="54CEB566" w:rsidR="004F1A83" w:rsidRPr="003C3449" w:rsidRDefault="00B62D1E" w:rsidP="002A41CD">
      <w:pPr>
        <w:numPr>
          <w:ilvl w:val="0"/>
          <w:numId w:val="3"/>
        </w:numPr>
        <w:tabs>
          <w:tab w:val="clear" w:pos="1080"/>
          <w:tab w:val="num" w:pos="720"/>
        </w:tabs>
        <w:ind w:left="720" w:right="-18"/>
        <w:rPr>
          <w:rFonts w:asciiTheme="minorHAnsi" w:hAnsiTheme="minorHAnsi" w:cstheme="minorHAnsi"/>
          <w:bCs/>
          <w:sz w:val="22"/>
          <w:szCs w:val="22"/>
        </w:rPr>
      </w:pPr>
      <w:r>
        <w:rPr>
          <w:rFonts w:asciiTheme="minorHAnsi" w:hAnsiTheme="minorHAnsi" w:cstheme="minorHAnsi"/>
          <w:bCs/>
          <w:sz w:val="22"/>
          <w:szCs w:val="22"/>
        </w:rPr>
        <w:t xml:space="preserve">Alcohol, Drugs, Tabacco </w:t>
      </w:r>
    </w:p>
    <w:p w14:paraId="29B531A4" w14:textId="77777777" w:rsidR="00D93FC9" w:rsidRPr="003C344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Vandalism</w:t>
      </w:r>
    </w:p>
    <w:p w14:paraId="273E3925" w14:textId="77777777" w:rsidR="00D93FC9" w:rsidRPr="003C344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Indecent Exposure</w:t>
      </w:r>
      <w:r w:rsidRPr="003C3449">
        <w:rPr>
          <w:rFonts w:asciiTheme="minorHAnsi" w:hAnsiTheme="minorHAnsi" w:cstheme="minorHAnsi"/>
          <w:bCs/>
          <w:sz w:val="22"/>
          <w:szCs w:val="22"/>
        </w:rPr>
        <w:tab/>
      </w:r>
    </w:p>
    <w:p w14:paraId="19230EBF" w14:textId="77777777" w:rsidR="00D93FC9" w:rsidRPr="003C3449" w:rsidRDefault="00D93FC9" w:rsidP="002A41CD">
      <w:pPr>
        <w:numPr>
          <w:ilvl w:val="0"/>
          <w:numId w:val="3"/>
        </w:numPr>
        <w:tabs>
          <w:tab w:val="clear" w:pos="1080"/>
          <w:tab w:val="num" w:pos="720"/>
        </w:tabs>
        <w:ind w:left="720" w:right="-18"/>
        <w:rPr>
          <w:rFonts w:asciiTheme="minorHAnsi" w:hAnsiTheme="minorHAnsi" w:cstheme="minorHAnsi"/>
          <w:bCs/>
          <w:sz w:val="22"/>
          <w:szCs w:val="22"/>
        </w:rPr>
      </w:pPr>
      <w:r w:rsidRPr="003C3449">
        <w:rPr>
          <w:rFonts w:asciiTheme="minorHAnsi" w:hAnsiTheme="minorHAnsi" w:cstheme="minorHAnsi"/>
          <w:bCs/>
          <w:sz w:val="22"/>
          <w:szCs w:val="22"/>
        </w:rPr>
        <w:t>Weapons</w:t>
      </w:r>
    </w:p>
    <w:p w14:paraId="2A27A43F" w14:textId="20F11144" w:rsidR="00D93FC9" w:rsidRPr="003C3449" w:rsidRDefault="00D93FC9" w:rsidP="002A41CD">
      <w:pPr>
        <w:numPr>
          <w:ilvl w:val="0"/>
          <w:numId w:val="3"/>
        </w:numPr>
        <w:tabs>
          <w:tab w:val="clear" w:pos="1080"/>
          <w:tab w:val="num" w:pos="720"/>
        </w:tabs>
        <w:ind w:left="720" w:right="-18"/>
        <w:rPr>
          <w:rFonts w:asciiTheme="minorHAnsi" w:hAnsiTheme="minorHAnsi" w:cstheme="minorHAnsi"/>
          <w:caps/>
          <w:sz w:val="22"/>
          <w:szCs w:val="22"/>
        </w:rPr>
      </w:pPr>
      <w:r w:rsidRPr="003C3449">
        <w:rPr>
          <w:rFonts w:asciiTheme="minorHAnsi" w:hAnsiTheme="minorHAnsi" w:cstheme="minorHAnsi"/>
          <w:bCs/>
          <w:sz w:val="22"/>
          <w:szCs w:val="22"/>
        </w:rPr>
        <w:t>Profanity or Vulgar Language</w:t>
      </w:r>
    </w:p>
    <w:p w14:paraId="557926F1" w14:textId="77777777" w:rsidR="00D63B59" w:rsidRDefault="00D63B59">
      <w:pPr>
        <w:rPr>
          <w:rFonts w:asciiTheme="minorHAnsi" w:hAnsiTheme="minorHAnsi" w:cstheme="minorHAnsi"/>
        </w:rPr>
      </w:pPr>
    </w:p>
    <w:p w14:paraId="75D10C85" w14:textId="5B3020B0" w:rsidR="00D93FC9" w:rsidRPr="003C3449" w:rsidRDefault="00036529" w:rsidP="00E3727B">
      <w:pPr>
        <w:pStyle w:val="Heading2"/>
        <w:rPr>
          <w:rFonts w:cstheme="minorHAnsi"/>
        </w:rPr>
      </w:pPr>
      <w:bookmarkStart w:id="222" w:name="_Toc77528566"/>
      <w:bookmarkStart w:id="223" w:name="_Toc78528743"/>
      <w:r w:rsidRPr="003C3449">
        <w:rPr>
          <w:rFonts w:cstheme="minorHAnsi"/>
        </w:rPr>
        <w:t>Activities</w:t>
      </w:r>
      <w:bookmarkEnd w:id="222"/>
      <w:bookmarkEnd w:id="223"/>
    </w:p>
    <w:p w14:paraId="25D3D1C5"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Students may be eligible for the many clubs and organizations on campus. A Club Fair may be held early in the school year to introduce students to all the organizations on campus. Assemblies and pep rallies are held periodically for all students. Students are expected to conduct themselves in an orderly fashion. Loud outbursts or rude gestures will not be tolerated.</w:t>
      </w:r>
    </w:p>
    <w:p w14:paraId="4A233E78" w14:textId="77777777" w:rsidR="00D93FC9" w:rsidRDefault="00D93FC9" w:rsidP="00E3727B">
      <w:pPr>
        <w:ind w:right="-18"/>
        <w:rPr>
          <w:rFonts w:asciiTheme="minorHAnsi" w:hAnsiTheme="minorHAnsi" w:cstheme="minorHAnsi"/>
          <w:sz w:val="22"/>
          <w:szCs w:val="22"/>
        </w:rPr>
      </w:pPr>
    </w:p>
    <w:p w14:paraId="3350562B" w14:textId="77777777" w:rsidR="00144178" w:rsidRDefault="00144178" w:rsidP="00E3727B">
      <w:pPr>
        <w:ind w:right="-18"/>
        <w:rPr>
          <w:rFonts w:asciiTheme="minorHAnsi" w:hAnsiTheme="minorHAnsi" w:cstheme="minorHAnsi"/>
          <w:sz w:val="22"/>
          <w:szCs w:val="22"/>
        </w:rPr>
      </w:pPr>
    </w:p>
    <w:p w14:paraId="0D80DC29" w14:textId="77777777" w:rsidR="00144178" w:rsidRDefault="00144178" w:rsidP="00E3727B">
      <w:pPr>
        <w:ind w:right="-18"/>
        <w:rPr>
          <w:rFonts w:asciiTheme="minorHAnsi" w:hAnsiTheme="minorHAnsi" w:cstheme="minorHAnsi"/>
          <w:sz w:val="22"/>
          <w:szCs w:val="22"/>
        </w:rPr>
      </w:pPr>
    </w:p>
    <w:p w14:paraId="30968922" w14:textId="77777777" w:rsidR="00144178" w:rsidRDefault="00144178" w:rsidP="00E3727B">
      <w:pPr>
        <w:ind w:right="-18"/>
        <w:rPr>
          <w:rFonts w:asciiTheme="minorHAnsi" w:hAnsiTheme="minorHAnsi" w:cstheme="minorHAnsi"/>
          <w:sz w:val="22"/>
          <w:szCs w:val="22"/>
        </w:rPr>
      </w:pPr>
    </w:p>
    <w:p w14:paraId="70AF05B4" w14:textId="77777777" w:rsidR="00144178" w:rsidRPr="003C3449" w:rsidRDefault="00144178" w:rsidP="00E3727B">
      <w:pPr>
        <w:ind w:right="-18"/>
        <w:rPr>
          <w:rFonts w:asciiTheme="minorHAnsi" w:hAnsiTheme="minorHAnsi" w:cstheme="minorHAnsi"/>
          <w:sz w:val="22"/>
          <w:szCs w:val="22"/>
        </w:rPr>
      </w:pPr>
    </w:p>
    <w:p w14:paraId="45205B82" w14:textId="77777777" w:rsidR="00D93FC9" w:rsidRPr="003C3449" w:rsidRDefault="00D93FC9" w:rsidP="00E3727B">
      <w:pPr>
        <w:pStyle w:val="Heading2"/>
        <w:rPr>
          <w:rFonts w:cstheme="minorHAnsi"/>
        </w:rPr>
      </w:pPr>
      <w:bookmarkStart w:id="224" w:name="_Toc77528567"/>
      <w:bookmarkStart w:id="225" w:name="_Toc77530360"/>
      <w:bookmarkStart w:id="226" w:name="_Toc78528744"/>
      <w:r w:rsidRPr="003C3449">
        <w:rPr>
          <w:rFonts w:cstheme="minorHAnsi"/>
        </w:rPr>
        <w:lastRenderedPageBreak/>
        <w:t>Clubs</w:t>
      </w:r>
      <w:bookmarkEnd w:id="224"/>
      <w:bookmarkEnd w:id="225"/>
      <w:bookmarkEnd w:id="226"/>
    </w:p>
    <w:p w14:paraId="056362DF"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Various clubs and organizations operate for the benefit of interested students. Students are encouraged to become involved and to actively participate in the clubs of their choice. To begin as a new club, the minimum requirements for a student organization are as follows:</w:t>
      </w:r>
    </w:p>
    <w:p w14:paraId="50D4B3EB" w14:textId="77777777" w:rsidR="00D93FC9" w:rsidRPr="003C3449" w:rsidRDefault="00D93FC9" w:rsidP="002A41CD">
      <w:pPr>
        <w:pStyle w:val="ListParagraph"/>
        <w:numPr>
          <w:ilvl w:val="0"/>
          <w:numId w:val="31"/>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Potential membership of at least 10 students</w:t>
      </w:r>
    </w:p>
    <w:p w14:paraId="0B070CF9"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Adoption of constitution</w:t>
      </w:r>
    </w:p>
    <w:p w14:paraId="288974B1"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Establish by-laws</w:t>
      </w:r>
    </w:p>
    <w:p w14:paraId="3C4E61AC"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Keep minutes</w:t>
      </w:r>
    </w:p>
    <w:p w14:paraId="2605E63E"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Elect officers</w:t>
      </w:r>
    </w:p>
    <w:p w14:paraId="4B5E9B6F"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State purpose</w:t>
      </w:r>
    </w:p>
    <w:p w14:paraId="077DD309"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Have a faculty advisor</w:t>
      </w:r>
    </w:p>
    <w:p w14:paraId="0115AE5B" w14:textId="77777777" w:rsidR="00D93FC9" w:rsidRPr="003C3449" w:rsidRDefault="00D93FC9" w:rsidP="002A41CD">
      <w:pPr>
        <w:numPr>
          <w:ilvl w:val="0"/>
          <w:numId w:val="14"/>
        </w:numPr>
        <w:ind w:right="-18"/>
        <w:rPr>
          <w:rFonts w:asciiTheme="minorHAnsi" w:hAnsiTheme="minorHAnsi" w:cstheme="minorHAnsi"/>
          <w:sz w:val="22"/>
          <w:szCs w:val="22"/>
        </w:rPr>
      </w:pPr>
      <w:r w:rsidRPr="003C3449">
        <w:rPr>
          <w:rFonts w:asciiTheme="minorHAnsi" w:hAnsiTheme="minorHAnsi" w:cstheme="minorHAnsi"/>
          <w:sz w:val="22"/>
          <w:szCs w:val="22"/>
        </w:rPr>
        <w:t>All new organizations should have the approval of the Student Council or student government and the principal. Once a club is organized, it must follow the guidelines set down by district policy.</w:t>
      </w:r>
    </w:p>
    <w:p w14:paraId="0845E8B7" w14:textId="77777777" w:rsidR="00D93FC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There are many clubs on campus. Please consider making one a part of your high school career.</w:t>
      </w:r>
    </w:p>
    <w:p w14:paraId="076EB77A" w14:textId="717BBC28" w:rsidR="00D83565" w:rsidRPr="003C3449" w:rsidRDefault="00D83565" w:rsidP="00E3727B">
      <w:pPr>
        <w:ind w:right="-18"/>
        <w:rPr>
          <w:rFonts w:asciiTheme="minorHAnsi" w:hAnsiTheme="minorHAnsi" w:cstheme="minorHAnsi"/>
          <w:sz w:val="22"/>
          <w:szCs w:val="22"/>
        </w:rPr>
      </w:pPr>
      <w:r>
        <w:rPr>
          <w:rFonts w:asciiTheme="minorHAnsi" w:hAnsiTheme="minorHAnsi" w:cstheme="minorHAnsi"/>
          <w:sz w:val="22"/>
          <w:szCs w:val="22"/>
        </w:rPr>
        <w:t>(Board Policy JJA)</w:t>
      </w:r>
    </w:p>
    <w:p w14:paraId="7CFD7331" w14:textId="77777777" w:rsidR="00D93FC9" w:rsidRPr="003C3449" w:rsidRDefault="00D93FC9" w:rsidP="00E3727B">
      <w:pPr>
        <w:pStyle w:val="Heading1"/>
        <w:ind w:right="-18"/>
        <w:rPr>
          <w:rFonts w:cstheme="minorHAnsi"/>
          <w:sz w:val="22"/>
          <w:szCs w:val="22"/>
        </w:rPr>
      </w:pPr>
    </w:p>
    <w:p w14:paraId="22392047" w14:textId="0293E68E"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National Honor Society membership is extended to students who maintain high standards of scholarship, citizenship, leadership, character, and service to the school and community. A faculty council selects the </w:t>
      </w:r>
      <w:r w:rsidR="00D238C8" w:rsidRPr="003C3449">
        <w:rPr>
          <w:rFonts w:asciiTheme="minorHAnsi" w:hAnsiTheme="minorHAnsi" w:cstheme="minorHAnsi"/>
          <w:sz w:val="22"/>
          <w:szCs w:val="22"/>
        </w:rPr>
        <w:t>members,</w:t>
      </w:r>
      <w:r w:rsidRPr="003C3449">
        <w:rPr>
          <w:rFonts w:asciiTheme="minorHAnsi" w:hAnsiTheme="minorHAnsi" w:cstheme="minorHAnsi"/>
          <w:sz w:val="22"/>
          <w:szCs w:val="22"/>
        </w:rPr>
        <w:t xml:space="preserve"> and the principal gives final approval. For additional information, contact the advisor or visit your club website. A Class Rank Index (CRI) of 3.7 is required to be considered for membership.</w:t>
      </w:r>
    </w:p>
    <w:p w14:paraId="049818D7" w14:textId="77777777" w:rsidR="00D93FC9" w:rsidRPr="003C3449" w:rsidRDefault="00D93FC9" w:rsidP="00E3727B">
      <w:pPr>
        <w:ind w:right="-18"/>
        <w:rPr>
          <w:rFonts w:asciiTheme="minorHAnsi" w:hAnsiTheme="minorHAnsi" w:cstheme="minorHAnsi"/>
          <w:b/>
          <w:sz w:val="22"/>
          <w:szCs w:val="22"/>
        </w:rPr>
      </w:pPr>
    </w:p>
    <w:p w14:paraId="26D1F215" w14:textId="77777777" w:rsidR="00036529" w:rsidRPr="003C3449" w:rsidRDefault="00D93FC9" w:rsidP="00E90C8D">
      <w:pPr>
        <w:pStyle w:val="Heading2"/>
        <w:rPr>
          <w:rFonts w:cstheme="minorHAnsi"/>
        </w:rPr>
      </w:pPr>
      <w:bookmarkStart w:id="227" w:name="_Toc77528568"/>
      <w:bookmarkStart w:id="228" w:name="_Toc77530361"/>
      <w:bookmarkStart w:id="229" w:name="_Toc78528745"/>
      <w:r w:rsidRPr="003C3449">
        <w:rPr>
          <w:rFonts w:cstheme="minorHAnsi"/>
        </w:rPr>
        <w:t>Grad Night</w:t>
      </w:r>
      <w:bookmarkEnd w:id="227"/>
      <w:bookmarkEnd w:id="228"/>
      <w:bookmarkEnd w:id="229"/>
      <w:r w:rsidRPr="003C3449">
        <w:rPr>
          <w:rFonts w:cstheme="minorHAnsi"/>
        </w:rPr>
        <w:t xml:space="preserve"> </w:t>
      </w:r>
    </w:p>
    <w:p w14:paraId="59FDA9CD" w14:textId="6062E89C" w:rsidR="00D93FC9" w:rsidRPr="003C3449" w:rsidRDefault="00D93FC9" w:rsidP="00E3727B">
      <w:pPr>
        <w:pStyle w:val="Heading2"/>
        <w:rPr>
          <w:rFonts w:cstheme="minorHAnsi"/>
        </w:rPr>
      </w:pPr>
      <w:bookmarkStart w:id="230" w:name="_Toc77528569"/>
      <w:bookmarkStart w:id="231" w:name="_Toc77530362"/>
      <w:bookmarkStart w:id="232" w:name="_Toc78528746"/>
      <w:r w:rsidRPr="003C3449">
        <w:rPr>
          <w:rFonts w:cstheme="minorHAnsi"/>
          <w:b w:val="0"/>
          <w:bCs w:val="0"/>
          <w:color w:val="auto"/>
        </w:rPr>
        <w:t>Grad night activities are non-sponsored PUSD events.</w:t>
      </w:r>
      <w:bookmarkEnd w:id="230"/>
      <w:bookmarkEnd w:id="231"/>
      <w:bookmarkEnd w:id="232"/>
    </w:p>
    <w:p w14:paraId="7367F210" w14:textId="77777777" w:rsidR="00D93FC9" w:rsidRPr="003C3449" w:rsidRDefault="00D93FC9" w:rsidP="00E3727B">
      <w:pPr>
        <w:ind w:right="-18"/>
        <w:rPr>
          <w:rFonts w:asciiTheme="minorHAnsi" w:hAnsiTheme="minorHAnsi" w:cstheme="minorHAnsi"/>
          <w:b/>
          <w:sz w:val="22"/>
          <w:szCs w:val="22"/>
        </w:rPr>
      </w:pPr>
    </w:p>
    <w:p w14:paraId="75BE52C9" w14:textId="77777777" w:rsidR="00D93FC9" w:rsidRPr="003C3449" w:rsidRDefault="00D93FC9" w:rsidP="00E3727B">
      <w:pPr>
        <w:pStyle w:val="Heading2"/>
        <w:rPr>
          <w:rFonts w:cstheme="minorHAnsi"/>
        </w:rPr>
      </w:pPr>
      <w:bookmarkStart w:id="233" w:name="_Toc77528570"/>
      <w:bookmarkStart w:id="234" w:name="_Toc77530363"/>
      <w:bookmarkStart w:id="235" w:name="_Toc78528747"/>
      <w:r w:rsidRPr="003C3449">
        <w:rPr>
          <w:rFonts w:cstheme="minorHAnsi"/>
        </w:rPr>
        <w:t>Senior Pranks, Ditch Days, Trips</w:t>
      </w:r>
      <w:bookmarkEnd w:id="233"/>
      <w:bookmarkEnd w:id="234"/>
      <w:bookmarkEnd w:id="235"/>
      <w:r w:rsidRPr="003C3449">
        <w:rPr>
          <w:rFonts w:cstheme="minorHAnsi"/>
        </w:rPr>
        <w:t xml:space="preserve"> </w:t>
      </w:r>
    </w:p>
    <w:p w14:paraId="217AD658" w14:textId="4D829F5C" w:rsidR="00D93FC9" w:rsidRPr="003C3449" w:rsidRDefault="009C4D4C" w:rsidP="00E3727B">
      <w:pPr>
        <w:ind w:right="-18"/>
        <w:rPr>
          <w:rFonts w:asciiTheme="minorHAnsi" w:hAnsiTheme="minorHAnsi" w:cstheme="minorHAnsi"/>
          <w:sz w:val="22"/>
          <w:szCs w:val="22"/>
        </w:rPr>
      </w:pPr>
      <w:r w:rsidRPr="003C3449">
        <w:rPr>
          <w:rFonts w:asciiTheme="minorHAnsi" w:hAnsiTheme="minorHAnsi" w:cstheme="minorHAnsi"/>
          <w:sz w:val="22"/>
          <w:szCs w:val="22"/>
        </w:rPr>
        <w:t>PUSD</w:t>
      </w:r>
      <w:r w:rsidR="00D93FC9" w:rsidRPr="003C3449">
        <w:rPr>
          <w:rFonts w:asciiTheme="minorHAnsi" w:hAnsiTheme="minorHAnsi" w:cstheme="minorHAnsi"/>
          <w:sz w:val="22"/>
          <w:szCs w:val="22"/>
        </w:rPr>
        <w:t xml:space="preserve"> does not sponsor nor approve of any type of Senior Prank, Senior Ditch Day, or Senior Trip.</w:t>
      </w:r>
    </w:p>
    <w:p w14:paraId="007DA20C" w14:textId="77777777" w:rsidR="00D93FC9" w:rsidRPr="003C3449" w:rsidRDefault="00D93FC9" w:rsidP="00E3727B">
      <w:pPr>
        <w:ind w:right="-18"/>
        <w:rPr>
          <w:rFonts w:asciiTheme="minorHAnsi" w:hAnsiTheme="minorHAnsi" w:cstheme="minorHAnsi"/>
          <w:sz w:val="22"/>
          <w:szCs w:val="22"/>
        </w:rPr>
      </w:pPr>
    </w:p>
    <w:p w14:paraId="6EBE630C" w14:textId="77777777" w:rsidR="00D93FC9" w:rsidRPr="003C3449" w:rsidRDefault="00D93FC9" w:rsidP="00E3727B">
      <w:pPr>
        <w:pStyle w:val="Heading2"/>
        <w:rPr>
          <w:rFonts w:cstheme="minorHAnsi"/>
        </w:rPr>
      </w:pPr>
      <w:bookmarkStart w:id="236" w:name="_Toc77528571"/>
      <w:bookmarkStart w:id="237" w:name="_Toc77530364"/>
      <w:bookmarkStart w:id="238" w:name="_Toc78528748"/>
      <w:r w:rsidRPr="003C3449">
        <w:rPr>
          <w:rFonts w:cstheme="minorHAnsi"/>
        </w:rPr>
        <w:t>Hazing</w:t>
      </w:r>
      <w:bookmarkEnd w:id="236"/>
      <w:bookmarkEnd w:id="237"/>
      <w:bookmarkEnd w:id="238"/>
    </w:p>
    <w:p w14:paraId="655D0D61" w14:textId="0E2385DF" w:rsidR="00D63B59" w:rsidRPr="003C3449" w:rsidRDefault="00D93FC9" w:rsidP="00E3727B">
      <w:pPr>
        <w:ind w:right="-18"/>
        <w:rPr>
          <w:rFonts w:asciiTheme="minorHAnsi" w:hAnsiTheme="minorHAnsi" w:cstheme="minorHAnsi"/>
          <w:b/>
        </w:rPr>
      </w:pPr>
      <w:r w:rsidRPr="003C3449">
        <w:rPr>
          <w:rFonts w:asciiTheme="minorHAnsi" w:hAnsiTheme="minorHAnsi" w:cstheme="minorHAnsi"/>
          <w:sz w:val="22"/>
          <w:szCs w:val="22"/>
        </w:rPr>
        <w:t>Hazing of any type will not be tolerated, whether it is gender based, racial, or in the form of initiation. Such behavior disrupts the education process and climate of the school and must be reported to the Administration.</w:t>
      </w:r>
      <w:r w:rsidR="00D83565">
        <w:rPr>
          <w:rFonts w:asciiTheme="minorHAnsi" w:hAnsiTheme="minorHAnsi" w:cstheme="minorHAnsi"/>
          <w:sz w:val="22"/>
          <w:szCs w:val="22"/>
        </w:rPr>
        <w:t xml:space="preserve"> (Board Policy JICFA)</w:t>
      </w:r>
    </w:p>
    <w:p w14:paraId="36E5E808" w14:textId="6F7A65E0" w:rsidR="00D63B59" w:rsidRDefault="00D63B59" w:rsidP="00E3727B">
      <w:pPr>
        <w:ind w:right="-18"/>
        <w:rPr>
          <w:rFonts w:asciiTheme="minorHAnsi" w:hAnsiTheme="minorHAnsi" w:cstheme="minorHAnsi"/>
          <w:b/>
        </w:rPr>
      </w:pPr>
    </w:p>
    <w:p w14:paraId="03AAC356" w14:textId="6C66C398" w:rsidR="00D93FC9" w:rsidRPr="003C3449" w:rsidRDefault="00D93FC9" w:rsidP="00E3727B">
      <w:pPr>
        <w:pStyle w:val="Heading1"/>
        <w:rPr>
          <w:rFonts w:cstheme="minorHAnsi"/>
          <w:u w:val="single"/>
        </w:rPr>
      </w:pPr>
      <w:bookmarkStart w:id="239" w:name="_Toc77528572"/>
      <w:bookmarkStart w:id="240" w:name="_Toc78528749"/>
      <w:bookmarkStart w:id="241" w:name="_Hlk129005228"/>
      <w:r w:rsidRPr="003C3449">
        <w:rPr>
          <w:rFonts w:cstheme="minorHAnsi"/>
          <w:u w:val="single"/>
        </w:rPr>
        <w:t>ATHLETICS</w:t>
      </w:r>
      <w:bookmarkEnd w:id="239"/>
      <w:bookmarkEnd w:id="240"/>
    </w:p>
    <w:p w14:paraId="31997F4D" w14:textId="3635EFB8" w:rsidR="00D93FC9" w:rsidRPr="003C3449" w:rsidRDefault="009C4D4C" w:rsidP="00E3727B">
      <w:pPr>
        <w:ind w:right="-18"/>
        <w:rPr>
          <w:rFonts w:asciiTheme="minorHAnsi" w:hAnsiTheme="minorHAnsi" w:cstheme="minorHAnsi"/>
          <w:sz w:val="22"/>
          <w:szCs w:val="22"/>
        </w:rPr>
      </w:pPr>
      <w:r w:rsidRPr="003C3449">
        <w:rPr>
          <w:rFonts w:asciiTheme="minorHAnsi" w:hAnsiTheme="minorHAnsi" w:cstheme="minorHAnsi"/>
          <w:sz w:val="22"/>
          <w:szCs w:val="22"/>
        </w:rPr>
        <w:t>PUSD</w:t>
      </w:r>
      <w:r w:rsidR="00D93FC9" w:rsidRPr="003C3449">
        <w:rPr>
          <w:rFonts w:asciiTheme="minorHAnsi" w:hAnsiTheme="minorHAnsi" w:cstheme="minorHAnsi"/>
          <w:sz w:val="22"/>
          <w:szCs w:val="22"/>
        </w:rPr>
        <w:t xml:space="preserve"> provides the opportunity for students to participate in interscholastic </w:t>
      </w:r>
      <w:r w:rsidR="00593F23" w:rsidRPr="003C3449">
        <w:rPr>
          <w:rFonts w:asciiTheme="minorHAnsi" w:hAnsiTheme="minorHAnsi" w:cstheme="minorHAnsi"/>
          <w:sz w:val="22"/>
          <w:szCs w:val="22"/>
        </w:rPr>
        <w:t>competitions</w:t>
      </w:r>
      <w:r w:rsidR="00D93FC9" w:rsidRPr="003C3449">
        <w:rPr>
          <w:rFonts w:asciiTheme="minorHAnsi" w:hAnsiTheme="minorHAnsi" w:cstheme="minorHAnsi"/>
          <w:sz w:val="22"/>
          <w:szCs w:val="22"/>
        </w:rPr>
        <w:t xml:space="preserve"> in many sports at the varsity, junior varsity, and freshman levels. Participation on an athletic team is a privilege and it carries certain responsibilities. Students are expected to always exhibit high standards of behavior, leadership, and sportsmanship.</w:t>
      </w:r>
      <w:r w:rsidR="00525A48">
        <w:rPr>
          <w:rFonts w:asciiTheme="minorHAnsi" w:hAnsiTheme="minorHAnsi" w:cstheme="minorHAnsi"/>
          <w:sz w:val="22"/>
          <w:szCs w:val="22"/>
        </w:rPr>
        <w:t xml:space="preserve"> (Board Policy JJIB)</w:t>
      </w:r>
    </w:p>
    <w:p w14:paraId="68B57CB2" w14:textId="77777777" w:rsidR="00D93FC9" w:rsidRDefault="00D93FC9" w:rsidP="00E3727B">
      <w:pPr>
        <w:ind w:right="-18"/>
        <w:rPr>
          <w:rFonts w:asciiTheme="minorHAnsi" w:hAnsiTheme="minorHAnsi" w:cstheme="minorHAnsi"/>
          <w:sz w:val="22"/>
          <w:szCs w:val="22"/>
        </w:rPr>
      </w:pPr>
    </w:p>
    <w:p w14:paraId="3CE3A929" w14:textId="77777777" w:rsidR="00144178" w:rsidRPr="003C3449" w:rsidRDefault="00144178" w:rsidP="00E3727B">
      <w:pPr>
        <w:ind w:right="-18"/>
        <w:rPr>
          <w:rFonts w:asciiTheme="minorHAnsi" w:hAnsiTheme="minorHAnsi" w:cstheme="minorHAnsi"/>
          <w:sz w:val="22"/>
          <w:szCs w:val="22"/>
        </w:rPr>
      </w:pPr>
    </w:p>
    <w:p w14:paraId="157D9CB2" w14:textId="13E03282" w:rsidR="00D93FC9" w:rsidRPr="003C3449" w:rsidRDefault="009C4D4C" w:rsidP="00E3727B">
      <w:pPr>
        <w:ind w:right="-18"/>
        <w:rPr>
          <w:rFonts w:asciiTheme="minorHAnsi" w:hAnsiTheme="minorHAnsi" w:cstheme="minorHAnsi"/>
          <w:sz w:val="22"/>
          <w:szCs w:val="22"/>
        </w:rPr>
      </w:pPr>
      <w:r w:rsidRPr="003C3449">
        <w:rPr>
          <w:rFonts w:asciiTheme="minorHAnsi" w:hAnsiTheme="minorHAnsi" w:cstheme="minorHAnsi"/>
          <w:sz w:val="22"/>
          <w:szCs w:val="22"/>
        </w:rPr>
        <w:lastRenderedPageBreak/>
        <w:t>PUSD</w:t>
      </w:r>
      <w:r w:rsidR="00D93FC9" w:rsidRPr="003C3449">
        <w:rPr>
          <w:rFonts w:asciiTheme="minorHAnsi" w:hAnsiTheme="minorHAnsi" w:cstheme="minorHAnsi"/>
          <w:sz w:val="22"/>
          <w:szCs w:val="22"/>
        </w:rPr>
        <w:t xml:space="preserve"> high schools are members of the Arizona Interscholastic Association. All student athletes must satisfy the eligibility requirements set forth by the A.I.A. and pay any associated fees as required by </w:t>
      </w:r>
      <w:r w:rsidRPr="003C3449">
        <w:rPr>
          <w:rFonts w:asciiTheme="minorHAnsi" w:hAnsiTheme="minorHAnsi" w:cstheme="minorHAnsi"/>
          <w:sz w:val="22"/>
          <w:szCs w:val="22"/>
        </w:rPr>
        <w:t>PUSD.</w:t>
      </w:r>
      <w:r w:rsidR="00D93FC9" w:rsidRPr="003C3449">
        <w:rPr>
          <w:rFonts w:asciiTheme="minorHAnsi" w:hAnsiTheme="minorHAnsi" w:cstheme="minorHAnsi"/>
          <w:sz w:val="22"/>
          <w:szCs w:val="22"/>
        </w:rPr>
        <w:t xml:space="preserve"> The minimum requirements include the following:</w:t>
      </w:r>
    </w:p>
    <w:p w14:paraId="0EF11EF3" w14:textId="0B5BE19F" w:rsidR="00D93FC9" w:rsidRPr="003C3449" w:rsidRDefault="00D93FC9" w:rsidP="00E3727B">
      <w:pPr>
        <w:numPr>
          <w:ilvl w:val="0"/>
          <w:numId w:val="2"/>
        </w:numPr>
        <w:ind w:right="-18" w:hanging="360"/>
        <w:rPr>
          <w:rFonts w:asciiTheme="minorHAnsi" w:hAnsiTheme="minorHAnsi" w:cstheme="minorHAnsi"/>
          <w:sz w:val="22"/>
          <w:szCs w:val="22"/>
        </w:rPr>
      </w:pPr>
      <w:r w:rsidRPr="003C3449">
        <w:rPr>
          <w:rFonts w:asciiTheme="minorHAnsi" w:hAnsiTheme="minorHAnsi" w:cstheme="minorHAnsi"/>
          <w:sz w:val="22"/>
          <w:szCs w:val="22"/>
        </w:rPr>
        <w:t xml:space="preserve">Must be enrolled full time and receiving credit during the first seven </w:t>
      </w:r>
      <w:r w:rsidR="00066A1B" w:rsidRPr="003C3449">
        <w:rPr>
          <w:rFonts w:asciiTheme="minorHAnsi" w:hAnsiTheme="minorHAnsi" w:cstheme="minorHAnsi"/>
          <w:sz w:val="22"/>
          <w:szCs w:val="22"/>
        </w:rPr>
        <w:t>semesters and</w:t>
      </w:r>
      <w:r w:rsidRPr="003C3449">
        <w:rPr>
          <w:rFonts w:asciiTheme="minorHAnsi" w:hAnsiTheme="minorHAnsi" w:cstheme="minorHAnsi"/>
          <w:sz w:val="22"/>
          <w:szCs w:val="22"/>
        </w:rPr>
        <w:t xml:space="preserve"> enrolled and making satisfactory progress toward graduation in semester eight.</w:t>
      </w:r>
    </w:p>
    <w:p w14:paraId="533D124A" w14:textId="77777777" w:rsidR="00D93FC9" w:rsidRPr="003C3449" w:rsidRDefault="00D93FC9" w:rsidP="00E3727B">
      <w:pPr>
        <w:numPr>
          <w:ilvl w:val="0"/>
          <w:numId w:val="2"/>
        </w:numPr>
        <w:ind w:right="-18" w:hanging="360"/>
        <w:rPr>
          <w:rFonts w:asciiTheme="minorHAnsi" w:hAnsiTheme="minorHAnsi" w:cstheme="minorHAnsi"/>
          <w:sz w:val="22"/>
          <w:szCs w:val="22"/>
        </w:rPr>
      </w:pPr>
      <w:r w:rsidRPr="003C3449">
        <w:rPr>
          <w:rFonts w:asciiTheme="minorHAnsi" w:hAnsiTheme="minorHAnsi" w:cstheme="minorHAnsi"/>
          <w:sz w:val="22"/>
          <w:szCs w:val="22"/>
        </w:rPr>
        <w:t>A successful physical exam.</w:t>
      </w:r>
    </w:p>
    <w:p w14:paraId="68F37BB2" w14:textId="77777777" w:rsidR="00D93FC9" w:rsidRPr="003C3449" w:rsidRDefault="00D93FC9" w:rsidP="00E3727B">
      <w:pPr>
        <w:numPr>
          <w:ilvl w:val="0"/>
          <w:numId w:val="2"/>
        </w:numPr>
        <w:ind w:right="-18" w:hanging="360"/>
        <w:rPr>
          <w:rFonts w:asciiTheme="minorHAnsi" w:hAnsiTheme="minorHAnsi" w:cstheme="minorHAnsi"/>
          <w:sz w:val="22"/>
          <w:szCs w:val="22"/>
        </w:rPr>
      </w:pPr>
      <w:r w:rsidRPr="003C3449">
        <w:rPr>
          <w:rFonts w:asciiTheme="minorHAnsi" w:hAnsiTheme="minorHAnsi" w:cstheme="minorHAnsi"/>
          <w:sz w:val="22"/>
          <w:szCs w:val="22"/>
        </w:rPr>
        <w:t>Parent consent release.</w:t>
      </w:r>
    </w:p>
    <w:p w14:paraId="5FDD3B32" w14:textId="1E280CEA" w:rsidR="00D93FC9" w:rsidRPr="003C3449" w:rsidRDefault="00D93FC9" w:rsidP="00E3727B">
      <w:pPr>
        <w:numPr>
          <w:ilvl w:val="0"/>
          <w:numId w:val="2"/>
        </w:numPr>
        <w:ind w:right="-18" w:hanging="360"/>
        <w:rPr>
          <w:rFonts w:asciiTheme="minorHAnsi" w:hAnsiTheme="minorHAnsi" w:cstheme="minorHAnsi"/>
          <w:sz w:val="22"/>
          <w:szCs w:val="22"/>
        </w:rPr>
      </w:pPr>
      <w:r w:rsidRPr="003C3449">
        <w:rPr>
          <w:rFonts w:asciiTheme="minorHAnsi" w:hAnsiTheme="minorHAnsi" w:cstheme="minorHAnsi"/>
          <w:sz w:val="22"/>
          <w:szCs w:val="22"/>
        </w:rPr>
        <w:t xml:space="preserve">A record of birth </w:t>
      </w:r>
      <w:r w:rsidR="008C4481" w:rsidRPr="003C3449">
        <w:rPr>
          <w:rFonts w:asciiTheme="minorHAnsi" w:hAnsiTheme="minorHAnsi" w:cstheme="minorHAnsi"/>
          <w:sz w:val="22"/>
          <w:szCs w:val="22"/>
        </w:rPr>
        <w:t>is on</w:t>
      </w:r>
      <w:r w:rsidRPr="003C3449">
        <w:rPr>
          <w:rFonts w:asciiTheme="minorHAnsi" w:hAnsiTheme="minorHAnsi" w:cstheme="minorHAnsi"/>
          <w:sz w:val="22"/>
          <w:szCs w:val="22"/>
        </w:rPr>
        <w:t xml:space="preserve"> file in the office.</w:t>
      </w:r>
    </w:p>
    <w:p w14:paraId="4534DDB5" w14:textId="77777777" w:rsidR="00D93FC9" w:rsidRPr="003C3449" w:rsidRDefault="00D93FC9" w:rsidP="00E3727B">
      <w:pPr>
        <w:ind w:left="720" w:right="-18"/>
        <w:rPr>
          <w:rFonts w:asciiTheme="minorHAnsi" w:hAnsiTheme="minorHAnsi" w:cstheme="minorHAnsi"/>
          <w:sz w:val="22"/>
          <w:szCs w:val="22"/>
        </w:rPr>
      </w:pPr>
    </w:p>
    <w:p w14:paraId="182A3BDA"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For more information, check with your coach or the athletic director.</w:t>
      </w:r>
    </w:p>
    <w:p w14:paraId="2746DE88" w14:textId="77777777" w:rsidR="00D93FC9" w:rsidRPr="003C3449" w:rsidRDefault="00D93FC9" w:rsidP="00E3727B">
      <w:pPr>
        <w:ind w:right="-18"/>
        <w:rPr>
          <w:rFonts w:asciiTheme="minorHAnsi" w:hAnsiTheme="minorHAnsi" w:cstheme="minorHAnsi"/>
          <w:sz w:val="22"/>
          <w:szCs w:val="22"/>
        </w:rPr>
      </w:pPr>
    </w:p>
    <w:p w14:paraId="64D3D40E" w14:textId="200E06EF" w:rsidR="00D93FC9" w:rsidRPr="003C3449" w:rsidRDefault="000A3869" w:rsidP="00E3727B">
      <w:pPr>
        <w:pStyle w:val="Heading2"/>
        <w:rPr>
          <w:rFonts w:cstheme="minorHAnsi"/>
        </w:rPr>
      </w:pPr>
      <w:bookmarkStart w:id="242" w:name="_Toc77528573"/>
      <w:bookmarkStart w:id="243" w:name="_Toc78528750"/>
      <w:r w:rsidRPr="003C3449">
        <w:rPr>
          <w:rFonts w:cstheme="minorHAnsi"/>
        </w:rPr>
        <w:t>N</w:t>
      </w:r>
      <w:r w:rsidR="00036529" w:rsidRPr="003C3449">
        <w:rPr>
          <w:rFonts w:cstheme="minorHAnsi"/>
        </w:rPr>
        <w:t>o</w:t>
      </w:r>
      <w:r w:rsidRPr="003C3449">
        <w:rPr>
          <w:rFonts w:cstheme="minorHAnsi"/>
        </w:rPr>
        <w:t xml:space="preserve"> </w:t>
      </w:r>
      <w:r w:rsidR="00036529" w:rsidRPr="003C3449">
        <w:rPr>
          <w:rFonts w:cstheme="minorHAnsi"/>
        </w:rPr>
        <w:t>Pass</w:t>
      </w:r>
      <w:r w:rsidRPr="003C3449">
        <w:rPr>
          <w:rFonts w:cstheme="minorHAnsi"/>
        </w:rPr>
        <w:t>/N</w:t>
      </w:r>
      <w:r w:rsidR="00036529" w:rsidRPr="003C3449">
        <w:rPr>
          <w:rFonts w:cstheme="minorHAnsi"/>
        </w:rPr>
        <w:t>o</w:t>
      </w:r>
      <w:r w:rsidRPr="003C3449">
        <w:rPr>
          <w:rFonts w:cstheme="minorHAnsi"/>
        </w:rPr>
        <w:t xml:space="preserve"> </w:t>
      </w:r>
      <w:r w:rsidR="00036529" w:rsidRPr="003C3449">
        <w:rPr>
          <w:rFonts w:cstheme="minorHAnsi"/>
        </w:rPr>
        <w:t>Play</w:t>
      </w:r>
      <w:bookmarkEnd w:id="242"/>
      <w:bookmarkEnd w:id="243"/>
    </w:p>
    <w:p w14:paraId="2D7B1652" w14:textId="685E133F"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State Board of Education Rule R7-208 as mandated by the Arizona State Legislature requires that each school district must have in place a “No Pass/No Play” policy</w:t>
      </w:r>
      <w:r w:rsidR="00D36E31" w:rsidRPr="003C3449">
        <w:rPr>
          <w:rFonts w:asciiTheme="minorHAnsi" w:hAnsiTheme="minorHAnsi" w:cstheme="minorHAnsi"/>
          <w:sz w:val="22"/>
          <w:szCs w:val="22"/>
        </w:rPr>
        <w:t>.</w:t>
      </w:r>
      <w:r w:rsidRPr="003C3449">
        <w:rPr>
          <w:rFonts w:asciiTheme="minorHAnsi" w:hAnsiTheme="minorHAnsi" w:cstheme="minorHAnsi"/>
          <w:sz w:val="22"/>
          <w:szCs w:val="22"/>
        </w:rPr>
        <w:t xml:space="preserve"> </w:t>
      </w:r>
    </w:p>
    <w:p w14:paraId="0E30A9E0" w14:textId="7BF1AB1F" w:rsidR="009D402C" w:rsidRPr="003C3449" w:rsidRDefault="009D402C" w:rsidP="00E3727B">
      <w:pPr>
        <w:ind w:right="-18"/>
        <w:rPr>
          <w:rFonts w:asciiTheme="minorHAnsi" w:hAnsiTheme="minorHAnsi" w:cstheme="minorHAnsi"/>
          <w:sz w:val="22"/>
          <w:szCs w:val="22"/>
        </w:rPr>
      </w:pPr>
    </w:p>
    <w:p w14:paraId="3E1BE08A" w14:textId="0317197D" w:rsidR="000A3869" w:rsidRPr="003C3449" w:rsidRDefault="009D402C" w:rsidP="00E3727B">
      <w:pPr>
        <w:pStyle w:val="Heading2"/>
        <w:rPr>
          <w:rFonts w:cstheme="minorHAnsi"/>
        </w:rPr>
      </w:pPr>
      <w:bookmarkStart w:id="244" w:name="_Toc77528574"/>
      <w:bookmarkStart w:id="245" w:name="_Toc78528751"/>
      <w:r w:rsidRPr="003C3449">
        <w:rPr>
          <w:rFonts w:cstheme="minorHAnsi"/>
        </w:rPr>
        <w:t>E</w:t>
      </w:r>
      <w:r w:rsidR="000A3869" w:rsidRPr="003C3449">
        <w:rPr>
          <w:rFonts w:cstheme="minorHAnsi"/>
        </w:rPr>
        <w:t>xtracurricular Activity Eligibility</w:t>
      </w:r>
      <w:bookmarkEnd w:id="244"/>
      <w:bookmarkEnd w:id="245"/>
    </w:p>
    <w:p w14:paraId="5CCABF83" w14:textId="5F3B093B" w:rsidR="009D402C" w:rsidRPr="003C3449" w:rsidRDefault="009D402C" w:rsidP="00E3727B">
      <w:pPr>
        <w:shd w:val="clear" w:color="auto" w:fill="FFFFFF" w:themeFill="background1"/>
        <w:ind w:right="-18"/>
        <w:rPr>
          <w:rFonts w:asciiTheme="minorHAnsi" w:hAnsiTheme="minorHAnsi" w:cstheme="minorHAnsi"/>
          <w:color w:val="000000"/>
          <w:sz w:val="22"/>
          <w:szCs w:val="22"/>
        </w:rPr>
      </w:pPr>
      <w:r w:rsidRPr="003C3449">
        <w:rPr>
          <w:rFonts w:asciiTheme="minorHAnsi" w:hAnsiTheme="minorHAnsi" w:cstheme="minorHAnsi"/>
          <w:color w:val="000000"/>
          <w:sz w:val="22"/>
          <w:szCs w:val="22"/>
        </w:rPr>
        <w:t>All interscholastic activities in grades seven (7) through twelve (12) that are 1) of a competitive nature and involve more than one (1) school where a championship, winner, or rating is determined and 2) endeavors for which no credit is earned in meeting graduation or promotion requirements that are of a continuous and ongoing nature, organized, planned, or sponsored by the District, consistent with District policy, shall be conducted under the provisions of this policy. Such activities will be established and designed to offer students worthwhile athletic and leisure-time interests, wholesome recreational and social activity, and an opportunity to develop skills in democratic and cooperative management for these activities. These programs will be appropriate to the maturity of students and as varied as staff and facilities permit.</w:t>
      </w:r>
      <w:r w:rsidR="00525A48">
        <w:rPr>
          <w:rFonts w:asciiTheme="minorHAnsi" w:hAnsiTheme="minorHAnsi" w:cstheme="minorHAnsi"/>
          <w:color w:val="000000"/>
          <w:sz w:val="22"/>
          <w:szCs w:val="22"/>
        </w:rPr>
        <w:t xml:space="preserve"> (Board Policy JJJ)</w:t>
      </w:r>
    </w:p>
    <w:p w14:paraId="294C523C" w14:textId="77777777" w:rsidR="000A3869" w:rsidRPr="003C3449" w:rsidRDefault="000A3869" w:rsidP="00E3727B">
      <w:pPr>
        <w:shd w:val="clear" w:color="auto" w:fill="FFFFFF" w:themeFill="background1"/>
        <w:ind w:right="-18"/>
        <w:rPr>
          <w:rFonts w:asciiTheme="minorHAnsi" w:hAnsiTheme="minorHAnsi" w:cstheme="minorHAnsi"/>
          <w:color w:val="000000"/>
          <w:sz w:val="22"/>
          <w:szCs w:val="22"/>
        </w:rPr>
      </w:pPr>
    </w:p>
    <w:p w14:paraId="68A0DB0D" w14:textId="479A54F3" w:rsidR="000A3869" w:rsidRPr="003C3449" w:rsidRDefault="009D402C" w:rsidP="00266135">
      <w:pPr>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All such activities conducted under the auspices of the </w:t>
      </w:r>
      <w:r w:rsidR="00D238C8" w:rsidRPr="003C3449">
        <w:rPr>
          <w:rFonts w:asciiTheme="minorHAnsi" w:hAnsiTheme="minorHAnsi" w:cstheme="minorHAnsi"/>
          <w:color w:val="000000"/>
          <w:sz w:val="22"/>
          <w:szCs w:val="22"/>
        </w:rPr>
        <w:t>district</w:t>
      </w:r>
      <w:r w:rsidRPr="003C3449">
        <w:rPr>
          <w:rFonts w:asciiTheme="minorHAnsi" w:hAnsiTheme="minorHAnsi" w:cstheme="minorHAnsi"/>
          <w:color w:val="000000"/>
          <w:sz w:val="22"/>
          <w:szCs w:val="22"/>
        </w:rPr>
        <w:t xml:space="preserve"> shall be under the direct supervision of the certificated individual responsible for the </w:t>
      </w:r>
      <w:r w:rsidR="000A3869" w:rsidRPr="003C3449">
        <w:rPr>
          <w:rFonts w:asciiTheme="minorHAnsi" w:hAnsiTheme="minorHAnsi" w:cstheme="minorHAnsi"/>
          <w:color w:val="000000"/>
          <w:sz w:val="22"/>
          <w:szCs w:val="22"/>
        </w:rPr>
        <w:t>activity</w:t>
      </w:r>
      <w:r w:rsidRPr="003C3449">
        <w:rPr>
          <w:rFonts w:asciiTheme="minorHAnsi" w:hAnsiTheme="minorHAnsi" w:cstheme="minorHAnsi"/>
          <w:color w:val="000000"/>
          <w:sz w:val="22"/>
          <w:szCs w:val="22"/>
        </w:rPr>
        <w:t>.</w:t>
      </w:r>
    </w:p>
    <w:p w14:paraId="21930319" w14:textId="1F8C68E5" w:rsidR="009D402C" w:rsidRPr="003C3449" w:rsidRDefault="009D402C" w:rsidP="002A41CD">
      <w:pPr>
        <w:pStyle w:val="ListParagraph"/>
        <w:numPr>
          <w:ilvl w:val="0"/>
          <w:numId w:val="56"/>
        </w:numPr>
        <w:rPr>
          <w:rFonts w:asciiTheme="minorHAnsi" w:hAnsiTheme="minorHAnsi" w:cstheme="minorHAnsi"/>
          <w:color w:val="000000"/>
          <w:sz w:val="22"/>
          <w:szCs w:val="22"/>
        </w:rPr>
      </w:pPr>
      <w:r w:rsidRPr="003C3449">
        <w:rPr>
          <w:rFonts w:asciiTheme="minorHAnsi" w:hAnsiTheme="minorHAnsi" w:cstheme="minorHAnsi"/>
          <w:color w:val="000000"/>
          <w:sz w:val="22"/>
          <w:szCs w:val="22"/>
        </w:rPr>
        <w:t>The eligibility criterion for extracurricular participation shall be a passing grade in all classes in which the student is enrolled, and the student shall maintain progress toward promotion or graduation.</w:t>
      </w:r>
    </w:p>
    <w:p w14:paraId="173EEBA7" w14:textId="3C53697D"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responsibility for notification of students and parents of these requirements and for enforcement of the above rule rests with the Superintendent.</w:t>
      </w:r>
    </w:p>
    <w:p w14:paraId="6702C21D" w14:textId="727C326E"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student and the parents or guardian shall be notified of ineligibility in a manner such that confidentiality is maintained when:</w:t>
      </w:r>
    </w:p>
    <w:p w14:paraId="21A7A737" w14:textId="06B9C8CB" w:rsidR="009D402C" w:rsidRPr="003C3449" w:rsidRDefault="009D402C" w:rsidP="002A41CD">
      <w:pPr>
        <w:pStyle w:val="ListParagraph"/>
        <w:numPr>
          <w:ilvl w:val="1"/>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Ineligibility is determined to be </w:t>
      </w:r>
      <w:r w:rsidR="00066A1B" w:rsidRPr="003C3449">
        <w:rPr>
          <w:rFonts w:asciiTheme="minorHAnsi" w:hAnsiTheme="minorHAnsi" w:cstheme="minorHAnsi"/>
          <w:color w:val="000000"/>
          <w:sz w:val="22"/>
          <w:szCs w:val="22"/>
        </w:rPr>
        <w:t>necessary.</w:t>
      </w:r>
    </w:p>
    <w:p w14:paraId="037199E5" w14:textId="40BEA0A9"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Every school </w:t>
      </w:r>
      <w:proofErr w:type="gramStart"/>
      <w:r w:rsidRPr="003C3449">
        <w:rPr>
          <w:rFonts w:asciiTheme="minorHAnsi" w:hAnsiTheme="minorHAnsi" w:cstheme="minorHAnsi"/>
          <w:color w:val="000000"/>
          <w:sz w:val="22"/>
          <w:szCs w:val="22"/>
        </w:rPr>
        <w:t>shall</w:t>
      </w:r>
      <w:proofErr w:type="gramEnd"/>
      <w:r w:rsidRPr="003C3449">
        <w:rPr>
          <w:rFonts w:asciiTheme="minorHAnsi" w:hAnsiTheme="minorHAnsi" w:cstheme="minorHAnsi"/>
          <w:color w:val="000000"/>
          <w:sz w:val="22"/>
          <w:szCs w:val="22"/>
        </w:rPr>
        <w:t xml:space="preserve"> offer a wide range of support services and remedial options for students who fail to make appropriate academic progress. These include adult or peer tutoring, specially designed remedial homework, make-up opportunities, and special assistance before or after the regular school day. When students are notified of pending or established ineligibility under this rule, the teacher is responsible for initiating remedial action.</w:t>
      </w:r>
    </w:p>
    <w:p w14:paraId="6C263B19" w14:textId="14206372"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lastRenderedPageBreak/>
        <w:t>Students whose behavior presents a problem or jeopardizes school discipline may be ineligible for participation in extracurricular activities until such time as their behavior warrants reinstatement.</w:t>
      </w:r>
    </w:p>
    <w:p w14:paraId="3993CCB4" w14:textId="6CC8F2B9"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same general standards shall apply for special education students except that such eligibility shall be determined on a case-by-case basis in relationship to the respective students' individual education programs.</w:t>
      </w:r>
    </w:p>
    <w:p w14:paraId="74148AE8" w14:textId="0FC8F46A" w:rsidR="009D402C" w:rsidRPr="003C3449" w:rsidRDefault="009D402C" w:rsidP="002A41CD">
      <w:pPr>
        <w:pStyle w:val="ListParagraph"/>
        <w:numPr>
          <w:ilvl w:val="0"/>
          <w:numId w:val="52"/>
        </w:numPr>
        <w:overflowPunct/>
        <w:autoSpaceDE/>
        <w:autoSpaceDN/>
        <w:adjustRightInd/>
        <w:spacing w:before="100" w:beforeAutospacing="1" w:after="100" w:afterAutospacing="1"/>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 xml:space="preserve">The Superintendent shall consult with and invite </w:t>
      </w:r>
      <w:proofErr w:type="gramStart"/>
      <w:r w:rsidRPr="003C3449">
        <w:rPr>
          <w:rFonts w:asciiTheme="minorHAnsi" w:hAnsiTheme="minorHAnsi" w:cstheme="minorHAnsi"/>
          <w:color w:val="000000"/>
          <w:sz w:val="22"/>
          <w:szCs w:val="22"/>
        </w:rPr>
        <w:t>comment</w:t>
      </w:r>
      <w:proofErr w:type="gramEnd"/>
      <w:r w:rsidRPr="003C3449">
        <w:rPr>
          <w:rFonts w:asciiTheme="minorHAnsi" w:hAnsiTheme="minorHAnsi" w:cstheme="minorHAnsi"/>
          <w:color w:val="000000"/>
          <w:sz w:val="22"/>
          <w:szCs w:val="22"/>
        </w:rPr>
        <w:t xml:space="preserve"> on this policy from parents and teachers and shall make recommendations to the Board regarding this policy, as necessary, after considering such comments.</w:t>
      </w:r>
    </w:p>
    <w:p w14:paraId="7E39DA40" w14:textId="77777777" w:rsidR="009D402C" w:rsidRPr="003C3449" w:rsidRDefault="009D402C" w:rsidP="00266135">
      <w:p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Superintendent shall establish regulations to ensure that:</w:t>
      </w:r>
    </w:p>
    <w:p w14:paraId="0C76D54B" w14:textId="77777777" w:rsidR="009D402C" w:rsidRPr="003C3449" w:rsidRDefault="009D402C" w:rsidP="002A41CD">
      <w:pPr>
        <w:pStyle w:val="ListParagraph"/>
        <w:numPr>
          <w:ilvl w:val="0"/>
          <w:numId w:val="46"/>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Necessary documents in support of this document are maintained.</w:t>
      </w:r>
    </w:p>
    <w:p w14:paraId="45E16474" w14:textId="77777777" w:rsidR="009D402C" w:rsidRPr="003C3449" w:rsidRDefault="009D402C" w:rsidP="002A41CD">
      <w:pPr>
        <w:pStyle w:val="ListParagraph"/>
        <w:numPr>
          <w:ilvl w:val="0"/>
          <w:numId w:val="46"/>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Necessary data related to ineligible students are collected as reported as required by law.</w:t>
      </w:r>
    </w:p>
    <w:p w14:paraId="72D7978B" w14:textId="77777777" w:rsidR="009D402C" w:rsidRPr="003C3449" w:rsidRDefault="009D402C" w:rsidP="002A41CD">
      <w:pPr>
        <w:pStyle w:val="ListParagraph"/>
        <w:numPr>
          <w:ilvl w:val="0"/>
          <w:numId w:val="46"/>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cultural traditions of students are considered when establishing or enforcing rules related to participation in extracurricular activities.</w:t>
      </w:r>
    </w:p>
    <w:p w14:paraId="53DDB4CB" w14:textId="77777777" w:rsidR="009D402C" w:rsidRPr="003C3449" w:rsidRDefault="009D402C" w:rsidP="002A41CD">
      <w:pPr>
        <w:pStyle w:val="ListParagraph"/>
        <w:numPr>
          <w:ilvl w:val="0"/>
          <w:numId w:val="46"/>
        </w:numPr>
        <w:overflowPunct/>
        <w:autoSpaceDE/>
        <w:autoSpaceDN/>
        <w:adjustRightInd/>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requirements of this policy are met.</w:t>
      </w:r>
    </w:p>
    <w:p w14:paraId="2B5530B2" w14:textId="7B6DAEFA" w:rsidR="009D402C" w:rsidRPr="003C3449" w:rsidRDefault="009D402C" w:rsidP="00E3727B">
      <w:pPr>
        <w:shd w:val="clear" w:color="auto" w:fill="FFFFFF" w:themeFill="background1"/>
        <w:overflowPunct/>
        <w:autoSpaceDE/>
        <w:autoSpaceDN/>
        <w:adjustRightInd/>
        <w:spacing w:before="100" w:beforeAutospacing="1" w:after="100" w:afterAutospacing="1"/>
        <w:ind w:left="360"/>
        <w:textAlignment w:val="auto"/>
        <w:rPr>
          <w:rFonts w:asciiTheme="minorHAnsi" w:hAnsiTheme="minorHAnsi" w:cstheme="minorHAnsi"/>
          <w:color w:val="000000"/>
          <w:sz w:val="22"/>
          <w:szCs w:val="22"/>
        </w:rPr>
      </w:pPr>
      <w:r w:rsidRPr="003C3449">
        <w:rPr>
          <w:rFonts w:asciiTheme="minorHAnsi" w:hAnsiTheme="minorHAnsi" w:cstheme="minorHAnsi"/>
          <w:color w:val="000000"/>
          <w:sz w:val="22"/>
          <w:szCs w:val="22"/>
        </w:rPr>
        <w:t>The Superintendent may develop additional rules or procedures for the proper conduct of extracurricular programs and the implementation of the provisions of this policy.</w:t>
      </w:r>
    </w:p>
    <w:p w14:paraId="1B372C13"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2C8D6074"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46BA19F5"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r w:rsidRPr="003C3449">
        <w:rPr>
          <w:rFonts w:asciiTheme="minorHAnsi" w:hAnsiTheme="minorHAnsi" w:cstheme="minorHAnsi"/>
          <w:vanish/>
          <w:color w:val="000000"/>
          <w:sz w:val="22"/>
          <w:szCs w:val="22"/>
        </w:rPr>
        <w:t>It is necessary to have the extracurricular activities function within a realistic framework of control.  In order that overenthusiastic students do not place a social or athlete function on a higher plane that the academic program, the following policy will be adhered to:</w:t>
      </w:r>
    </w:p>
    <w:p w14:paraId="6C82A158"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6A74A8E6" w14:textId="77777777" w:rsidR="00D93FC9" w:rsidRPr="003C3449" w:rsidRDefault="00D93FC9" w:rsidP="002A41CD">
      <w:pPr>
        <w:pStyle w:val="ListParagraph"/>
        <w:numPr>
          <w:ilvl w:val="0"/>
          <w:numId w:val="45"/>
        </w:num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r w:rsidRPr="003C3449">
        <w:rPr>
          <w:rFonts w:asciiTheme="minorHAnsi" w:hAnsiTheme="minorHAnsi" w:cstheme="minorHAnsi"/>
          <w:vanish/>
          <w:color w:val="000000"/>
          <w:sz w:val="22"/>
          <w:szCs w:val="22"/>
        </w:rPr>
        <w:t>Students who, upon having their work checked on a cumulative basis at the end of each one (1) week period, show that they are not working to capacity and have one (1) or more failing grades will be removed from any athletic teams or extracurricular activities.  After improving their respective grades such that they are passing on a cumulative basis, they shall be reinstated to the teams or extracurricular activities until a subsequent check if performed unless ineligible for some reason other than academic performance.</w:t>
      </w:r>
    </w:p>
    <w:p w14:paraId="18806A2E"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0544FC78"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0A7586F5"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60C408A4"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5B8C5B43" w14:textId="77777777" w:rsidR="00D93FC9" w:rsidRPr="003C3449" w:rsidRDefault="00D93FC9">
      <w:pPr>
        <w:shd w:val="clear" w:color="auto" w:fill="FFFFFF" w:themeFill="background1"/>
        <w:overflowPunct/>
        <w:autoSpaceDE/>
        <w:autoSpaceDN/>
        <w:adjustRightInd/>
        <w:ind w:left="720" w:firstLine="720"/>
        <w:textAlignment w:val="auto"/>
        <w:rPr>
          <w:rFonts w:asciiTheme="minorHAnsi" w:hAnsiTheme="minorHAnsi" w:cstheme="minorHAnsi"/>
          <w:vanish/>
          <w:color w:val="000000"/>
          <w:sz w:val="22"/>
          <w:szCs w:val="22"/>
        </w:rPr>
      </w:pPr>
      <w:r w:rsidRPr="003C3449">
        <w:rPr>
          <w:rFonts w:asciiTheme="minorHAnsi" w:hAnsiTheme="minorHAnsi" w:cstheme="minorHAnsi"/>
          <w:vanish/>
          <w:color w:val="000000"/>
          <w:sz w:val="22"/>
          <w:szCs w:val="22"/>
        </w:rPr>
        <w:t>~Ineligibility is pending</w:t>
      </w:r>
    </w:p>
    <w:p w14:paraId="3295F175" w14:textId="77777777" w:rsidR="00D93FC9" w:rsidRPr="003C3449" w:rsidRDefault="00D93FC9">
      <w:pPr>
        <w:shd w:val="clear" w:color="auto" w:fill="FFFFFF" w:themeFill="background1"/>
        <w:overflowPunct/>
        <w:autoSpaceDE/>
        <w:autoSpaceDN/>
        <w:adjustRightInd/>
        <w:ind w:left="720" w:firstLine="720"/>
        <w:textAlignment w:val="auto"/>
        <w:rPr>
          <w:rFonts w:asciiTheme="minorHAnsi" w:hAnsiTheme="minorHAnsi" w:cstheme="minorHAnsi"/>
          <w:vanish/>
          <w:color w:val="000000"/>
          <w:sz w:val="22"/>
          <w:szCs w:val="22"/>
        </w:rPr>
      </w:pPr>
    </w:p>
    <w:p w14:paraId="7CE2A8D1"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313844DA"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25E9C0BB"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1A7E383C"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50125B0B" w14:textId="77777777" w:rsidR="00D93FC9" w:rsidRPr="003C3449" w:rsidRDefault="00D93FC9">
      <w:pPr>
        <w:shd w:val="clear" w:color="auto" w:fill="FFFFFF" w:themeFill="background1"/>
        <w:overflowPunct/>
        <w:autoSpaceDE/>
        <w:autoSpaceDN/>
        <w:adjustRightInd/>
        <w:textAlignment w:val="auto"/>
        <w:rPr>
          <w:rFonts w:asciiTheme="minorHAnsi" w:hAnsiTheme="minorHAnsi" w:cstheme="minorHAnsi"/>
          <w:vanish/>
          <w:color w:val="000000"/>
          <w:sz w:val="22"/>
          <w:szCs w:val="22"/>
        </w:rPr>
      </w:pPr>
    </w:p>
    <w:p w14:paraId="6A759049" w14:textId="552CC46E" w:rsidR="00D93FC9" w:rsidRPr="003C3449" w:rsidRDefault="00D93FC9" w:rsidP="00E3727B">
      <w:pPr>
        <w:shd w:val="clear" w:color="auto" w:fill="FFFFFF" w:themeFill="background1"/>
        <w:ind w:right="-18"/>
        <w:rPr>
          <w:rFonts w:asciiTheme="minorHAnsi" w:hAnsiTheme="minorHAnsi" w:cstheme="minorHAnsi"/>
          <w:sz w:val="22"/>
          <w:szCs w:val="22"/>
        </w:rPr>
      </w:pPr>
      <w:r w:rsidRPr="003C3449">
        <w:rPr>
          <w:rFonts w:asciiTheme="minorHAnsi" w:hAnsiTheme="minorHAnsi" w:cstheme="minorHAnsi"/>
          <w:sz w:val="22"/>
          <w:szCs w:val="22"/>
        </w:rPr>
        <w:t xml:space="preserve">Athletics, Speech, Theatre, Music, </w:t>
      </w:r>
      <w:proofErr w:type="spellStart"/>
      <w:r w:rsidRPr="003C3449">
        <w:rPr>
          <w:rFonts w:asciiTheme="minorHAnsi" w:hAnsiTheme="minorHAnsi" w:cstheme="minorHAnsi"/>
          <w:sz w:val="22"/>
          <w:szCs w:val="22"/>
        </w:rPr>
        <w:t>Spiritline</w:t>
      </w:r>
      <w:proofErr w:type="spellEnd"/>
      <w:r w:rsidRPr="003C3449">
        <w:rPr>
          <w:rFonts w:asciiTheme="minorHAnsi" w:hAnsiTheme="minorHAnsi" w:cstheme="minorHAnsi"/>
          <w:sz w:val="22"/>
          <w:szCs w:val="22"/>
        </w:rPr>
        <w:t xml:space="preserve">, and ROTC are all defined as extracurricular activities that fall under the “No Pass/No Play” policy. </w:t>
      </w:r>
      <w:r w:rsidR="009C4D4C" w:rsidRPr="003C3449">
        <w:rPr>
          <w:rFonts w:asciiTheme="minorHAnsi" w:hAnsiTheme="minorHAnsi" w:cstheme="minorHAnsi"/>
          <w:sz w:val="22"/>
          <w:szCs w:val="22"/>
        </w:rPr>
        <w:t>PUSD’s</w:t>
      </w:r>
      <w:r w:rsidRPr="003C3449">
        <w:rPr>
          <w:rFonts w:asciiTheme="minorHAnsi" w:hAnsiTheme="minorHAnsi" w:cstheme="minorHAnsi"/>
          <w:sz w:val="22"/>
          <w:szCs w:val="22"/>
        </w:rPr>
        <w:t xml:space="preserve"> policy requires the following:</w:t>
      </w:r>
    </w:p>
    <w:p w14:paraId="3B2D3A21" w14:textId="716A91FB" w:rsidR="00D93FC9" w:rsidRPr="003C3449" w:rsidRDefault="00D93FC9" w:rsidP="00E3727B">
      <w:pPr>
        <w:tabs>
          <w:tab w:val="left" w:pos="360"/>
          <w:tab w:val="left" w:pos="720"/>
        </w:tabs>
        <w:ind w:left="720" w:right="-14" w:hanging="360"/>
        <w:rPr>
          <w:rFonts w:asciiTheme="minorHAnsi" w:hAnsiTheme="minorHAnsi" w:cstheme="minorHAnsi"/>
          <w:sz w:val="22"/>
          <w:szCs w:val="22"/>
        </w:rPr>
      </w:pPr>
      <w:r w:rsidRPr="003C3449">
        <w:rPr>
          <w:rFonts w:asciiTheme="minorHAnsi" w:hAnsiTheme="minorHAnsi" w:cstheme="minorHAnsi"/>
          <w:sz w:val="22"/>
          <w:szCs w:val="22"/>
        </w:rPr>
        <w:t>1.</w:t>
      </w:r>
      <w:r w:rsidRPr="003C3449">
        <w:rPr>
          <w:rFonts w:asciiTheme="minorHAnsi" w:hAnsiTheme="minorHAnsi" w:cstheme="minorHAnsi"/>
          <w:sz w:val="22"/>
          <w:szCs w:val="22"/>
        </w:rPr>
        <w:tab/>
        <w:t>A student must be enrolled in a minimum of three</w:t>
      </w:r>
      <w:r w:rsidR="006811D0">
        <w:rPr>
          <w:rFonts w:asciiTheme="minorHAnsi" w:hAnsiTheme="minorHAnsi" w:cstheme="minorHAnsi"/>
          <w:sz w:val="22"/>
          <w:szCs w:val="22"/>
        </w:rPr>
        <w:t xml:space="preserve"> block</w:t>
      </w:r>
      <w:r w:rsidRPr="003C3449">
        <w:rPr>
          <w:rFonts w:asciiTheme="minorHAnsi" w:hAnsiTheme="minorHAnsi" w:cstheme="minorHAnsi"/>
          <w:sz w:val="22"/>
          <w:szCs w:val="22"/>
        </w:rPr>
        <w:t xml:space="preserve"> classes </w:t>
      </w:r>
      <w:r w:rsidR="006811D0">
        <w:rPr>
          <w:rFonts w:asciiTheme="minorHAnsi" w:hAnsiTheme="minorHAnsi" w:cstheme="minorHAnsi"/>
          <w:sz w:val="22"/>
          <w:szCs w:val="22"/>
        </w:rPr>
        <w:t xml:space="preserve">except for the semester in which they will graduate. A senior must have a minimum of 1 class during </w:t>
      </w:r>
      <w:r w:rsidR="008C4481">
        <w:rPr>
          <w:rFonts w:asciiTheme="minorHAnsi" w:hAnsiTheme="minorHAnsi" w:cstheme="minorHAnsi"/>
          <w:sz w:val="22"/>
          <w:szCs w:val="22"/>
        </w:rPr>
        <w:t>the second</w:t>
      </w:r>
      <w:r w:rsidR="006811D0">
        <w:rPr>
          <w:rFonts w:asciiTheme="minorHAnsi" w:hAnsiTheme="minorHAnsi" w:cstheme="minorHAnsi"/>
          <w:sz w:val="22"/>
          <w:szCs w:val="22"/>
        </w:rPr>
        <w:t xml:space="preserve"> semester to be eligible. </w:t>
      </w:r>
    </w:p>
    <w:p w14:paraId="511BD642" w14:textId="77777777" w:rsidR="00D93FC9" w:rsidRPr="003C3449" w:rsidRDefault="00D93FC9" w:rsidP="00E3727B">
      <w:pPr>
        <w:tabs>
          <w:tab w:val="left" w:pos="720"/>
        </w:tabs>
        <w:ind w:left="720" w:right="-14" w:hanging="360"/>
        <w:rPr>
          <w:rFonts w:asciiTheme="minorHAnsi" w:hAnsiTheme="minorHAnsi" w:cstheme="minorHAnsi"/>
          <w:sz w:val="22"/>
          <w:szCs w:val="22"/>
        </w:rPr>
      </w:pPr>
      <w:r w:rsidRPr="003C3449">
        <w:rPr>
          <w:rFonts w:asciiTheme="minorHAnsi" w:hAnsiTheme="minorHAnsi" w:cstheme="minorHAnsi"/>
          <w:sz w:val="22"/>
          <w:szCs w:val="22"/>
        </w:rPr>
        <w:t>2.</w:t>
      </w:r>
      <w:r w:rsidRPr="003C3449">
        <w:rPr>
          <w:rFonts w:asciiTheme="minorHAnsi" w:hAnsiTheme="minorHAnsi" w:cstheme="minorHAnsi"/>
          <w:sz w:val="22"/>
          <w:szCs w:val="22"/>
        </w:rPr>
        <w:tab/>
        <w:t>A student must have received a passing grade in all enrolled classes during the weekly grading period preceding the contest or performance.</w:t>
      </w:r>
    </w:p>
    <w:p w14:paraId="33F78CC0" w14:textId="77777777"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3.</w:t>
      </w:r>
      <w:r w:rsidRPr="003C3449">
        <w:rPr>
          <w:rFonts w:asciiTheme="minorHAnsi" w:hAnsiTheme="minorHAnsi" w:cstheme="minorHAnsi"/>
          <w:sz w:val="22"/>
          <w:szCs w:val="22"/>
        </w:rPr>
        <w:tab/>
        <w:t>The ineligibility period is one week or until the failing grade is brought to a passing grade.</w:t>
      </w:r>
    </w:p>
    <w:p w14:paraId="3ADF755F" w14:textId="77777777"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4.</w:t>
      </w:r>
      <w:r w:rsidRPr="003C3449">
        <w:rPr>
          <w:rFonts w:asciiTheme="minorHAnsi" w:hAnsiTheme="minorHAnsi" w:cstheme="minorHAnsi"/>
          <w:sz w:val="22"/>
          <w:szCs w:val="22"/>
        </w:rPr>
        <w:tab/>
        <w:t>Ineligibility is declared on Friday and the student is ineligible Monday through Saturday of the following week.</w:t>
      </w:r>
    </w:p>
    <w:p w14:paraId="74CF9CB8" w14:textId="77777777" w:rsidR="00D93FC9" w:rsidRPr="003C3449" w:rsidRDefault="00D93FC9" w:rsidP="00E3727B">
      <w:pPr>
        <w:tabs>
          <w:tab w:val="left" w:pos="720"/>
        </w:tabs>
        <w:ind w:left="720" w:right="-18" w:hanging="720"/>
        <w:rPr>
          <w:rFonts w:asciiTheme="minorHAnsi" w:hAnsiTheme="minorHAnsi" w:cstheme="minorHAnsi"/>
          <w:bCs/>
          <w:sz w:val="24"/>
          <w:szCs w:val="24"/>
        </w:rPr>
      </w:pPr>
      <w:r w:rsidRPr="003C3449">
        <w:rPr>
          <w:rFonts w:asciiTheme="minorHAnsi" w:hAnsiTheme="minorHAnsi" w:cstheme="minorHAnsi"/>
          <w:bCs/>
          <w:sz w:val="24"/>
          <w:szCs w:val="24"/>
        </w:rPr>
        <w:t>Procedure</w:t>
      </w:r>
    </w:p>
    <w:p w14:paraId="5BBC226C" w14:textId="33188640"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1.</w:t>
      </w:r>
      <w:r w:rsidRPr="003C3449">
        <w:rPr>
          <w:rFonts w:asciiTheme="minorHAnsi" w:hAnsiTheme="minorHAnsi" w:cstheme="minorHAnsi"/>
          <w:sz w:val="22"/>
          <w:szCs w:val="22"/>
        </w:rPr>
        <w:tab/>
      </w:r>
      <w:r w:rsidR="006811D0">
        <w:rPr>
          <w:rFonts w:asciiTheme="minorHAnsi" w:hAnsiTheme="minorHAnsi" w:cstheme="minorHAnsi"/>
          <w:sz w:val="22"/>
          <w:szCs w:val="22"/>
        </w:rPr>
        <w:t>Athletic secretary runs an athletic grade report of each in-season roster.</w:t>
      </w:r>
    </w:p>
    <w:p w14:paraId="5B817282" w14:textId="092EFB0D"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2.</w:t>
      </w:r>
      <w:r w:rsidRPr="003C3449">
        <w:rPr>
          <w:rFonts w:asciiTheme="minorHAnsi" w:hAnsiTheme="minorHAnsi" w:cstheme="minorHAnsi"/>
          <w:sz w:val="22"/>
          <w:szCs w:val="22"/>
        </w:rPr>
        <w:tab/>
      </w:r>
      <w:r w:rsidR="006811D0">
        <w:rPr>
          <w:rFonts w:asciiTheme="minorHAnsi" w:hAnsiTheme="minorHAnsi" w:cstheme="minorHAnsi"/>
          <w:sz w:val="22"/>
          <w:szCs w:val="22"/>
        </w:rPr>
        <w:t>A list is provided to each teacher of athletes that are currently not passing their course.</w:t>
      </w:r>
    </w:p>
    <w:p w14:paraId="1012C6F0" w14:textId="6DFFE8C8"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3.</w:t>
      </w:r>
      <w:r w:rsidRPr="003C3449">
        <w:rPr>
          <w:rFonts w:asciiTheme="minorHAnsi" w:hAnsiTheme="minorHAnsi" w:cstheme="minorHAnsi"/>
          <w:sz w:val="22"/>
          <w:szCs w:val="22"/>
        </w:rPr>
        <w:tab/>
      </w:r>
      <w:r w:rsidR="006811D0">
        <w:rPr>
          <w:rFonts w:asciiTheme="minorHAnsi" w:hAnsiTheme="minorHAnsi" w:cstheme="minorHAnsi"/>
          <w:sz w:val="22"/>
          <w:szCs w:val="22"/>
        </w:rPr>
        <w:t>It is the teacher’s responsibility to confirm if the student is not passing the course by the time assigned by the athletic director.</w:t>
      </w:r>
    </w:p>
    <w:p w14:paraId="3B669345" w14:textId="2A3C6EC4"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4.</w:t>
      </w:r>
      <w:r w:rsidRPr="003C3449">
        <w:rPr>
          <w:rFonts w:asciiTheme="minorHAnsi" w:hAnsiTheme="minorHAnsi" w:cstheme="minorHAnsi"/>
          <w:sz w:val="22"/>
          <w:szCs w:val="22"/>
        </w:rPr>
        <w:tab/>
        <w:t xml:space="preserve">Grades </w:t>
      </w:r>
      <w:r w:rsidR="006811D0">
        <w:rPr>
          <w:rFonts w:asciiTheme="minorHAnsi" w:hAnsiTheme="minorHAnsi" w:cstheme="minorHAnsi"/>
          <w:sz w:val="22"/>
          <w:szCs w:val="22"/>
        </w:rPr>
        <w:t xml:space="preserve">are </w:t>
      </w:r>
      <w:r w:rsidR="006811D0" w:rsidRPr="006811D0">
        <w:rPr>
          <w:rFonts w:asciiTheme="minorHAnsi" w:hAnsiTheme="minorHAnsi" w:cstheme="minorHAnsi"/>
          <w:sz w:val="22"/>
          <w:szCs w:val="22"/>
          <w:u w:val="single"/>
        </w:rPr>
        <w:t>continuous</w:t>
      </w:r>
      <w:r w:rsidR="006811D0">
        <w:rPr>
          <w:rFonts w:asciiTheme="minorHAnsi" w:hAnsiTheme="minorHAnsi" w:cstheme="minorHAnsi"/>
          <w:sz w:val="22"/>
          <w:szCs w:val="22"/>
        </w:rPr>
        <w:t xml:space="preserve"> through each 18-week grading block</w:t>
      </w:r>
      <w:r w:rsidRPr="003C3449">
        <w:rPr>
          <w:rFonts w:asciiTheme="minorHAnsi" w:hAnsiTheme="minorHAnsi" w:cstheme="minorHAnsi"/>
          <w:sz w:val="22"/>
          <w:szCs w:val="22"/>
        </w:rPr>
        <w:t>.</w:t>
      </w:r>
      <w:r w:rsidR="006811D0">
        <w:rPr>
          <w:rFonts w:asciiTheme="minorHAnsi" w:hAnsiTheme="minorHAnsi" w:cstheme="minorHAnsi"/>
          <w:sz w:val="22"/>
          <w:szCs w:val="22"/>
        </w:rPr>
        <w:t xml:space="preserve"> If a student completes work that puts them in a passing position, they can be eligible at that time.</w:t>
      </w:r>
    </w:p>
    <w:p w14:paraId="692C8CBD" w14:textId="66622321"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5.</w:t>
      </w:r>
      <w:r w:rsidRPr="003C3449">
        <w:rPr>
          <w:rFonts w:asciiTheme="minorHAnsi" w:hAnsiTheme="minorHAnsi" w:cstheme="minorHAnsi"/>
          <w:sz w:val="22"/>
          <w:szCs w:val="22"/>
        </w:rPr>
        <w:tab/>
      </w:r>
      <w:r w:rsidR="006811D0">
        <w:rPr>
          <w:rFonts w:asciiTheme="minorHAnsi" w:hAnsiTheme="minorHAnsi" w:cstheme="minorHAnsi"/>
          <w:sz w:val="22"/>
          <w:szCs w:val="22"/>
        </w:rPr>
        <w:t>Once a teacher has confirmed a student-athlete is not passing, the athletic director’s office will notify coaches whose students have become ineligible for the following week.</w:t>
      </w:r>
    </w:p>
    <w:p w14:paraId="6D202438" w14:textId="77777777"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6.</w:t>
      </w:r>
      <w:r w:rsidRPr="003C3449">
        <w:rPr>
          <w:rFonts w:asciiTheme="minorHAnsi" w:hAnsiTheme="minorHAnsi" w:cstheme="minorHAnsi"/>
          <w:sz w:val="22"/>
          <w:szCs w:val="22"/>
        </w:rPr>
        <w:tab/>
        <w:t>The coach will notify the student of his/her ineligibility.</w:t>
      </w:r>
    </w:p>
    <w:p w14:paraId="051A7853" w14:textId="3178A659" w:rsidR="00D93FC9" w:rsidRPr="003C3449" w:rsidRDefault="00D93FC9" w:rsidP="00E3727B">
      <w:pPr>
        <w:tabs>
          <w:tab w:val="left" w:pos="720"/>
        </w:tabs>
        <w:ind w:left="720" w:right="-18" w:hanging="360"/>
        <w:rPr>
          <w:rFonts w:asciiTheme="minorHAnsi" w:hAnsiTheme="minorHAnsi" w:cstheme="minorHAnsi"/>
          <w:sz w:val="22"/>
          <w:szCs w:val="22"/>
        </w:rPr>
      </w:pPr>
      <w:r w:rsidRPr="003C3449">
        <w:rPr>
          <w:rFonts w:asciiTheme="minorHAnsi" w:hAnsiTheme="minorHAnsi" w:cstheme="minorHAnsi"/>
          <w:sz w:val="22"/>
          <w:szCs w:val="22"/>
        </w:rPr>
        <w:t>7.</w:t>
      </w:r>
      <w:r w:rsidRPr="003C3449">
        <w:rPr>
          <w:rFonts w:asciiTheme="minorHAnsi" w:hAnsiTheme="minorHAnsi" w:cstheme="minorHAnsi"/>
          <w:sz w:val="22"/>
          <w:szCs w:val="22"/>
        </w:rPr>
        <w:tab/>
        <w:t xml:space="preserve">A letter notifying parents of their student’s ineligibility will be mailed on Friday. Remediation will be available through the classroom teacher. </w:t>
      </w:r>
    </w:p>
    <w:p w14:paraId="443D5120" w14:textId="77777777" w:rsidR="00D93FC9" w:rsidRPr="003C3449" w:rsidRDefault="00D93FC9" w:rsidP="00E3727B">
      <w:pPr>
        <w:pStyle w:val="Heading2"/>
        <w:rPr>
          <w:rFonts w:cstheme="minorHAnsi"/>
        </w:rPr>
      </w:pPr>
      <w:bookmarkStart w:id="246" w:name="_Toc77528575"/>
      <w:bookmarkStart w:id="247" w:name="_Toc77530368"/>
      <w:bookmarkStart w:id="248" w:name="_Toc78528752"/>
      <w:r w:rsidRPr="003C3449">
        <w:rPr>
          <w:rFonts w:cstheme="minorHAnsi"/>
        </w:rPr>
        <w:lastRenderedPageBreak/>
        <w:t>Victory with Honor, Sportsmanship and Citizenship</w:t>
      </w:r>
      <w:bookmarkEnd w:id="246"/>
      <w:bookmarkEnd w:id="247"/>
      <w:bookmarkEnd w:id="248"/>
    </w:p>
    <w:p w14:paraId="7F5E05B9" w14:textId="1AF3B02D"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The information listed above contains portions of the bylaws, not the actual bylaws. Please refer to the bylaw references for the complete statement of the bylaws in their entirety. The Athletic Director in your school has a complete copy of all AIA eligibility requirements. Bylaws are also posted on the AIA website</w:t>
      </w:r>
      <w:r w:rsidR="005E1026" w:rsidRPr="003C3449">
        <w:rPr>
          <w:rFonts w:asciiTheme="minorHAnsi" w:hAnsiTheme="minorHAnsi" w:cstheme="minorHAnsi"/>
          <w:sz w:val="22"/>
          <w:szCs w:val="22"/>
        </w:rPr>
        <w:t>:</w:t>
      </w:r>
      <w:r w:rsidRPr="003C3449">
        <w:rPr>
          <w:rFonts w:asciiTheme="minorHAnsi" w:hAnsiTheme="minorHAnsi" w:cstheme="minorHAnsi"/>
          <w:sz w:val="22"/>
          <w:szCs w:val="22"/>
        </w:rPr>
        <w:t xml:space="preserve"> </w:t>
      </w:r>
      <w:hyperlink r:id="rId48" w:history="1">
        <w:r w:rsidR="00E464A4" w:rsidRPr="003C3449">
          <w:rPr>
            <w:rStyle w:val="Hyperlink"/>
            <w:rFonts w:asciiTheme="minorHAnsi" w:hAnsiTheme="minorHAnsi" w:cstheme="minorHAnsi"/>
            <w:sz w:val="22"/>
            <w:szCs w:val="22"/>
          </w:rPr>
          <w:t>AIA</w:t>
        </w:r>
      </w:hyperlink>
    </w:p>
    <w:p w14:paraId="550E86E3" w14:textId="77777777" w:rsidR="00D93FC9" w:rsidRPr="003C3449" w:rsidRDefault="00D93FC9" w:rsidP="00266135">
      <w:pPr>
        <w:ind w:right="-18"/>
        <w:rPr>
          <w:rFonts w:asciiTheme="minorHAnsi" w:hAnsiTheme="minorHAnsi" w:cstheme="minorHAnsi"/>
          <w:b/>
          <w:sz w:val="22"/>
          <w:szCs w:val="22"/>
        </w:rPr>
      </w:pPr>
    </w:p>
    <w:p w14:paraId="6CD84D74" w14:textId="79E0B4A3" w:rsidR="00D93FC9" w:rsidRPr="003C3449" w:rsidRDefault="00D93FC9" w:rsidP="00E3727B">
      <w:pPr>
        <w:pStyle w:val="Heading2"/>
        <w:rPr>
          <w:rFonts w:cstheme="minorHAnsi"/>
        </w:rPr>
      </w:pPr>
      <w:bookmarkStart w:id="249" w:name="_Toc77528576"/>
      <w:bookmarkStart w:id="250" w:name="_Toc77530369"/>
      <w:bookmarkStart w:id="251" w:name="_Toc78528753"/>
      <w:r w:rsidRPr="003C3449">
        <w:rPr>
          <w:rFonts w:cstheme="minorHAnsi"/>
        </w:rPr>
        <w:t>Sportsmanship</w:t>
      </w:r>
      <w:r w:rsidR="00407119" w:rsidRPr="003C3449">
        <w:rPr>
          <w:rFonts w:cstheme="minorHAnsi"/>
        </w:rPr>
        <w:t>/</w:t>
      </w:r>
      <w:r w:rsidRPr="003C3449">
        <w:rPr>
          <w:rFonts w:cstheme="minorHAnsi"/>
        </w:rPr>
        <w:t>Honor First - Win or Lose</w:t>
      </w:r>
      <w:bookmarkEnd w:id="249"/>
      <w:bookmarkEnd w:id="250"/>
      <w:bookmarkEnd w:id="251"/>
    </w:p>
    <w:p w14:paraId="41203E1F"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Sportsmanship refers not only to the athletes who participate against other schools but to all spectators as well. The following code is a good summary of a true sportsman. He/she will:</w:t>
      </w:r>
    </w:p>
    <w:p w14:paraId="0CFC0328"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Consider all opponents as guests and treat them with courtesy.</w:t>
      </w:r>
    </w:p>
    <w:p w14:paraId="3B11CB7B" w14:textId="7059B645"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 xml:space="preserve">Accept all decisions of officials without </w:t>
      </w:r>
      <w:r w:rsidR="00205D4A" w:rsidRPr="003C3449">
        <w:rPr>
          <w:rFonts w:asciiTheme="minorHAnsi" w:hAnsiTheme="minorHAnsi" w:cstheme="minorHAnsi"/>
          <w:sz w:val="22"/>
          <w:szCs w:val="22"/>
        </w:rPr>
        <w:t>question</w:t>
      </w:r>
      <w:r w:rsidRPr="003C3449">
        <w:rPr>
          <w:rFonts w:asciiTheme="minorHAnsi" w:hAnsiTheme="minorHAnsi" w:cstheme="minorHAnsi"/>
          <w:sz w:val="22"/>
          <w:szCs w:val="22"/>
        </w:rPr>
        <w:t>.</w:t>
      </w:r>
    </w:p>
    <w:p w14:paraId="34B7FF22"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Never hiss or boo a player or official.</w:t>
      </w:r>
    </w:p>
    <w:p w14:paraId="11C37FD7"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Never utter abusive or irritating remarks from the sidelines.</w:t>
      </w:r>
    </w:p>
    <w:p w14:paraId="140C0F55"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Applaud opponents who make a good play or show good sportsmanship.</w:t>
      </w:r>
    </w:p>
    <w:p w14:paraId="2DB4FA82"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Seek to win by fair means, according to the rules of the game.</w:t>
      </w:r>
    </w:p>
    <w:p w14:paraId="12FB23C6"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Love the game for its own sake and not for what winning may bring.</w:t>
      </w:r>
    </w:p>
    <w:p w14:paraId="47980E8A" w14:textId="77777777" w:rsidR="00D93FC9" w:rsidRPr="003C3449" w:rsidRDefault="00D93FC9" w:rsidP="00E3727B">
      <w:pPr>
        <w:numPr>
          <w:ilvl w:val="0"/>
          <w:numId w:val="1"/>
        </w:numPr>
        <w:ind w:right="-18"/>
        <w:rPr>
          <w:rFonts w:asciiTheme="minorHAnsi" w:hAnsiTheme="minorHAnsi" w:cstheme="minorHAnsi"/>
          <w:sz w:val="22"/>
          <w:szCs w:val="22"/>
        </w:rPr>
      </w:pPr>
      <w:r w:rsidRPr="003C3449">
        <w:rPr>
          <w:rFonts w:asciiTheme="minorHAnsi" w:hAnsiTheme="minorHAnsi" w:cstheme="minorHAnsi"/>
          <w:sz w:val="22"/>
          <w:szCs w:val="22"/>
        </w:rPr>
        <w:t>Remember: Honor First - Win or Lose.</w:t>
      </w:r>
    </w:p>
    <w:p w14:paraId="2F729309" w14:textId="77777777" w:rsidR="00D93FC9" w:rsidRPr="003C3449" w:rsidRDefault="00D93FC9" w:rsidP="00E3727B">
      <w:pPr>
        <w:ind w:right="-18"/>
        <w:rPr>
          <w:rFonts w:asciiTheme="minorHAnsi" w:hAnsiTheme="minorHAnsi" w:cstheme="minorHAnsi"/>
          <w:b/>
          <w:sz w:val="22"/>
          <w:szCs w:val="22"/>
        </w:rPr>
      </w:pPr>
    </w:p>
    <w:p w14:paraId="597F7E02" w14:textId="77777777" w:rsidR="00D93FC9" w:rsidRPr="003C3449" w:rsidRDefault="00D93FC9" w:rsidP="00E3727B">
      <w:pPr>
        <w:pStyle w:val="Heading2"/>
        <w:rPr>
          <w:rFonts w:cstheme="minorHAnsi"/>
        </w:rPr>
      </w:pPr>
      <w:bookmarkStart w:id="252" w:name="_Toc77528577"/>
      <w:bookmarkStart w:id="253" w:name="_Toc78528754"/>
      <w:r w:rsidRPr="003C3449">
        <w:rPr>
          <w:rFonts w:cstheme="minorHAnsi"/>
        </w:rPr>
        <w:t>Athletic Schedules</w:t>
      </w:r>
      <w:bookmarkEnd w:id="252"/>
      <w:bookmarkEnd w:id="253"/>
    </w:p>
    <w:p w14:paraId="0B120658" w14:textId="22331C00"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Athletic schedules are posted on each school’s web page, </w:t>
      </w:r>
      <w:hyperlink r:id="rId49" w:history="1">
        <w:r w:rsidR="00A639CC" w:rsidRPr="00A639CC">
          <w:rPr>
            <w:rStyle w:val="Hyperlink"/>
            <w:rFonts w:asciiTheme="minorHAnsi" w:hAnsiTheme="minorHAnsi" w:cstheme="minorHAnsi"/>
            <w:sz w:val="22"/>
            <w:szCs w:val="22"/>
          </w:rPr>
          <w:t>peoriaunified.org</w:t>
        </w:r>
      </w:hyperlink>
      <w:r w:rsidRPr="003C3449">
        <w:rPr>
          <w:rFonts w:asciiTheme="minorHAnsi" w:hAnsiTheme="minorHAnsi" w:cstheme="minorHAnsi"/>
          <w:sz w:val="22"/>
          <w:szCs w:val="22"/>
        </w:rPr>
        <w:t xml:space="preserve"> Click on</w:t>
      </w:r>
      <w:r w:rsidR="002625AD">
        <w:rPr>
          <w:rFonts w:asciiTheme="minorHAnsi" w:hAnsiTheme="minorHAnsi" w:cstheme="minorHAnsi"/>
          <w:sz w:val="22"/>
          <w:szCs w:val="22"/>
        </w:rPr>
        <w:t xml:space="preserve"> Our District,</w:t>
      </w:r>
      <w:r w:rsidRPr="003C3449">
        <w:rPr>
          <w:rFonts w:asciiTheme="minorHAnsi" w:hAnsiTheme="minorHAnsi" w:cstheme="minorHAnsi"/>
          <w:sz w:val="22"/>
          <w:szCs w:val="22"/>
        </w:rPr>
        <w:t xml:space="preserve"> Athletics, and </w:t>
      </w:r>
      <w:r w:rsidR="002625AD">
        <w:rPr>
          <w:rFonts w:asciiTheme="minorHAnsi" w:hAnsiTheme="minorHAnsi" w:cstheme="minorHAnsi"/>
          <w:sz w:val="22"/>
          <w:szCs w:val="22"/>
        </w:rPr>
        <w:t>then the high school you are searching</w:t>
      </w:r>
      <w:r w:rsidRPr="003C3449">
        <w:rPr>
          <w:rFonts w:asciiTheme="minorHAnsi" w:hAnsiTheme="minorHAnsi" w:cstheme="minorHAnsi"/>
          <w:sz w:val="22"/>
          <w:szCs w:val="22"/>
        </w:rPr>
        <w:t xml:space="preserve">. Other high school athletic information may be obtained at </w:t>
      </w:r>
      <w:hyperlink r:id="rId50" w:history="1">
        <w:r w:rsidR="00A639CC">
          <w:rPr>
            <w:rStyle w:val="Hyperlink"/>
            <w:rFonts w:asciiTheme="minorHAnsi" w:hAnsiTheme="minorHAnsi" w:cstheme="minorHAnsi"/>
            <w:sz w:val="22"/>
            <w:szCs w:val="22"/>
          </w:rPr>
          <w:t>azpreps365.com</w:t>
        </w:r>
      </w:hyperlink>
      <w:r w:rsidRPr="003C3449">
        <w:rPr>
          <w:rFonts w:asciiTheme="minorHAnsi" w:hAnsiTheme="minorHAnsi" w:cstheme="minorHAnsi"/>
          <w:sz w:val="22"/>
          <w:szCs w:val="22"/>
        </w:rPr>
        <w:t>.</w:t>
      </w:r>
    </w:p>
    <w:p w14:paraId="4D8A1BDC" w14:textId="77777777" w:rsidR="00D93FC9" w:rsidRPr="003C3449" w:rsidRDefault="00D93FC9" w:rsidP="00E3727B">
      <w:pPr>
        <w:pStyle w:val="Heading2"/>
        <w:rPr>
          <w:rFonts w:cstheme="minorHAnsi"/>
        </w:rPr>
      </w:pPr>
    </w:p>
    <w:p w14:paraId="465BA21C" w14:textId="41410E8E" w:rsidR="00D93FC9" w:rsidRPr="003C3449" w:rsidRDefault="00D93FC9" w:rsidP="00E3727B">
      <w:pPr>
        <w:pStyle w:val="Heading2"/>
        <w:rPr>
          <w:rFonts w:cstheme="minorHAnsi"/>
        </w:rPr>
      </w:pPr>
      <w:bookmarkStart w:id="254" w:name="_Toc77528578"/>
      <w:bookmarkStart w:id="255" w:name="_Toc78528755"/>
      <w:r w:rsidRPr="003C3449">
        <w:rPr>
          <w:rFonts w:cstheme="minorHAnsi"/>
        </w:rPr>
        <w:t>Gifts/Donations Policy</w:t>
      </w:r>
      <w:bookmarkEnd w:id="254"/>
      <w:bookmarkEnd w:id="255"/>
    </w:p>
    <w:p w14:paraId="4466E82F" w14:textId="3DDC8D4B"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All gifts and donations to athletic teams must be approved by the </w:t>
      </w:r>
      <w:r w:rsidR="00D238C8" w:rsidRPr="003C3449">
        <w:rPr>
          <w:rFonts w:asciiTheme="minorHAnsi" w:hAnsiTheme="minorHAnsi" w:cstheme="minorHAnsi"/>
          <w:sz w:val="22"/>
          <w:szCs w:val="22"/>
        </w:rPr>
        <w:t>principal</w:t>
      </w:r>
      <w:r w:rsidRPr="003C3449">
        <w:rPr>
          <w:rFonts w:asciiTheme="minorHAnsi" w:hAnsiTheme="minorHAnsi" w:cstheme="minorHAnsi"/>
          <w:sz w:val="22"/>
          <w:szCs w:val="22"/>
        </w:rPr>
        <w:t xml:space="preserve"> to ensure Title IX equity. The approval form for Athletic Gifts and Donations may be obtained from the Athletic Director. Final approval will be made by the Governing Board.</w:t>
      </w:r>
      <w:r w:rsidR="005B3B2E">
        <w:rPr>
          <w:rFonts w:asciiTheme="minorHAnsi" w:hAnsiTheme="minorHAnsi" w:cstheme="minorHAnsi"/>
          <w:sz w:val="22"/>
          <w:szCs w:val="22"/>
        </w:rPr>
        <w:t xml:space="preserve"> (Board Policy KCD)</w:t>
      </w:r>
    </w:p>
    <w:p w14:paraId="3AE62F03" w14:textId="77777777" w:rsidR="00D93FC9" w:rsidRPr="003C3449" w:rsidRDefault="00D93FC9" w:rsidP="00E3727B">
      <w:pPr>
        <w:ind w:right="-18"/>
        <w:rPr>
          <w:rFonts w:asciiTheme="minorHAnsi" w:hAnsiTheme="minorHAnsi" w:cstheme="minorHAnsi"/>
          <w:b/>
          <w:sz w:val="22"/>
          <w:szCs w:val="22"/>
        </w:rPr>
      </w:pPr>
    </w:p>
    <w:p w14:paraId="2BA65B0F" w14:textId="77777777" w:rsidR="00D93FC9" w:rsidRPr="003C3449" w:rsidRDefault="00D93FC9" w:rsidP="00E3727B">
      <w:pPr>
        <w:pStyle w:val="Heading2"/>
        <w:rPr>
          <w:rFonts w:cstheme="minorHAnsi"/>
        </w:rPr>
      </w:pPr>
      <w:bookmarkStart w:id="256" w:name="_Toc77528579"/>
      <w:bookmarkStart w:id="257" w:name="_Toc78528756"/>
      <w:r w:rsidRPr="003C3449">
        <w:rPr>
          <w:rFonts w:cstheme="minorHAnsi"/>
        </w:rPr>
        <w:t>Spectators with Disabilities</w:t>
      </w:r>
      <w:bookmarkEnd w:id="256"/>
      <w:bookmarkEnd w:id="257"/>
      <w:r w:rsidRPr="003C3449">
        <w:rPr>
          <w:rFonts w:cstheme="minorHAnsi"/>
        </w:rPr>
        <w:t xml:space="preserve"> </w:t>
      </w:r>
    </w:p>
    <w:p w14:paraId="1E94775C" w14:textId="0E71A306" w:rsidR="00D63B59" w:rsidRPr="003C3449" w:rsidRDefault="00D93FC9" w:rsidP="00E3727B">
      <w:pPr>
        <w:ind w:right="-18"/>
        <w:rPr>
          <w:rFonts w:asciiTheme="minorHAnsi" w:hAnsiTheme="minorHAnsi" w:cstheme="minorHAnsi"/>
        </w:rPr>
      </w:pPr>
      <w:r w:rsidRPr="003C3449">
        <w:rPr>
          <w:rFonts w:asciiTheme="minorHAnsi" w:hAnsiTheme="minorHAnsi" w:cstheme="minorHAnsi"/>
          <w:sz w:val="22"/>
          <w:szCs w:val="22"/>
        </w:rPr>
        <w:t xml:space="preserve">A person with a disability may request reasonable </w:t>
      </w:r>
      <w:r w:rsidR="00205D4A" w:rsidRPr="003C3449">
        <w:rPr>
          <w:rFonts w:asciiTheme="minorHAnsi" w:hAnsiTheme="minorHAnsi" w:cstheme="minorHAnsi"/>
          <w:sz w:val="22"/>
          <w:szCs w:val="22"/>
        </w:rPr>
        <w:t>accommodation</w:t>
      </w:r>
      <w:r w:rsidRPr="003C3449">
        <w:rPr>
          <w:rFonts w:asciiTheme="minorHAnsi" w:hAnsiTheme="minorHAnsi" w:cstheme="minorHAnsi"/>
          <w:sz w:val="22"/>
          <w:szCs w:val="22"/>
        </w:rPr>
        <w:t xml:space="preserve"> prior to an athletic event by contacting the Athletic Office of the hosting school. Requests should be made as early as possible</w:t>
      </w:r>
      <w:r w:rsidR="00205D4A">
        <w:rPr>
          <w:rFonts w:asciiTheme="minorHAnsi" w:hAnsiTheme="minorHAnsi" w:cstheme="minorHAnsi"/>
          <w:sz w:val="22"/>
          <w:szCs w:val="22"/>
        </w:rPr>
        <w:t xml:space="preserve"> </w:t>
      </w:r>
      <w:proofErr w:type="gramStart"/>
      <w:r w:rsidR="00205D4A">
        <w:rPr>
          <w:rFonts w:asciiTheme="minorHAnsi" w:hAnsiTheme="minorHAnsi" w:cstheme="minorHAnsi"/>
          <w:sz w:val="22"/>
          <w:szCs w:val="22"/>
        </w:rPr>
        <w:t xml:space="preserve">         </w:t>
      </w:r>
      <w:r w:rsidRPr="003C3449">
        <w:rPr>
          <w:rFonts w:asciiTheme="minorHAnsi" w:hAnsiTheme="minorHAnsi" w:cstheme="minorHAnsi"/>
          <w:sz w:val="22"/>
          <w:szCs w:val="22"/>
        </w:rPr>
        <w:t xml:space="preserve"> in</w:t>
      </w:r>
      <w:r w:rsidR="00D36E31" w:rsidRPr="003C3449">
        <w:rPr>
          <w:rFonts w:asciiTheme="minorHAnsi" w:hAnsiTheme="minorHAnsi" w:cstheme="minorHAnsi"/>
          <w:sz w:val="22"/>
          <w:szCs w:val="22"/>
        </w:rPr>
        <w:t>-</w:t>
      </w:r>
      <w:r w:rsidRPr="003C3449">
        <w:rPr>
          <w:rFonts w:asciiTheme="minorHAnsi" w:hAnsiTheme="minorHAnsi" w:cstheme="minorHAnsi"/>
          <w:sz w:val="22"/>
          <w:szCs w:val="22"/>
        </w:rPr>
        <w:t>order</w:t>
      </w:r>
      <w:r w:rsidR="00D36E31" w:rsidRPr="003C3449">
        <w:rPr>
          <w:rFonts w:asciiTheme="minorHAnsi" w:hAnsiTheme="minorHAnsi" w:cstheme="minorHAnsi"/>
          <w:sz w:val="22"/>
          <w:szCs w:val="22"/>
        </w:rPr>
        <w:t>-</w:t>
      </w:r>
      <w:r w:rsidRPr="003C3449">
        <w:rPr>
          <w:rFonts w:asciiTheme="minorHAnsi" w:hAnsiTheme="minorHAnsi" w:cstheme="minorHAnsi"/>
          <w:sz w:val="22"/>
          <w:szCs w:val="22"/>
        </w:rPr>
        <w:t>to</w:t>
      </w:r>
      <w:proofErr w:type="gramEnd"/>
      <w:r w:rsidRPr="003C3449">
        <w:rPr>
          <w:rFonts w:asciiTheme="minorHAnsi" w:hAnsiTheme="minorHAnsi" w:cstheme="minorHAnsi"/>
          <w:sz w:val="22"/>
          <w:szCs w:val="22"/>
        </w:rPr>
        <w:t xml:space="preserve"> ensure adequate time to arrange for the accommodations.</w:t>
      </w:r>
    </w:p>
    <w:bookmarkEnd w:id="241"/>
    <w:p w14:paraId="4D461A53" w14:textId="77777777" w:rsidR="00D63B59" w:rsidRPr="003C3449" w:rsidRDefault="00D63B59" w:rsidP="00E3727B">
      <w:pPr>
        <w:ind w:right="-18"/>
        <w:rPr>
          <w:rFonts w:asciiTheme="minorHAnsi" w:hAnsiTheme="minorHAnsi" w:cstheme="minorHAnsi"/>
        </w:rPr>
      </w:pPr>
    </w:p>
    <w:p w14:paraId="34E09521" w14:textId="1D1A2A8F" w:rsidR="00D93FC9" w:rsidRPr="003C3449" w:rsidRDefault="0044055C" w:rsidP="00E3727B">
      <w:pPr>
        <w:pStyle w:val="Heading1"/>
        <w:rPr>
          <w:rFonts w:cstheme="minorHAnsi"/>
          <w:u w:val="single"/>
        </w:rPr>
      </w:pPr>
      <w:bookmarkStart w:id="258" w:name="_Toc77528580"/>
      <w:bookmarkStart w:id="259" w:name="_Toc78528757"/>
      <w:bookmarkStart w:id="260" w:name="_Hlk104880022"/>
      <w:r w:rsidRPr="003C3449">
        <w:rPr>
          <w:rFonts w:cstheme="minorHAnsi"/>
          <w:u w:val="single"/>
        </w:rPr>
        <w:t>USE OF TECHNOLOGY RESOURCES</w:t>
      </w:r>
      <w:bookmarkEnd w:id="258"/>
      <w:bookmarkEnd w:id="259"/>
    </w:p>
    <w:p w14:paraId="0A466E6C" w14:textId="0FDF7AF5" w:rsidR="003A33EB" w:rsidRPr="003C3449" w:rsidRDefault="003A33EB" w:rsidP="00E90C8D">
      <w:pPr>
        <w:pStyle w:val="Heading2"/>
        <w:rPr>
          <w:rFonts w:cstheme="minorHAnsi"/>
        </w:rPr>
      </w:pPr>
      <w:bookmarkStart w:id="261" w:name="_Toc77528581"/>
      <w:bookmarkStart w:id="262" w:name="_Toc77530374"/>
      <w:bookmarkStart w:id="263" w:name="_Toc78528758"/>
      <w:r w:rsidRPr="003C3449">
        <w:rPr>
          <w:rFonts w:cstheme="minorHAnsi"/>
        </w:rPr>
        <w:t>General</w:t>
      </w:r>
      <w:bookmarkEnd w:id="261"/>
      <w:bookmarkEnd w:id="262"/>
      <w:bookmarkEnd w:id="263"/>
    </w:p>
    <w:p w14:paraId="4B06CED2" w14:textId="4D720423" w:rsidR="003A33EB" w:rsidRPr="003C3449" w:rsidRDefault="003A33EB" w:rsidP="009C4D4C">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Technology greatly enhances education and instructional programs. All technology provided by the </w:t>
      </w:r>
      <w:r w:rsidR="009C4D4C" w:rsidRPr="003C3449">
        <w:rPr>
          <w:rFonts w:asciiTheme="minorHAnsi" w:eastAsia="Calibri" w:hAnsiTheme="minorHAnsi" w:cstheme="minorHAnsi"/>
          <w:color w:val="000000"/>
          <w:sz w:val="22"/>
          <w:szCs w:val="22"/>
        </w:rPr>
        <w:t>PUSD</w:t>
      </w:r>
      <w:r w:rsidRPr="003C3449">
        <w:rPr>
          <w:rFonts w:asciiTheme="minorHAnsi" w:eastAsia="Calibri" w:hAnsiTheme="minorHAnsi" w:cstheme="minorHAnsi"/>
          <w:color w:val="000000"/>
          <w:sz w:val="22"/>
          <w:szCs w:val="22"/>
        </w:rPr>
        <w:t xml:space="preserve"> is to be used to facilitate and support the education, research, and operational goals of the district. Technology resources include, but are not limited to, computers, electronic information systems, digital equipment, the Internet, and the district network. (School District Policy IJNDB) </w:t>
      </w:r>
    </w:p>
    <w:p w14:paraId="5F3920DC" w14:textId="77777777" w:rsidR="003A33EB" w:rsidRPr="003C3449" w:rsidRDefault="003A33EB">
      <w:pPr>
        <w:widowControl w:val="0"/>
        <w:overflowPunct/>
        <w:autoSpaceDE/>
        <w:autoSpaceDN/>
        <w:adjustRightInd/>
        <w:textAlignment w:val="auto"/>
        <w:rPr>
          <w:rFonts w:asciiTheme="minorHAnsi" w:hAnsiTheme="minorHAnsi" w:cstheme="minorHAnsi"/>
          <w:snapToGrid w:val="0"/>
          <w:sz w:val="22"/>
          <w:szCs w:val="22"/>
        </w:rPr>
      </w:pPr>
    </w:p>
    <w:p w14:paraId="2DAE7835" w14:textId="2A159F83"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It is important that students understand their responsibilities regarding use of the district’s technology resources.</w:t>
      </w:r>
    </w:p>
    <w:p w14:paraId="38ED6894" w14:textId="1A95348A" w:rsidR="003A33EB" w:rsidRPr="003C3449" w:rsidRDefault="003A33EB" w:rsidP="00E3727B">
      <w:pPr>
        <w:pStyle w:val="Heading2"/>
        <w:rPr>
          <w:rFonts w:eastAsia="Calibri" w:cstheme="minorHAnsi"/>
        </w:rPr>
      </w:pPr>
      <w:bookmarkStart w:id="264" w:name="_Toc7678883"/>
      <w:bookmarkStart w:id="265" w:name="_Toc43884860"/>
      <w:bookmarkStart w:id="266" w:name="_Toc77528582"/>
      <w:bookmarkStart w:id="267" w:name="_Toc77530375"/>
      <w:bookmarkStart w:id="268" w:name="_Toc78528759"/>
      <w:r w:rsidRPr="003C3449">
        <w:rPr>
          <w:rFonts w:eastAsia="Calibri" w:cstheme="minorHAnsi"/>
        </w:rPr>
        <w:lastRenderedPageBreak/>
        <w:t>District Responsibilities</w:t>
      </w:r>
      <w:bookmarkEnd w:id="264"/>
      <w:bookmarkEnd w:id="265"/>
      <w:bookmarkEnd w:id="266"/>
      <w:bookmarkEnd w:id="267"/>
      <w:bookmarkEnd w:id="268"/>
    </w:p>
    <w:p w14:paraId="06D1BDDA" w14:textId="62010FED" w:rsidR="003A33EB" w:rsidRPr="003C3449" w:rsidRDefault="003A33EB">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The Chief Technology</w:t>
      </w:r>
      <w:r w:rsidR="002A011B" w:rsidRPr="003C3449">
        <w:rPr>
          <w:rFonts w:asciiTheme="minorHAnsi" w:eastAsia="Calibri" w:hAnsiTheme="minorHAnsi" w:cstheme="minorHAnsi"/>
          <w:color w:val="000000"/>
          <w:sz w:val="22"/>
          <w:szCs w:val="22"/>
        </w:rPr>
        <w:t xml:space="preserve"> and Operations Officer</w:t>
      </w:r>
      <w:r w:rsidRPr="003C3449">
        <w:rPr>
          <w:rFonts w:asciiTheme="minorHAnsi" w:eastAsia="Calibri" w:hAnsiTheme="minorHAnsi" w:cstheme="minorHAnsi"/>
          <w:color w:val="000000"/>
          <w:sz w:val="22"/>
          <w:szCs w:val="22"/>
        </w:rPr>
        <w:t xml:space="preserve">, acting under the authority of the </w:t>
      </w:r>
      <w:r w:rsidR="00BD310F" w:rsidRPr="003C3449">
        <w:rPr>
          <w:rFonts w:asciiTheme="minorHAnsi" w:eastAsia="Calibri" w:hAnsiTheme="minorHAnsi" w:cstheme="minorHAnsi"/>
          <w:color w:val="000000"/>
          <w:sz w:val="22"/>
          <w:szCs w:val="22"/>
        </w:rPr>
        <w:t>S</w:t>
      </w:r>
      <w:r w:rsidRPr="003C3449">
        <w:rPr>
          <w:rFonts w:asciiTheme="minorHAnsi" w:eastAsia="Calibri" w:hAnsiTheme="minorHAnsi" w:cstheme="minorHAnsi"/>
          <w:color w:val="000000"/>
          <w:sz w:val="22"/>
          <w:szCs w:val="22"/>
        </w:rPr>
        <w:t xml:space="preserve">uperintendent, will serve as the coordinator to oversee all district technologies and will work with district, regional, and state organizations, as necessary. The Chief Technology </w:t>
      </w:r>
      <w:r w:rsidR="006D2B34" w:rsidRPr="003C3449">
        <w:rPr>
          <w:rFonts w:asciiTheme="minorHAnsi" w:eastAsia="Calibri" w:hAnsiTheme="minorHAnsi" w:cstheme="minorHAnsi"/>
          <w:color w:val="000000"/>
          <w:sz w:val="22"/>
          <w:szCs w:val="22"/>
        </w:rPr>
        <w:t xml:space="preserve">and Operations </w:t>
      </w:r>
      <w:r w:rsidRPr="003C3449">
        <w:rPr>
          <w:rFonts w:asciiTheme="minorHAnsi" w:eastAsia="Calibri" w:hAnsiTheme="minorHAnsi" w:cstheme="minorHAnsi"/>
          <w:color w:val="000000"/>
          <w:sz w:val="22"/>
          <w:szCs w:val="22"/>
        </w:rPr>
        <w:t>Officer will also establish a process for setting up individual and class accounts, provide training, establish cyber-security and privacy protection processes, establish the necessary content filtering process, and determine network and information system administrators.</w:t>
      </w:r>
      <w:r w:rsidR="005B3B2E">
        <w:rPr>
          <w:rFonts w:asciiTheme="minorHAnsi" w:eastAsia="Calibri" w:hAnsiTheme="minorHAnsi" w:cstheme="minorHAnsi"/>
          <w:color w:val="000000"/>
          <w:sz w:val="22"/>
          <w:szCs w:val="22"/>
        </w:rPr>
        <w:t xml:space="preserve"> (</w:t>
      </w:r>
      <w:r w:rsidR="00630A21">
        <w:rPr>
          <w:rFonts w:asciiTheme="minorHAnsi" w:eastAsia="Calibri" w:hAnsiTheme="minorHAnsi" w:cstheme="minorHAnsi"/>
          <w:color w:val="000000"/>
          <w:sz w:val="22"/>
          <w:szCs w:val="22"/>
        </w:rPr>
        <w:t xml:space="preserve">Board Policy </w:t>
      </w:r>
      <w:r w:rsidR="005B3B2E">
        <w:rPr>
          <w:rFonts w:asciiTheme="minorHAnsi" w:eastAsia="Calibri" w:hAnsiTheme="minorHAnsi" w:cstheme="minorHAnsi"/>
          <w:color w:val="000000"/>
          <w:sz w:val="22"/>
          <w:szCs w:val="22"/>
        </w:rPr>
        <w:t>IJNDB-R)</w:t>
      </w:r>
    </w:p>
    <w:p w14:paraId="376CFDA2" w14:textId="77777777" w:rsidR="003A33EB" w:rsidRPr="003C3449" w:rsidRDefault="003A33EB">
      <w:pPr>
        <w:overflowPunct/>
        <w:autoSpaceDE/>
        <w:autoSpaceDN/>
        <w:adjustRightInd/>
        <w:spacing w:after="5" w:line="250" w:lineRule="auto"/>
        <w:ind w:left="355"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6B4AF47C" w14:textId="1B690931"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Building principals will serve as site-level coordinators for using district technologies, and will approve site-level activities, ensure teachers and staff receive proper training in the use of technology resources</w:t>
      </w:r>
      <w:r w:rsidR="00D36E31" w:rsidRPr="003C3449">
        <w:rPr>
          <w:rFonts w:asciiTheme="minorHAnsi" w:eastAsia="Calibri" w:hAnsiTheme="minorHAnsi" w:cstheme="minorHAnsi"/>
          <w:color w:val="000000"/>
          <w:sz w:val="22"/>
          <w:szCs w:val="22"/>
        </w:rPr>
        <w:t>,</w:t>
      </w:r>
      <w:r w:rsidRPr="003C3449">
        <w:rPr>
          <w:rFonts w:asciiTheme="minorHAnsi" w:eastAsia="Calibri" w:hAnsiTheme="minorHAnsi" w:cstheme="minorHAnsi"/>
          <w:color w:val="000000"/>
          <w:sz w:val="22"/>
          <w:szCs w:val="22"/>
        </w:rPr>
        <w:t xml:space="preserve"> and establish a system to ensure adequate supervision of students and staff using technology, maintain executed user agreements, and be responsible for interpreting and applying the </w:t>
      </w:r>
      <w:r w:rsidR="009C4D4C" w:rsidRPr="003C3449">
        <w:rPr>
          <w:rFonts w:asciiTheme="minorHAnsi" w:eastAsia="Calibri" w:hAnsiTheme="minorHAnsi" w:cstheme="minorHAnsi"/>
          <w:color w:val="000000"/>
          <w:sz w:val="22"/>
          <w:szCs w:val="22"/>
        </w:rPr>
        <w:t>PUSD</w:t>
      </w:r>
      <w:r w:rsidRPr="003C3449">
        <w:rPr>
          <w:rFonts w:asciiTheme="minorHAnsi" w:eastAsia="Calibri" w:hAnsiTheme="minorHAnsi" w:cstheme="minorHAnsi"/>
          <w:color w:val="000000"/>
          <w:sz w:val="22"/>
          <w:szCs w:val="22"/>
        </w:rPr>
        <w:t xml:space="preserve"> Acceptable Use Policy at the site level.</w:t>
      </w:r>
    </w:p>
    <w:p w14:paraId="35922193" w14:textId="77777777"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421EC6DD" w14:textId="4956390D"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Access for students will be provided as necessary to support instructional program standards.  Students will access district network resources through a password authentication system.  Students may be required to change passwords </w:t>
      </w:r>
      <w:r w:rsidR="007630E6">
        <w:rPr>
          <w:rFonts w:asciiTheme="minorHAnsi" w:eastAsia="Calibri" w:hAnsiTheme="minorHAnsi" w:cstheme="minorHAnsi"/>
          <w:color w:val="000000"/>
          <w:sz w:val="22"/>
          <w:szCs w:val="22"/>
        </w:rPr>
        <w:t xml:space="preserve">on occasions when </w:t>
      </w:r>
      <w:r w:rsidR="00205D4A">
        <w:rPr>
          <w:rFonts w:asciiTheme="minorHAnsi" w:eastAsia="Calibri" w:hAnsiTheme="minorHAnsi" w:cstheme="minorHAnsi"/>
          <w:color w:val="000000"/>
          <w:sz w:val="22"/>
          <w:szCs w:val="22"/>
        </w:rPr>
        <w:t>a student’s</w:t>
      </w:r>
      <w:r w:rsidR="007630E6">
        <w:rPr>
          <w:rFonts w:asciiTheme="minorHAnsi" w:eastAsia="Calibri" w:hAnsiTheme="minorHAnsi" w:cstheme="minorHAnsi"/>
          <w:color w:val="000000"/>
          <w:sz w:val="22"/>
          <w:szCs w:val="22"/>
        </w:rPr>
        <w:t xml:space="preserve"> account has been compromised.</w:t>
      </w:r>
      <w:r w:rsidRPr="003C3449">
        <w:rPr>
          <w:rFonts w:asciiTheme="minorHAnsi" w:eastAsia="Calibri" w:hAnsiTheme="minorHAnsi" w:cstheme="minorHAnsi"/>
          <w:color w:val="000000"/>
          <w:sz w:val="22"/>
          <w:szCs w:val="22"/>
        </w:rPr>
        <w:t xml:space="preserve">  Sharing of passwords is expressly forbidden.</w:t>
      </w:r>
    </w:p>
    <w:p w14:paraId="31BFEA8C" w14:textId="77777777" w:rsidR="003A33EB" w:rsidRPr="003C3449" w:rsidRDefault="003A33EB">
      <w:pPr>
        <w:keepNext/>
        <w:widowControl w:val="0"/>
        <w:tabs>
          <w:tab w:val="left" w:pos="3446"/>
        </w:tabs>
        <w:overflowPunct/>
        <w:autoSpaceDE/>
        <w:autoSpaceDN/>
        <w:adjustRightInd/>
        <w:textAlignment w:val="auto"/>
        <w:outlineLvl w:val="1"/>
        <w:rPr>
          <w:rFonts w:asciiTheme="minorHAnsi" w:eastAsia="Calibri" w:hAnsiTheme="minorHAnsi" w:cstheme="minorHAnsi"/>
          <w:b/>
          <w:i/>
          <w:snapToGrid w:val="0"/>
          <w:sz w:val="22"/>
          <w:szCs w:val="22"/>
          <w:u w:val="single" w:color="000000"/>
        </w:rPr>
      </w:pPr>
    </w:p>
    <w:p w14:paraId="2A95C3AB" w14:textId="375D1495" w:rsidR="003A33EB" w:rsidRPr="003C3449" w:rsidRDefault="003A33EB" w:rsidP="00E3727B">
      <w:pPr>
        <w:pStyle w:val="Heading2"/>
        <w:rPr>
          <w:rFonts w:eastAsia="Calibri" w:cstheme="minorHAnsi"/>
        </w:rPr>
      </w:pPr>
      <w:bookmarkStart w:id="269" w:name="_Toc77528583"/>
      <w:bookmarkStart w:id="270" w:name="_Toc78528760"/>
      <w:r w:rsidRPr="003C3449">
        <w:rPr>
          <w:rFonts w:eastAsia="Calibri" w:cstheme="minorHAnsi"/>
        </w:rPr>
        <w:t>Personal Devices</w:t>
      </w:r>
      <w:bookmarkEnd w:id="269"/>
      <w:bookmarkEnd w:id="270"/>
    </w:p>
    <w:p w14:paraId="4E80438C" w14:textId="08EB5A4B" w:rsidR="003A33EB" w:rsidRPr="003C3449" w:rsidRDefault="003A33EB">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Use of personal devices while on campus is permitted and encouraged, under the supervision and direction of administrators and teachers. The following are specific directions regarding student use of personal devices:</w:t>
      </w:r>
    </w:p>
    <w:p w14:paraId="29AC3631" w14:textId="47F3B1A2" w:rsidR="003A33EB" w:rsidRPr="003C3449" w:rsidRDefault="003A33EB" w:rsidP="002A41CD">
      <w:pPr>
        <w:numPr>
          <w:ilvl w:val="0"/>
          <w:numId w:val="53"/>
        </w:numPr>
        <w:overflowPunct/>
        <w:autoSpaceDE/>
        <w:autoSpaceDN/>
        <w:adjustRightInd/>
        <w:spacing w:after="5" w:line="250" w:lineRule="auto"/>
        <w:ind w:left="270" w:right="17" w:hanging="27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Student owned devices may be used throughout the instructional day for educational purposes only, and only at the direction of a Peoria teacher or administrator.</w:t>
      </w:r>
    </w:p>
    <w:p w14:paraId="4EA7B198" w14:textId="33B89608" w:rsidR="003A33EB" w:rsidRPr="003C3449" w:rsidRDefault="003A33EB" w:rsidP="002A41CD">
      <w:pPr>
        <w:numPr>
          <w:ilvl w:val="0"/>
          <w:numId w:val="53"/>
        </w:numPr>
        <w:overflowPunct/>
        <w:autoSpaceDE/>
        <w:autoSpaceDN/>
        <w:adjustRightInd/>
        <w:spacing w:after="5" w:line="250" w:lineRule="auto"/>
        <w:ind w:left="270" w:right="17" w:hanging="27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Personal devices must only connect to the Internet via the district Wi</w:t>
      </w:r>
      <w:r w:rsidR="00B60847" w:rsidRPr="003C3449">
        <w:rPr>
          <w:rFonts w:asciiTheme="minorHAnsi" w:eastAsia="Calibri" w:hAnsiTheme="minorHAnsi" w:cstheme="minorHAnsi"/>
          <w:color w:val="000000"/>
          <w:sz w:val="22"/>
          <w:szCs w:val="22"/>
        </w:rPr>
        <w:t>-</w:t>
      </w:r>
      <w:r w:rsidRPr="003C3449">
        <w:rPr>
          <w:rFonts w:asciiTheme="minorHAnsi" w:eastAsia="Calibri" w:hAnsiTheme="minorHAnsi" w:cstheme="minorHAnsi"/>
          <w:color w:val="000000"/>
          <w:sz w:val="22"/>
          <w:szCs w:val="22"/>
        </w:rPr>
        <w:t>Fi (PUSD-XNET) while on district property.</w:t>
      </w:r>
    </w:p>
    <w:p w14:paraId="1254EC1D" w14:textId="7105355E" w:rsidR="003A33EB" w:rsidRPr="003C3449" w:rsidRDefault="003A33EB" w:rsidP="002A41CD">
      <w:pPr>
        <w:numPr>
          <w:ilvl w:val="0"/>
          <w:numId w:val="53"/>
        </w:numPr>
        <w:overflowPunct/>
        <w:autoSpaceDE/>
        <w:autoSpaceDN/>
        <w:adjustRightInd/>
        <w:spacing w:after="5" w:line="250" w:lineRule="auto"/>
        <w:ind w:left="270" w:right="17" w:hanging="27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Devices that include phone and texting features should be in the “silent” or off mode during the instructional day and while riding to/from school on district transportation. Students may not use their devices for personal calls/texts during instructional time.</w:t>
      </w:r>
    </w:p>
    <w:p w14:paraId="5EF2CA7B" w14:textId="6FDD4990" w:rsidR="003A33EB" w:rsidRPr="003C3449" w:rsidRDefault="003A33EB" w:rsidP="002A41CD">
      <w:pPr>
        <w:numPr>
          <w:ilvl w:val="0"/>
          <w:numId w:val="53"/>
        </w:numPr>
        <w:overflowPunct/>
        <w:autoSpaceDE/>
        <w:autoSpaceDN/>
        <w:adjustRightInd/>
        <w:spacing w:after="5" w:line="250" w:lineRule="auto"/>
        <w:ind w:left="270" w:right="17" w:hanging="27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Under no circumstances should personally owned devices be used to take photos/videos in any school location other than when directed to do so by a Peoria teacher or administrator, for instructional purposes or a public event.</w:t>
      </w:r>
    </w:p>
    <w:p w14:paraId="234EC87F" w14:textId="77777777" w:rsidR="003A33EB" w:rsidRPr="003C3449" w:rsidRDefault="003A33EB">
      <w:pPr>
        <w:overflowPunct/>
        <w:autoSpaceDE/>
        <w:autoSpaceDN/>
        <w:adjustRightInd/>
        <w:ind w:left="36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206E74A0" w14:textId="3FA8589A"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To further enhance the safety and productivity of students using personal devices, the district network identified for personal devices is PUSD-XNET</w:t>
      </w:r>
      <w:r w:rsidR="00D36E31" w:rsidRPr="003C3449">
        <w:rPr>
          <w:rFonts w:asciiTheme="minorHAnsi" w:eastAsia="Calibri" w:hAnsiTheme="minorHAnsi" w:cstheme="minorHAnsi"/>
          <w:color w:val="000000"/>
          <w:sz w:val="22"/>
          <w:szCs w:val="22"/>
        </w:rPr>
        <w:t xml:space="preserve"> </w:t>
      </w:r>
      <w:r w:rsidRPr="003C3449">
        <w:rPr>
          <w:rFonts w:asciiTheme="minorHAnsi" w:eastAsia="Calibri" w:hAnsiTheme="minorHAnsi" w:cstheme="minorHAnsi"/>
          <w:color w:val="000000"/>
          <w:sz w:val="22"/>
          <w:szCs w:val="22"/>
        </w:rPr>
        <w:t xml:space="preserve">and requires students and adults to authenticate, or log in, using their </w:t>
      </w:r>
      <w:r w:rsidR="009C4D4C" w:rsidRPr="003C3449">
        <w:rPr>
          <w:rFonts w:asciiTheme="minorHAnsi" w:eastAsia="Calibri" w:hAnsiTheme="minorHAnsi" w:cstheme="minorHAnsi"/>
          <w:color w:val="000000"/>
          <w:sz w:val="22"/>
          <w:szCs w:val="22"/>
        </w:rPr>
        <w:t>PUSD</w:t>
      </w:r>
      <w:r w:rsidRPr="003C3449">
        <w:rPr>
          <w:rFonts w:asciiTheme="minorHAnsi" w:eastAsia="Calibri" w:hAnsiTheme="minorHAnsi" w:cstheme="minorHAnsi"/>
          <w:color w:val="000000"/>
          <w:sz w:val="22"/>
          <w:szCs w:val="22"/>
        </w:rPr>
        <w:t xml:space="preserve"> usernames and passwords. When using personal devices on campus, students </w:t>
      </w:r>
      <w:r w:rsidRPr="003C3449">
        <w:rPr>
          <w:rFonts w:asciiTheme="minorHAnsi" w:eastAsia="Calibri" w:hAnsiTheme="minorHAnsi" w:cstheme="minorHAnsi"/>
          <w:i/>
          <w:color w:val="000000"/>
          <w:sz w:val="22"/>
          <w:szCs w:val="22"/>
        </w:rPr>
        <w:t>must</w:t>
      </w:r>
      <w:r w:rsidRPr="003C3449">
        <w:rPr>
          <w:rFonts w:asciiTheme="minorHAnsi" w:eastAsia="Calibri" w:hAnsiTheme="minorHAnsi" w:cstheme="minorHAnsi"/>
          <w:color w:val="000000"/>
          <w:sz w:val="22"/>
          <w:szCs w:val="22"/>
        </w:rPr>
        <w:t xml:space="preserve"> use PUSD-XNET and are specifically prohibited from using other means to access the Internet (</w:t>
      </w:r>
      <w:r w:rsidR="00066A1B" w:rsidRPr="003C3449">
        <w:rPr>
          <w:rFonts w:asciiTheme="minorHAnsi" w:eastAsia="Calibri" w:hAnsiTheme="minorHAnsi" w:cstheme="minorHAnsi"/>
          <w:color w:val="000000"/>
          <w:sz w:val="22"/>
          <w:szCs w:val="22"/>
        </w:rPr>
        <w:t>e.g.,</w:t>
      </w:r>
      <w:r w:rsidRPr="003C3449">
        <w:rPr>
          <w:rFonts w:asciiTheme="minorHAnsi" w:eastAsia="Calibri" w:hAnsiTheme="minorHAnsi" w:cstheme="minorHAnsi"/>
          <w:color w:val="000000"/>
          <w:sz w:val="22"/>
          <w:szCs w:val="22"/>
        </w:rPr>
        <w:t xml:space="preserve"> data plans).</w:t>
      </w:r>
    </w:p>
    <w:p w14:paraId="487CD25A" w14:textId="77777777" w:rsidR="003A33EB" w:rsidRPr="003C3449" w:rsidRDefault="003A33EB">
      <w:pPr>
        <w:overflowPunct/>
        <w:autoSpaceDE/>
        <w:autoSpaceDN/>
        <w:adjustRightInd/>
        <w:spacing w:after="5" w:line="250" w:lineRule="auto"/>
        <w:ind w:right="17"/>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779E9152" w14:textId="3865C360" w:rsidR="003A33EB" w:rsidRPr="003C3449" w:rsidRDefault="003A33EB">
      <w:pPr>
        <w:overflowPunct/>
        <w:autoSpaceDE/>
        <w:autoSpaceDN/>
        <w:adjustRightInd/>
        <w:spacing w:after="5" w:line="250" w:lineRule="auto"/>
        <w:ind w:right="72"/>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lastRenderedPageBreak/>
        <w:t xml:space="preserve">Finally, students and parents are reminded that students are personally responsible for their use of any personal technology devices they choose to bring onto a </w:t>
      </w:r>
      <w:r w:rsidR="009C4D4C" w:rsidRPr="003C3449">
        <w:rPr>
          <w:rFonts w:asciiTheme="minorHAnsi" w:eastAsia="Calibri" w:hAnsiTheme="minorHAnsi" w:cstheme="minorHAnsi"/>
          <w:color w:val="000000"/>
          <w:sz w:val="22"/>
          <w:szCs w:val="22"/>
        </w:rPr>
        <w:t>PUSD</w:t>
      </w:r>
      <w:r w:rsidRPr="003C3449">
        <w:rPr>
          <w:rFonts w:asciiTheme="minorHAnsi" w:eastAsia="Calibri" w:hAnsiTheme="minorHAnsi" w:cstheme="minorHAnsi"/>
          <w:color w:val="000000"/>
          <w:sz w:val="22"/>
          <w:szCs w:val="22"/>
        </w:rPr>
        <w:t xml:space="preserve"> campus.</w:t>
      </w:r>
    </w:p>
    <w:p w14:paraId="1939F3B2" w14:textId="77777777" w:rsidR="003A33EB" w:rsidRPr="003C3449" w:rsidRDefault="003A33EB">
      <w:pPr>
        <w:widowControl w:val="0"/>
        <w:tabs>
          <w:tab w:val="left" w:pos="2250"/>
        </w:tabs>
        <w:overflowPunct/>
        <w:autoSpaceDE/>
        <w:autoSpaceDN/>
        <w:adjustRightInd/>
        <w:textAlignment w:val="auto"/>
        <w:rPr>
          <w:rFonts w:asciiTheme="minorHAnsi" w:hAnsiTheme="minorHAnsi" w:cstheme="minorHAnsi"/>
          <w:snapToGrid w:val="0"/>
          <w:sz w:val="22"/>
          <w:szCs w:val="22"/>
        </w:rPr>
      </w:pPr>
    </w:p>
    <w:p w14:paraId="5F46C5B5" w14:textId="77777777" w:rsidR="003A33EB" w:rsidRPr="003C3449" w:rsidRDefault="003A33EB" w:rsidP="00E3727B">
      <w:pPr>
        <w:pStyle w:val="Heading2"/>
        <w:rPr>
          <w:rFonts w:eastAsia="Calibri" w:cstheme="minorHAnsi"/>
        </w:rPr>
      </w:pPr>
      <w:bookmarkStart w:id="271" w:name="_Toc77528584"/>
      <w:bookmarkStart w:id="272" w:name="_Toc78528761"/>
      <w:r w:rsidRPr="003C3449">
        <w:rPr>
          <w:rFonts w:eastAsia="Calibri" w:cstheme="minorHAnsi"/>
        </w:rPr>
        <w:t>Internet Use</w:t>
      </w:r>
      <w:bookmarkEnd w:id="271"/>
      <w:bookmarkEnd w:id="272"/>
    </w:p>
    <w:p w14:paraId="75C81F87" w14:textId="3304FC1D" w:rsidR="003A33EB" w:rsidRPr="003C3449" w:rsidRDefault="003A33EB">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Each user will be required to sign an </w:t>
      </w:r>
      <w:r w:rsidR="00D36E31" w:rsidRPr="003C3449">
        <w:rPr>
          <w:rFonts w:asciiTheme="minorHAnsi" w:eastAsia="Calibri" w:hAnsiTheme="minorHAnsi" w:cstheme="minorHAnsi"/>
          <w:color w:val="000000"/>
          <w:sz w:val="22"/>
          <w:szCs w:val="22"/>
          <w:u w:val="single"/>
        </w:rPr>
        <w:t>Acceptable Use Agreement</w:t>
      </w:r>
      <w:r w:rsidRPr="003C3449">
        <w:rPr>
          <w:rFonts w:asciiTheme="minorHAnsi" w:eastAsia="Calibri" w:hAnsiTheme="minorHAnsi" w:cstheme="minorHAnsi"/>
          <w:color w:val="000000"/>
          <w:sz w:val="22"/>
          <w:szCs w:val="22"/>
        </w:rPr>
        <w:t>, (Peoria Unified School Board Policy IJNDB-EB). A user who violates the provisions of the agreement may be denied access to the district technologies and may be subject to disciplinary action. A canceled account will not retain its email or files.</w:t>
      </w:r>
    </w:p>
    <w:p w14:paraId="2813CA1F" w14:textId="77777777" w:rsidR="001E021D" w:rsidRPr="003C3449" w:rsidRDefault="001E021D" w:rsidP="00266135">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p>
    <w:p w14:paraId="196E7209" w14:textId="6148ADE3" w:rsidR="003A33EB" w:rsidRPr="003C3449" w:rsidRDefault="003A33EB" w:rsidP="001E021D">
      <w:pPr>
        <w:overflowPunct/>
        <w:autoSpaceDE/>
        <w:autoSpaceDN/>
        <w:adjustRightInd/>
        <w:spacing w:after="5" w:line="250" w:lineRule="auto"/>
        <w:ind w:right="17" w:hanging="1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The district does not assume liability for any information lost, damaged, or unavailable due to technical and/or other difficulties; nor does the district assume liability for a user's inappropriate use of any district technologies.</w:t>
      </w:r>
    </w:p>
    <w:p w14:paraId="3D197DA4" w14:textId="77777777" w:rsidR="003A33EB" w:rsidRPr="003C3449" w:rsidRDefault="003A33EB">
      <w:pPr>
        <w:overflowPunct/>
        <w:autoSpaceDE/>
        <w:autoSpaceDN/>
        <w:adjustRightInd/>
        <w:ind w:left="360"/>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15F5C32A" w14:textId="77777777" w:rsidR="003A33EB" w:rsidRPr="003C3449" w:rsidRDefault="003A33EB">
      <w:pPr>
        <w:overflowPunct/>
        <w:autoSpaceDE/>
        <w:autoSpaceDN/>
        <w:adjustRightInd/>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Details of the user agreement shall be discussed with each potential user of district technologies. When the signed agreement is returned to the school, the user may be permitted use of district technologies, and will be provided their district authentication credentials (username and password).</w:t>
      </w:r>
    </w:p>
    <w:p w14:paraId="104CD9C8" w14:textId="77777777" w:rsidR="003A33EB" w:rsidRPr="003C3449" w:rsidRDefault="003A33EB">
      <w:pPr>
        <w:overflowPunct/>
        <w:autoSpaceDE/>
        <w:autoSpaceDN/>
        <w:adjustRightInd/>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 </w:t>
      </w:r>
    </w:p>
    <w:p w14:paraId="6F4B97FC" w14:textId="119BE64E" w:rsidR="003A33EB" w:rsidRPr="003C3449" w:rsidRDefault="003A33EB">
      <w:pPr>
        <w:overflowPunct/>
        <w:autoSpaceDE/>
        <w:autoSpaceDN/>
        <w:adjustRightInd/>
        <w:textAlignment w:val="auto"/>
        <w:rPr>
          <w:rFonts w:asciiTheme="minorHAnsi" w:eastAsia="Calibri" w:hAnsiTheme="minorHAnsi" w:cstheme="minorHAnsi"/>
          <w:color w:val="000000"/>
          <w:sz w:val="22"/>
          <w:szCs w:val="22"/>
        </w:rPr>
      </w:pPr>
      <w:r w:rsidRPr="003C3449">
        <w:rPr>
          <w:rFonts w:asciiTheme="minorHAnsi" w:eastAsia="Calibri" w:hAnsiTheme="minorHAnsi" w:cstheme="minorHAnsi"/>
          <w:color w:val="000000"/>
          <w:sz w:val="22"/>
          <w:szCs w:val="22"/>
        </w:rPr>
        <w:t xml:space="preserve">The following is </w:t>
      </w:r>
      <w:r w:rsidR="009C4D4C" w:rsidRPr="003C3449">
        <w:rPr>
          <w:rFonts w:asciiTheme="minorHAnsi" w:eastAsia="Calibri" w:hAnsiTheme="minorHAnsi" w:cstheme="minorHAnsi"/>
          <w:color w:val="000000"/>
          <w:sz w:val="22"/>
          <w:szCs w:val="22"/>
        </w:rPr>
        <w:t>PUSD’s</w:t>
      </w:r>
      <w:r w:rsidRPr="003C3449">
        <w:rPr>
          <w:rFonts w:asciiTheme="minorHAnsi" w:eastAsia="Calibri" w:hAnsiTheme="minorHAnsi" w:cstheme="minorHAnsi"/>
          <w:color w:val="000000"/>
          <w:sz w:val="22"/>
          <w:szCs w:val="22"/>
        </w:rPr>
        <w:t xml:space="preserve"> Acceptable Use Policy which must be signed by students and parents annually.</w:t>
      </w:r>
    </w:p>
    <w:p w14:paraId="42127F94" w14:textId="77777777" w:rsidR="003A33EB" w:rsidRPr="003C3449" w:rsidRDefault="003A33EB">
      <w:pPr>
        <w:overflowPunct/>
        <w:autoSpaceDE/>
        <w:autoSpaceDN/>
        <w:adjustRightInd/>
        <w:textAlignment w:val="auto"/>
        <w:rPr>
          <w:rFonts w:asciiTheme="minorHAnsi" w:eastAsia="Calibri" w:hAnsiTheme="minorHAnsi" w:cstheme="minorHAnsi"/>
          <w:color w:val="000000"/>
          <w:sz w:val="22"/>
          <w:szCs w:val="22"/>
        </w:rPr>
      </w:pPr>
    </w:p>
    <w:p w14:paraId="5AB5334C" w14:textId="77777777" w:rsidR="003A33EB" w:rsidRPr="003C3449" w:rsidRDefault="003A33EB" w:rsidP="00E3727B">
      <w:pPr>
        <w:pStyle w:val="Heading2"/>
        <w:rPr>
          <w:rFonts w:eastAsia="Calibri" w:cstheme="minorHAnsi"/>
        </w:rPr>
      </w:pPr>
      <w:bookmarkStart w:id="273" w:name="_Toc77528585"/>
      <w:bookmarkStart w:id="274" w:name="_Toc78528762"/>
      <w:r w:rsidRPr="003C3449">
        <w:rPr>
          <w:rFonts w:eastAsia="Calibri" w:cstheme="minorHAnsi"/>
        </w:rPr>
        <w:t>Acceptable Use of School Digital Technology</w:t>
      </w:r>
      <w:bookmarkEnd w:id="273"/>
      <w:bookmarkEnd w:id="274"/>
    </w:p>
    <w:p w14:paraId="17146AE5" w14:textId="66E13476"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Introduction: </w:t>
      </w:r>
      <w:r w:rsidR="009C4D4C" w:rsidRPr="003C3449">
        <w:rPr>
          <w:rFonts w:asciiTheme="minorHAnsi" w:eastAsia="Calibri" w:hAnsiTheme="minorHAnsi" w:cstheme="minorHAnsi"/>
          <w:sz w:val="22"/>
          <w:szCs w:val="22"/>
        </w:rPr>
        <w:t>PUSD</w:t>
      </w:r>
      <w:r w:rsidRPr="003C3449">
        <w:rPr>
          <w:rFonts w:asciiTheme="minorHAnsi" w:eastAsia="Calibri" w:hAnsiTheme="minorHAnsi" w:cstheme="minorHAnsi"/>
          <w:sz w:val="22"/>
          <w:szCs w:val="22"/>
        </w:rPr>
        <w:t xml:space="preserve"> believes technology in the 21st </w:t>
      </w:r>
      <w:r w:rsidR="00D36E31" w:rsidRPr="003C3449">
        <w:rPr>
          <w:rFonts w:asciiTheme="minorHAnsi" w:eastAsia="Calibri" w:hAnsiTheme="minorHAnsi" w:cstheme="minorHAnsi"/>
          <w:sz w:val="22"/>
          <w:szCs w:val="22"/>
        </w:rPr>
        <w:t>c</w:t>
      </w:r>
      <w:r w:rsidRPr="003C3449">
        <w:rPr>
          <w:rFonts w:asciiTheme="minorHAnsi" w:eastAsia="Calibri" w:hAnsiTheme="minorHAnsi" w:cstheme="minorHAnsi"/>
          <w:sz w:val="22"/>
          <w:szCs w:val="22"/>
        </w:rPr>
        <w:t>entury greatly enhances instruction and is a critical tool for learning</w:t>
      </w:r>
      <w:r w:rsidR="00D36E31" w:rsidRPr="003C3449">
        <w:rPr>
          <w:rFonts w:asciiTheme="minorHAnsi" w:eastAsia="Calibri" w:hAnsiTheme="minorHAnsi" w:cstheme="minorHAnsi"/>
          <w:sz w:val="22"/>
          <w:szCs w:val="22"/>
        </w:rPr>
        <w:t xml:space="preserve"> and</w:t>
      </w:r>
      <w:r w:rsidRPr="003C3449">
        <w:rPr>
          <w:rFonts w:asciiTheme="minorHAnsi" w:eastAsia="Calibri" w:hAnsiTheme="minorHAnsi" w:cstheme="minorHAnsi"/>
          <w:sz w:val="22"/>
          <w:szCs w:val="22"/>
        </w:rPr>
        <w:t>, preparing our students to not only succeed but to also “shape tomorrow”.  Therefore, our district provides students and teachers with a variety of digital technologies, tools, and resources. However, with the benefits technology brings, there are also risks to the safety of our students, especially as they use the Internet. Those concerns lead to not only a classroom emphasis on digital citizenship and responsible use, but also require the district to provide users with administrative rules, as you will see in the following terms and conditions.</w:t>
      </w:r>
    </w:p>
    <w:p w14:paraId="1F2AEF4F" w14:textId="77777777" w:rsidR="00D36E31" w:rsidRPr="003C3449" w:rsidRDefault="00D36E31">
      <w:pPr>
        <w:overflowPunct/>
        <w:autoSpaceDE/>
        <w:autoSpaceDN/>
        <w:adjustRightInd/>
        <w:textAlignment w:val="auto"/>
        <w:rPr>
          <w:rFonts w:asciiTheme="minorHAnsi" w:eastAsia="Calibri" w:hAnsiTheme="minorHAnsi" w:cstheme="minorHAnsi"/>
          <w:sz w:val="22"/>
          <w:szCs w:val="22"/>
        </w:rPr>
      </w:pPr>
    </w:p>
    <w:p w14:paraId="0555803A" w14:textId="562ED032"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Acceptable use of </w:t>
      </w:r>
      <w:r w:rsidR="009C4D4C" w:rsidRPr="003C3449">
        <w:rPr>
          <w:rFonts w:asciiTheme="minorHAnsi" w:eastAsia="Calibri" w:hAnsiTheme="minorHAnsi" w:cstheme="minorHAnsi"/>
          <w:sz w:val="22"/>
          <w:szCs w:val="22"/>
        </w:rPr>
        <w:t>PUSD’s</w:t>
      </w:r>
      <w:r w:rsidRPr="003C3449">
        <w:rPr>
          <w:rFonts w:asciiTheme="minorHAnsi" w:eastAsia="Calibri" w:hAnsiTheme="minorHAnsi" w:cstheme="minorHAnsi"/>
          <w:sz w:val="22"/>
          <w:szCs w:val="22"/>
        </w:rPr>
        <w:t xml:space="preserve"> digital technologies requires that the use of these resources be in accordance with the following rules and supports the educational goals of the district. You will be held responsible for your actions, which may be monitored and tracked while using district technology resources of any kind. </w:t>
      </w:r>
    </w:p>
    <w:p w14:paraId="3C24EAEA" w14:textId="4D2B759A"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agree to the following rules, whether using district technologies or my own personal device(s) while on any district property.</w:t>
      </w:r>
    </w:p>
    <w:p w14:paraId="295C8381" w14:textId="64E890F5"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use all PUSD technology (hardware, software, and the network) for educational or school business purposes only.</w:t>
      </w:r>
    </w:p>
    <w:p w14:paraId="5D2DB3B8" w14:textId="490E02DC"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share, publish, display, or retrieve/download or provide links to any inappropriate material, including material that is defamatory, abusive, obscene, profane, sexually oriented, threatening, racially offensive, illegal, deliberately inaccurate, or encourages the use of a controlled substance.</w:t>
      </w:r>
    </w:p>
    <w:p w14:paraId="3D547B1A"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download, archive, distribute or share any software or digital file, (such as movies, music, or text) that would constitute a violation of copyright laws, including any trademark and/or license restrictions.</w:t>
      </w:r>
    </w:p>
    <w:p w14:paraId="6D036571"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lastRenderedPageBreak/>
        <w:t>I will not plagiarize anyone’s work or ideas.</w:t>
      </w:r>
    </w:p>
    <w:p w14:paraId="36578774"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harm or modify system files or data belonging to other users.</w:t>
      </w:r>
    </w:p>
    <w:p w14:paraId="56F43A17" w14:textId="5406C651"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I will not attempt to gain unauthorized access to district systems, </w:t>
      </w:r>
      <w:r w:rsidR="00706455" w:rsidRPr="003C3449">
        <w:rPr>
          <w:rFonts w:asciiTheme="minorHAnsi" w:eastAsia="Calibri" w:hAnsiTheme="minorHAnsi" w:cstheme="minorHAnsi"/>
          <w:sz w:val="22"/>
          <w:szCs w:val="22"/>
        </w:rPr>
        <w:t>software,</w:t>
      </w:r>
      <w:r w:rsidRPr="003C3449">
        <w:rPr>
          <w:rFonts w:asciiTheme="minorHAnsi" w:eastAsia="Calibri" w:hAnsiTheme="minorHAnsi" w:cstheme="minorHAnsi"/>
          <w:sz w:val="22"/>
          <w:szCs w:val="22"/>
        </w:rPr>
        <w:t xml:space="preserve"> or hardware.</w:t>
      </w:r>
    </w:p>
    <w:p w14:paraId="72657319" w14:textId="3990956D"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only access the PUSD network with my personal PUSD username and password.</w:t>
      </w:r>
    </w:p>
    <w:p w14:paraId="38FD71C1"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never share my password.</w:t>
      </w:r>
    </w:p>
    <w:p w14:paraId="6E01D3B3"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notify my teacher if a password is lost or stolen, or if there is reason to believe that someone has obtained unauthorized access to the system or to my personal account.</w:t>
      </w:r>
    </w:p>
    <w:p w14:paraId="57236B05"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only use technology devices as directed by the teacher.</w:t>
      </w:r>
    </w:p>
    <w:p w14:paraId="04CD755D" w14:textId="7AC158D3"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use the PUSD email system respectfully and appropriately. Further, I understand that…</w:t>
      </w:r>
    </w:p>
    <w:p w14:paraId="591C1C64" w14:textId="77777777" w:rsidR="003A33EB" w:rsidRPr="003C3449" w:rsidRDefault="003A33EB" w:rsidP="008D7BF8">
      <w:pPr>
        <w:pStyle w:val="ListParagraph"/>
        <w:numPr>
          <w:ilvl w:val="0"/>
          <w:numId w:val="66"/>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e-mail should not be considered secure or private.</w:t>
      </w:r>
    </w:p>
    <w:p w14:paraId="267A1D98" w14:textId="77777777" w:rsidR="003A33EB" w:rsidRPr="003C3449" w:rsidRDefault="003A33EB" w:rsidP="008D7BF8">
      <w:pPr>
        <w:pStyle w:val="ListParagraph"/>
        <w:numPr>
          <w:ilvl w:val="0"/>
          <w:numId w:val="66"/>
        </w:numPr>
        <w:overflowPunct/>
        <w:autoSpaceDE/>
        <w:autoSpaceDN/>
        <w:adjustRightInd/>
        <w:textAlignment w:val="auto"/>
        <w:rPr>
          <w:rFonts w:asciiTheme="minorHAnsi" w:eastAsia="Calibri" w:hAnsiTheme="minorHAnsi" w:cstheme="minorHAnsi"/>
          <w:sz w:val="22"/>
          <w:szCs w:val="22"/>
        </w:rPr>
      </w:pPr>
      <w:proofErr w:type="gramStart"/>
      <w:r w:rsidRPr="003C3449">
        <w:rPr>
          <w:rFonts w:asciiTheme="minorHAnsi" w:eastAsia="Calibri" w:hAnsiTheme="minorHAnsi" w:cstheme="minorHAnsi"/>
          <w:sz w:val="22"/>
          <w:szCs w:val="22"/>
        </w:rPr>
        <w:t>any</w:t>
      </w:r>
      <w:proofErr w:type="gramEnd"/>
      <w:r w:rsidRPr="003C3449">
        <w:rPr>
          <w:rFonts w:asciiTheme="minorHAnsi" w:eastAsia="Calibri" w:hAnsiTheme="minorHAnsi" w:cstheme="minorHAnsi"/>
          <w:sz w:val="22"/>
          <w:szCs w:val="22"/>
        </w:rPr>
        <w:t xml:space="preserve"> communication in the district e-mail system is the property of the district.</w:t>
      </w:r>
    </w:p>
    <w:p w14:paraId="35CE0DF6" w14:textId="5D8F88B5" w:rsidR="003A33EB" w:rsidRPr="003C3449" w:rsidRDefault="003A33EB" w:rsidP="008D7BF8">
      <w:pPr>
        <w:pStyle w:val="ListParagraph"/>
        <w:numPr>
          <w:ilvl w:val="0"/>
          <w:numId w:val="66"/>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computer activities, including e-mail, are monitored, and tracked by the district.</w:t>
      </w:r>
    </w:p>
    <w:p w14:paraId="3CFA639E"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share my personal information, or that of others, without the permission of a teacher or administrator.</w:t>
      </w:r>
    </w:p>
    <w:p w14:paraId="6CCC88A6"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 use any district technologies to make any unauthorized purchases or to conduct any non-approved school or district business.</w:t>
      </w:r>
    </w:p>
    <w:p w14:paraId="7DA349DA"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use games and/or simulations for educational purposes only and not for entertainment, unless authorized by a teacher or administrator.</w:t>
      </w:r>
    </w:p>
    <w:p w14:paraId="7C5532A4"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I will follow all </w:t>
      </w:r>
      <w:hyperlink r:id="rId51" w:history="1">
        <w:r w:rsidRPr="003C3449">
          <w:rPr>
            <w:rFonts w:asciiTheme="minorHAnsi" w:eastAsia="Calibri" w:hAnsiTheme="minorHAnsi" w:cstheme="minorHAnsi"/>
            <w:color w:val="0000FF"/>
            <w:sz w:val="22"/>
            <w:szCs w:val="22"/>
            <w:u w:val="single"/>
          </w:rPr>
          <w:t>district policies</w:t>
        </w:r>
      </w:hyperlink>
      <w:r w:rsidRPr="003C3449">
        <w:rPr>
          <w:rFonts w:asciiTheme="minorHAnsi" w:eastAsia="Calibri" w:hAnsiTheme="minorHAnsi" w:cstheme="minorHAnsi"/>
          <w:sz w:val="22"/>
          <w:szCs w:val="22"/>
        </w:rPr>
        <w:t xml:space="preserve"> and the </w:t>
      </w:r>
      <w:hyperlink r:id="rId52" w:history="1">
        <w:r w:rsidRPr="003C3449">
          <w:rPr>
            <w:rFonts w:asciiTheme="minorHAnsi" w:eastAsia="Calibri" w:hAnsiTheme="minorHAnsi" w:cstheme="minorHAnsi"/>
            <w:color w:val="0000FF"/>
            <w:sz w:val="22"/>
            <w:szCs w:val="22"/>
            <w:u w:val="single"/>
          </w:rPr>
          <w:t>Student Handbook</w:t>
        </w:r>
      </w:hyperlink>
      <w:r w:rsidRPr="003C3449">
        <w:rPr>
          <w:rFonts w:asciiTheme="minorHAnsi" w:eastAsia="Calibri" w:hAnsiTheme="minorHAnsi" w:cstheme="minorHAnsi"/>
          <w:sz w:val="22"/>
          <w:szCs w:val="22"/>
        </w:rPr>
        <w:t xml:space="preserve"> as written.</w:t>
      </w:r>
    </w:p>
    <w:p w14:paraId="6B84C6EB" w14:textId="2F4E8AC0"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I will use </w:t>
      </w:r>
      <w:r w:rsidR="00353F36" w:rsidRPr="003C3449">
        <w:rPr>
          <w:rFonts w:asciiTheme="minorHAnsi" w:eastAsia="Calibri" w:hAnsiTheme="minorHAnsi" w:cstheme="minorHAnsi"/>
          <w:sz w:val="22"/>
          <w:szCs w:val="22"/>
        </w:rPr>
        <w:t>Microsoft</w:t>
      </w:r>
      <w:r w:rsidRPr="003C3449">
        <w:rPr>
          <w:rFonts w:asciiTheme="minorHAnsi" w:eastAsia="Calibri" w:hAnsiTheme="minorHAnsi" w:cstheme="minorHAnsi"/>
          <w:sz w:val="22"/>
          <w:szCs w:val="22"/>
        </w:rPr>
        <w:t xml:space="preserve"> 365 OneDrive to store all my school-related documents and files, unless otherwise directed by my teacher.</w:t>
      </w:r>
    </w:p>
    <w:p w14:paraId="5FD023A0" w14:textId="3E9A7D5C"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notify my teacher, or administrator</w:t>
      </w:r>
      <w:r w:rsidR="007630E6">
        <w:rPr>
          <w:rFonts w:asciiTheme="minorHAnsi" w:eastAsia="Calibri" w:hAnsiTheme="minorHAnsi" w:cstheme="minorHAnsi"/>
          <w:sz w:val="22"/>
          <w:szCs w:val="22"/>
        </w:rPr>
        <w:t xml:space="preserve"> </w:t>
      </w:r>
      <w:r w:rsidRPr="003C3449">
        <w:rPr>
          <w:rFonts w:asciiTheme="minorHAnsi" w:eastAsia="Calibri" w:hAnsiTheme="minorHAnsi" w:cstheme="minorHAnsi"/>
          <w:sz w:val="22"/>
          <w:szCs w:val="22"/>
        </w:rPr>
        <w:t>if I suspect I have discovered a security problem on any PUSD technologies or system. I will not share the problem with peers or exploit the problem in any way.</w:t>
      </w:r>
    </w:p>
    <w:p w14:paraId="4EF38D83" w14:textId="77777777" w:rsidR="003A33EB" w:rsidRPr="003C3449" w:rsidRDefault="003A33EB" w:rsidP="002A41CD">
      <w:pPr>
        <w:numPr>
          <w:ilvl w:val="0"/>
          <w:numId w:val="54"/>
        </w:num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I will only connect to the Internet while on district property via the district Wi-Fi when using my personally owned technology devices.</w:t>
      </w:r>
    </w:p>
    <w:p w14:paraId="54165794" w14:textId="77777777" w:rsidR="00D36E31" w:rsidRPr="003C3449" w:rsidRDefault="00D36E31">
      <w:pPr>
        <w:overflowPunct/>
        <w:autoSpaceDE/>
        <w:autoSpaceDN/>
        <w:adjustRightInd/>
        <w:textAlignment w:val="auto"/>
        <w:rPr>
          <w:rFonts w:asciiTheme="minorHAnsi" w:eastAsia="Calibri" w:hAnsiTheme="minorHAnsi" w:cstheme="minorHAnsi"/>
          <w:sz w:val="22"/>
          <w:szCs w:val="22"/>
        </w:rPr>
      </w:pPr>
    </w:p>
    <w:p w14:paraId="47481417" w14:textId="2847789D"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Student use of all district technology systems, devices and the network </w:t>
      </w:r>
      <w:proofErr w:type="gramStart"/>
      <w:r w:rsidRPr="003C3449">
        <w:rPr>
          <w:rFonts w:asciiTheme="minorHAnsi" w:eastAsia="Calibri" w:hAnsiTheme="minorHAnsi" w:cstheme="minorHAnsi"/>
          <w:sz w:val="22"/>
          <w:szCs w:val="22"/>
        </w:rPr>
        <w:t>is</w:t>
      </w:r>
      <w:proofErr w:type="gramEnd"/>
      <w:r w:rsidRPr="003C3449">
        <w:rPr>
          <w:rFonts w:asciiTheme="minorHAnsi" w:eastAsia="Calibri" w:hAnsiTheme="minorHAnsi" w:cstheme="minorHAnsi"/>
          <w:sz w:val="22"/>
          <w:szCs w:val="22"/>
        </w:rPr>
        <w:t xml:space="preserve"> acknowledged to be a privilege. You must adhere to these agreements to earn that privilege and acknowledge their understanding by signing this agreement. Administrator(s) will deem what is appropriate and inappropriate use of district technology. Any action determined to constitute an inappropriate </w:t>
      </w:r>
      <w:proofErr w:type="gramStart"/>
      <w:r w:rsidRPr="003C3449">
        <w:rPr>
          <w:rFonts w:asciiTheme="minorHAnsi" w:eastAsia="Calibri" w:hAnsiTheme="minorHAnsi" w:cstheme="minorHAnsi"/>
          <w:sz w:val="22"/>
          <w:szCs w:val="22"/>
        </w:rPr>
        <w:t>use</w:t>
      </w:r>
      <w:r w:rsidR="00883462">
        <w:rPr>
          <w:rFonts w:asciiTheme="minorHAnsi" w:eastAsia="Calibri" w:hAnsiTheme="minorHAnsi" w:cstheme="minorHAnsi"/>
          <w:sz w:val="22"/>
          <w:szCs w:val="22"/>
        </w:rPr>
        <w:t>,</w:t>
      </w:r>
      <w:proofErr w:type="gramEnd"/>
      <w:r w:rsidRPr="003C3449">
        <w:rPr>
          <w:rFonts w:asciiTheme="minorHAnsi" w:eastAsia="Calibri" w:hAnsiTheme="minorHAnsi" w:cstheme="minorHAnsi"/>
          <w:sz w:val="22"/>
          <w:szCs w:val="22"/>
        </w:rPr>
        <w:t xml:space="preserve"> subjects you to disciplinary action. Depending on the seriousness of the offense, consequences will be administered as stipulated in the </w:t>
      </w:r>
      <w:hyperlink r:id="rId53" w:history="1">
        <w:r w:rsidRPr="003C3449">
          <w:rPr>
            <w:rFonts w:asciiTheme="minorHAnsi" w:eastAsia="Calibri" w:hAnsiTheme="minorHAnsi" w:cstheme="minorHAnsi"/>
            <w:color w:val="0000FF"/>
            <w:sz w:val="22"/>
            <w:szCs w:val="22"/>
            <w:u w:val="single"/>
          </w:rPr>
          <w:t>Student Handbook</w:t>
        </w:r>
      </w:hyperlink>
      <w:r w:rsidRPr="003C3449">
        <w:rPr>
          <w:rFonts w:asciiTheme="minorHAnsi" w:eastAsia="Calibri" w:hAnsiTheme="minorHAnsi" w:cstheme="minorHAnsi"/>
          <w:sz w:val="22"/>
          <w:szCs w:val="22"/>
        </w:rPr>
        <w:t xml:space="preserve"> and/or </w:t>
      </w:r>
      <w:hyperlink r:id="rId54" w:history="1">
        <w:r w:rsidRPr="003C3449">
          <w:rPr>
            <w:rFonts w:asciiTheme="minorHAnsi" w:eastAsia="Calibri" w:hAnsiTheme="minorHAnsi" w:cstheme="minorHAnsi"/>
            <w:color w:val="0000FF"/>
            <w:sz w:val="22"/>
            <w:szCs w:val="22"/>
            <w:u w:val="single"/>
          </w:rPr>
          <w:t>District Policy</w:t>
        </w:r>
      </w:hyperlink>
      <w:r w:rsidRPr="003C3449">
        <w:rPr>
          <w:rFonts w:asciiTheme="minorHAnsi" w:eastAsia="Calibri" w:hAnsiTheme="minorHAnsi" w:cstheme="minorHAnsi"/>
          <w:sz w:val="22"/>
          <w:szCs w:val="22"/>
        </w:rPr>
        <w:t>. You will also be subject to all applicable state and federal laws.</w:t>
      </w:r>
      <w:r w:rsidR="004626BE">
        <w:rPr>
          <w:rFonts w:asciiTheme="minorHAnsi" w:eastAsia="Calibri" w:hAnsiTheme="minorHAnsi" w:cstheme="minorHAnsi"/>
          <w:sz w:val="22"/>
          <w:szCs w:val="22"/>
        </w:rPr>
        <w:t xml:space="preserve"> (Board Policy JK-RA F.)</w:t>
      </w:r>
    </w:p>
    <w:p w14:paraId="1ABD772B" w14:textId="77777777" w:rsidR="00D36E31" w:rsidRPr="003C3449" w:rsidRDefault="00D36E31">
      <w:pPr>
        <w:overflowPunct/>
        <w:autoSpaceDE/>
        <w:autoSpaceDN/>
        <w:adjustRightInd/>
        <w:textAlignment w:val="auto"/>
        <w:rPr>
          <w:rFonts w:asciiTheme="minorHAnsi" w:eastAsia="Calibri" w:hAnsiTheme="minorHAnsi" w:cstheme="minorHAnsi"/>
          <w:sz w:val="22"/>
          <w:szCs w:val="22"/>
        </w:rPr>
      </w:pPr>
    </w:p>
    <w:p w14:paraId="71B5EA07" w14:textId="625DB8B7" w:rsidR="00D36E31"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sz w:val="22"/>
          <w:szCs w:val="22"/>
        </w:rPr>
        <w:t xml:space="preserve">Students, and parents/guardians of students, must understand that their child may have access to the Internet. Using filtering software and supervision, </w:t>
      </w:r>
      <w:r w:rsidR="009C4D4C" w:rsidRPr="003C3449">
        <w:rPr>
          <w:rFonts w:asciiTheme="minorHAnsi" w:eastAsia="Calibri" w:hAnsiTheme="minorHAnsi" w:cstheme="minorHAnsi"/>
          <w:sz w:val="22"/>
          <w:szCs w:val="22"/>
        </w:rPr>
        <w:t xml:space="preserve">PUSD </w:t>
      </w:r>
      <w:r w:rsidRPr="003C3449">
        <w:rPr>
          <w:rFonts w:asciiTheme="minorHAnsi" w:eastAsia="Calibri" w:hAnsiTheme="minorHAnsi" w:cstheme="minorHAnsi"/>
          <w:sz w:val="22"/>
          <w:szCs w:val="22"/>
        </w:rPr>
        <w:t>limits access to inappropriate materials on the Internet.</w:t>
      </w:r>
    </w:p>
    <w:p w14:paraId="6255FC89" w14:textId="77777777" w:rsidR="000F4517" w:rsidRPr="003C3449" w:rsidRDefault="000F4517">
      <w:pPr>
        <w:overflowPunct/>
        <w:autoSpaceDE/>
        <w:autoSpaceDN/>
        <w:adjustRightInd/>
        <w:textAlignment w:val="auto"/>
        <w:rPr>
          <w:rFonts w:asciiTheme="minorHAnsi" w:eastAsia="Calibri" w:hAnsiTheme="minorHAnsi" w:cstheme="minorHAnsi"/>
          <w:sz w:val="22"/>
          <w:szCs w:val="22"/>
        </w:rPr>
      </w:pPr>
    </w:p>
    <w:p w14:paraId="33379165" w14:textId="4084243D" w:rsidR="003A33EB" w:rsidRPr="003C3449" w:rsidRDefault="003A33EB">
      <w:pPr>
        <w:overflowPunct/>
        <w:autoSpaceDE/>
        <w:autoSpaceDN/>
        <w:adjustRightInd/>
        <w:textAlignment w:val="auto"/>
        <w:rPr>
          <w:rFonts w:asciiTheme="minorHAnsi" w:eastAsia="Calibri" w:hAnsiTheme="minorHAnsi" w:cstheme="minorHAnsi"/>
          <w:sz w:val="22"/>
          <w:szCs w:val="22"/>
        </w:rPr>
      </w:pPr>
      <w:r w:rsidRPr="003C3449">
        <w:rPr>
          <w:rFonts w:asciiTheme="minorHAnsi" w:eastAsia="Calibri" w:hAnsiTheme="minorHAnsi" w:cstheme="minorHAnsi"/>
          <w:b/>
          <w:bCs/>
          <w:sz w:val="22"/>
          <w:szCs w:val="22"/>
        </w:rPr>
        <w:t xml:space="preserve">Students and parents should be aware that no filtering system is completely effective in preventing access to all inappropriate materials, and it is the student’s responsibility to follow the above </w:t>
      </w:r>
      <w:proofErr w:type="gramStart"/>
      <w:r w:rsidRPr="003C3449">
        <w:rPr>
          <w:rFonts w:asciiTheme="minorHAnsi" w:eastAsia="Calibri" w:hAnsiTheme="minorHAnsi" w:cstheme="minorHAnsi"/>
          <w:b/>
          <w:bCs/>
          <w:sz w:val="22"/>
          <w:szCs w:val="22"/>
        </w:rPr>
        <w:t>regulations</w:t>
      </w:r>
      <w:proofErr w:type="gramEnd"/>
      <w:r w:rsidRPr="003C3449">
        <w:rPr>
          <w:rFonts w:asciiTheme="minorHAnsi" w:eastAsia="Calibri" w:hAnsiTheme="minorHAnsi" w:cstheme="minorHAnsi"/>
          <w:b/>
          <w:bCs/>
          <w:sz w:val="22"/>
          <w:szCs w:val="22"/>
        </w:rPr>
        <w:t xml:space="preserve"> and the directions of staff should they encounter any inappropriate materials.</w:t>
      </w:r>
    </w:p>
    <w:p w14:paraId="26C5D6E0" w14:textId="75D19DC4" w:rsidR="00D93FC9" w:rsidRPr="003C3449" w:rsidRDefault="00D93FC9" w:rsidP="00E3727B">
      <w:pPr>
        <w:rPr>
          <w:rFonts w:asciiTheme="minorHAnsi" w:hAnsiTheme="minorHAnsi" w:cstheme="minorHAnsi"/>
          <w:b/>
          <w:bCs/>
        </w:rPr>
      </w:pPr>
    </w:p>
    <w:p w14:paraId="4EAADFD2" w14:textId="77777777" w:rsidR="00D93FC9" w:rsidRPr="003C3449" w:rsidRDefault="00D93FC9" w:rsidP="00E3727B">
      <w:pPr>
        <w:pStyle w:val="Heading1"/>
        <w:rPr>
          <w:rFonts w:cstheme="minorHAnsi"/>
          <w:u w:val="single"/>
        </w:rPr>
      </w:pPr>
      <w:bookmarkStart w:id="275" w:name="_Toc77528586"/>
      <w:bookmarkStart w:id="276" w:name="_Toc78528763"/>
      <w:bookmarkEnd w:id="260"/>
      <w:r w:rsidRPr="003C3449">
        <w:rPr>
          <w:rFonts w:cstheme="minorHAnsi"/>
          <w:u w:val="single"/>
        </w:rPr>
        <w:lastRenderedPageBreak/>
        <w:t>ACADEMIC INTEGRITY</w:t>
      </w:r>
      <w:bookmarkEnd w:id="275"/>
      <w:bookmarkEnd w:id="276"/>
    </w:p>
    <w:p w14:paraId="0C596684" w14:textId="48DB929E" w:rsidR="00D93FC9" w:rsidRPr="003C3449" w:rsidRDefault="00D93FC9" w:rsidP="00E3727B">
      <w:pPr>
        <w:rPr>
          <w:rFonts w:asciiTheme="minorHAnsi" w:hAnsiTheme="minorHAnsi" w:cstheme="minorHAnsi"/>
          <w:sz w:val="22"/>
          <w:szCs w:val="22"/>
        </w:rPr>
      </w:pPr>
      <w:r w:rsidRPr="003C3449">
        <w:rPr>
          <w:rFonts w:asciiTheme="minorHAnsi" w:hAnsiTheme="minorHAnsi" w:cstheme="minorHAnsi"/>
          <w:sz w:val="22"/>
          <w:szCs w:val="22"/>
        </w:rPr>
        <w:t xml:space="preserve">It is the practice of </w:t>
      </w:r>
      <w:r w:rsidR="009C4D4C" w:rsidRPr="003C3449">
        <w:rPr>
          <w:rFonts w:asciiTheme="minorHAnsi" w:hAnsiTheme="minorHAnsi" w:cstheme="minorHAnsi"/>
          <w:sz w:val="22"/>
          <w:szCs w:val="22"/>
        </w:rPr>
        <w:t xml:space="preserve">PUSD </w:t>
      </w:r>
      <w:r w:rsidRPr="003C3449">
        <w:rPr>
          <w:rFonts w:asciiTheme="minorHAnsi" w:hAnsiTheme="minorHAnsi" w:cstheme="minorHAnsi"/>
          <w:sz w:val="22"/>
          <w:szCs w:val="22"/>
        </w:rPr>
        <w:t>to facilitate honesty and integrity among the student body. Students must work to be successful in the classroom with each student’s success based upon his/her own merit. To this end, academic misconduct of any kind is unacceptable. Examples which violate academic integrity are:</w:t>
      </w:r>
    </w:p>
    <w:p w14:paraId="5CBE86A8" w14:textId="77777777"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Cheating – giving, using, or attempting to see unauthorized materials, information, notes, study aids, or other devices in any academic exercise including unauthorized communication of information.</w:t>
      </w:r>
    </w:p>
    <w:p w14:paraId="1440B76C" w14:textId="77777777"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Fabrication and Falsification – unauthorized alteration or invention of any information or citation in an academic exercise.</w:t>
      </w:r>
    </w:p>
    <w:p w14:paraId="11C95C4A" w14:textId="77777777"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Plagiarism – presenting the work of another as one’s own (i.e., without proper acknowledgement of the source). This includes the use of Internet sources. The sole exception to the requirement of acknowledging sources is when the ideas or information is common knowledge.</w:t>
      </w:r>
    </w:p>
    <w:p w14:paraId="74E6433E" w14:textId="22F2FCBA"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Facilitating Academic Misconduct – giving or attempting to help another commit an act of academic misconduct. (i.e.</w:t>
      </w:r>
      <w:r w:rsidR="00706455" w:rsidRPr="003C3449">
        <w:rPr>
          <w:rFonts w:asciiTheme="minorHAnsi" w:hAnsiTheme="minorHAnsi" w:cstheme="minorHAnsi"/>
          <w:sz w:val="22"/>
          <w:szCs w:val="22"/>
        </w:rPr>
        <w:t>,</w:t>
      </w:r>
      <w:r w:rsidRPr="003C3449">
        <w:rPr>
          <w:rFonts w:asciiTheme="minorHAnsi" w:hAnsiTheme="minorHAnsi" w:cstheme="minorHAnsi"/>
          <w:sz w:val="22"/>
          <w:szCs w:val="22"/>
        </w:rPr>
        <w:t xml:space="preserve"> screenshots or airdropping of work/tests, programing into a calculator)</w:t>
      </w:r>
    </w:p>
    <w:p w14:paraId="40AEA2DA" w14:textId="77777777" w:rsidR="00D93FC9" w:rsidRPr="003C344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Tampering with Materials, Grades, or Records – interfering with, altering, or attempting to alter school records, grades, or other documents without authorization from an appropriate school official for the purpose of changing, falsifying, or removing the original information found in such records.</w:t>
      </w:r>
    </w:p>
    <w:p w14:paraId="06AA4C75" w14:textId="2A94A339" w:rsidR="00D93FC9" w:rsidRDefault="00D93FC9" w:rsidP="002A41CD">
      <w:pPr>
        <w:numPr>
          <w:ilvl w:val="0"/>
          <w:numId w:val="17"/>
        </w:numPr>
        <w:rPr>
          <w:rFonts w:asciiTheme="minorHAnsi" w:hAnsiTheme="minorHAnsi" w:cstheme="minorHAnsi"/>
          <w:sz w:val="22"/>
          <w:szCs w:val="22"/>
        </w:rPr>
      </w:pPr>
      <w:r w:rsidRPr="003C3449">
        <w:rPr>
          <w:rFonts w:asciiTheme="minorHAnsi" w:hAnsiTheme="minorHAnsi" w:cstheme="minorHAnsi"/>
          <w:sz w:val="22"/>
          <w:szCs w:val="22"/>
        </w:rPr>
        <w:t>Copyright Laws – all applicable copyright laws will be in effect as related to both computer software and printed books and materials.</w:t>
      </w:r>
    </w:p>
    <w:p w14:paraId="00AE9551" w14:textId="07E1EFF8" w:rsidR="00971043" w:rsidRPr="003C3449" w:rsidRDefault="00971043" w:rsidP="00971043">
      <w:pPr>
        <w:rPr>
          <w:rFonts w:asciiTheme="minorHAnsi" w:hAnsiTheme="minorHAnsi" w:cstheme="minorHAnsi"/>
          <w:sz w:val="22"/>
          <w:szCs w:val="22"/>
        </w:rPr>
      </w:pPr>
      <w:r>
        <w:rPr>
          <w:rFonts w:asciiTheme="minorHAnsi" w:hAnsiTheme="minorHAnsi" w:cstheme="minorHAnsi"/>
          <w:sz w:val="22"/>
          <w:szCs w:val="22"/>
        </w:rPr>
        <w:t>(Board Policy JK-RA</w:t>
      </w:r>
      <w:r w:rsidR="00B40678">
        <w:rPr>
          <w:rFonts w:asciiTheme="minorHAnsi" w:hAnsiTheme="minorHAnsi" w:cstheme="minorHAnsi"/>
          <w:sz w:val="22"/>
          <w:szCs w:val="22"/>
        </w:rPr>
        <w:t xml:space="preserve"> D.2,3)</w:t>
      </w:r>
    </w:p>
    <w:p w14:paraId="5B7DCDDD" w14:textId="68440617" w:rsidR="00E22C09" w:rsidRPr="003C3449" w:rsidRDefault="00E22C09" w:rsidP="00E22C09">
      <w:pPr>
        <w:rPr>
          <w:rFonts w:asciiTheme="minorHAnsi" w:hAnsiTheme="minorHAnsi" w:cstheme="minorHAnsi"/>
          <w:sz w:val="22"/>
          <w:szCs w:val="22"/>
        </w:rPr>
      </w:pPr>
    </w:p>
    <w:p w14:paraId="044F8C67" w14:textId="4A97F0DA" w:rsidR="00E22C09" w:rsidRPr="003C3449" w:rsidRDefault="00E22C09" w:rsidP="00E3727B">
      <w:pPr>
        <w:pStyle w:val="Heading1"/>
        <w:rPr>
          <w:rStyle w:val="Emphasis"/>
          <w:rFonts w:asciiTheme="minorHAnsi" w:hAnsiTheme="minorHAnsi" w:cstheme="minorHAnsi"/>
          <w:b w:val="0"/>
          <w:i w:val="0"/>
          <w:iCs w:val="0"/>
          <w:u w:val="single"/>
        </w:rPr>
      </w:pPr>
      <w:bookmarkStart w:id="277" w:name="_Toc77528587"/>
      <w:bookmarkStart w:id="278" w:name="_Toc78528764"/>
      <w:bookmarkStart w:id="279" w:name="_Hlk78180248"/>
      <w:r w:rsidRPr="003C3449">
        <w:rPr>
          <w:rStyle w:val="Emphasis"/>
          <w:rFonts w:asciiTheme="minorHAnsi" w:hAnsiTheme="minorHAnsi" w:cstheme="minorHAnsi"/>
          <w:i w:val="0"/>
          <w:iCs w:val="0"/>
          <w:u w:val="single"/>
        </w:rPr>
        <w:t>ANNUAL NOTIFICATION of NONDISCRIM</w:t>
      </w:r>
      <w:r w:rsidR="00855E39" w:rsidRPr="003C3449">
        <w:rPr>
          <w:rStyle w:val="Emphasis"/>
          <w:rFonts w:asciiTheme="minorHAnsi" w:hAnsiTheme="minorHAnsi" w:cstheme="minorHAnsi"/>
          <w:i w:val="0"/>
          <w:iCs w:val="0"/>
          <w:u w:val="single"/>
        </w:rPr>
        <w:t>IN</w:t>
      </w:r>
      <w:r w:rsidRPr="003C3449">
        <w:rPr>
          <w:rStyle w:val="Emphasis"/>
          <w:rFonts w:asciiTheme="minorHAnsi" w:hAnsiTheme="minorHAnsi" w:cstheme="minorHAnsi"/>
          <w:i w:val="0"/>
          <w:iCs w:val="0"/>
          <w:u w:val="single"/>
        </w:rPr>
        <w:t>ATION</w:t>
      </w:r>
      <w:bookmarkEnd w:id="277"/>
      <w:bookmarkEnd w:id="278"/>
      <w:r w:rsidRPr="003C3449">
        <w:rPr>
          <w:rStyle w:val="Emphasis"/>
          <w:rFonts w:asciiTheme="minorHAnsi" w:hAnsiTheme="minorHAnsi" w:cstheme="minorHAnsi"/>
          <w:i w:val="0"/>
          <w:iCs w:val="0"/>
          <w:u w:val="single"/>
        </w:rPr>
        <w:t xml:space="preserve"> </w:t>
      </w:r>
    </w:p>
    <w:p w14:paraId="7AC9FB38" w14:textId="77777777" w:rsidR="00E22C09" w:rsidRPr="003C3449" w:rsidRDefault="00E22C09" w:rsidP="00144178">
      <w:pPr>
        <w:pStyle w:val="NormalWeb"/>
        <w:shd w:val="clear" w:color="auto" w:fill="FFFFFF"/>
        <w:spacing w:after="0" w:afterAutospacing="0"/>
        <w:rPr>
          <w:rFonts w:asciiTheme="minorHAnsi" w:hAnsiTheme="minorHAnsi" w:cstheme="minorHAnsi"/>
          <w:b/>
          <w:i/>
          <w:color w:val="002060"/>
        </w:rPr>
      </w:pPr>
      <w:r w:rsidRPr="003C3449">
        <w:rPr>
          <w:rStyle w:val="Emphasis"/>
          <w:rFonts w:asciiTheme="minorHAnsi" w:hAnsiTheme="minorHAnsi" w:cstheme="minorHAnsi"/>
          <w:b/>
          <w:i w:val="0"/>
          <w:iCs w:val="0"/>
          <w:color w:val="002060"/>
        </w:rPr>
        <w:t>Annual Public Notice of Nondiscrimination</w:t>
      </w:r>
    </w:p>
    <w:p w14:paraId="3D3E9092" w14:textId="77777777" w:rsidR="001E15FD" w:rsidRPr="001E15FD" w:rsidRDefault="001E15FD" w:rsidP="00144178">
      <w:pPr>
        <w:rPr>
          <w:rFonts w:asciiTheme="minorHAnsi" w:hAnsiTheme="minorHAnsi" w:cstheme="minorHAnsi"/>
          <w:i/>
          <w:iCs/>
          <w:sz w:val="22"/>
          <w:szCs w:val="22"/>
        </w:rPr>
      </w:pPr>
      <w:r w:rsidRPr="001E15FD">
        <w:rPr>
          <w:rFonts w:asciiTheme="minorHAnsi" w:hAnsiTheme="minorHAnsi" w:cstheme="minorHAnsi"/>
          <w:color w:val="000000"/>
          <w:sz w:val="22"/>
          <w:szCs w:val="22"/>
        </w:rPr>
        <w:t xml:space="preserve">The Peoria School District Governing Board is committed to a policy of nondiscrimination in relation to race, color, religion, sex, age, national origin, and disability.  This policy will prevail in all matters concerning staff members, students, the public, educational programs and services, and individuals with whom the Board does business.  </w:t>
      </w:r>
      <w:r w:rsidRPr="001E15FD">
        <w:rPr>
          <w:rStyle w:val="Emphasis"/>
          <w:rFonts w:asciiTheme="minorHAnsi" w:hAnsiTheme="minorHAnsi" w:cstheme="minorHAnsi"/>
          <w:i w:val="0"/>
          <w:iCs w:val="0"/>
          <w:color w:val="333333"/>
          <w:sz w:val="22"/>
          <w:szCs w:val="22"/>
        </w:rPr>
        <w:t>The following employee has been designated to handle inquiries regarding the nondiscrimination policies:</w:t>
      </w:r>
      <w:r w:rsidRPr="001E15FD">
        <w:rPr>
          <w:rFonts w:asciiTheme="minorHAnsi" w:hAnsiTheme="minorHAnsi" w:cstheme="minorHAnsi"/>
          <w:i/>
          <w:iCs/>
          <w:sz w:val="22"/>
          <w:szCs w:val="22"/>
        </w:rPr>
        <w:t>    </w:t>
      </w:r>
    </w:p>
    <w:p w14:paraId="56163D0E" w14:textId="77777777" w:rsidR="001E15FD" w:rsidRDefault="001E15FD" w:rsidP="00E22C09">
      <w:pPr>
        <w:rPr>
          <w:i/>
          <w:iCs/>
        </w:rPr>
      </w:pPr>
    </w:p>
    <w:p w14:paraId="35AF74A0" w14:textId="77777777" w:rsidR="00B95716" w:rsidRPr="00B95716" w:rsidRDefault="00B95716" w:rsidP="00B95716">
      <w:pPr>
        <w:shd w:val="clear" w:color="auto" w:fill="FFFFFF"/>
        <w:overflowPunct/>
        <w:autoSpaceDE/>
        <w:autoSpaceDN/>
        <w:adjustRightInd/>
        <w:textAlignment w:val="auto"/>
        <w:rPr>
          <w:rFonts w:asciiTheme="minorHAnsi" w:hAnsiTheme="minorHAnsi" w:cstheme="minorHAnsi"/>
          <w:color w:val="686868"/>
          <w:sz w:val="24"/>
          <w:szCs w:val="24"/>
        </w:rPr>
      </w:pPr>
      <w:r w:rsidRPr="00B95716">
        <w:rPr>
          <w:rFonts w:asciiTheme="minorHAnsi" w:hAnsiTheme="minorHAnsi" w:cstheme="minorHAnsi"/>
          <w:color w:val="686868"/>
          <w:sz w:val="24"/>
          <w:szCs w:val="24"/>
        </w:rPr>
        <w:t>Jason Nuttall</w:t>
      </w:r>
    </w:p>
    <w:p w14:paraId="5BE6A0CC" w14:textId="77777777" w:rsidR="00B95716" w:rsidRPr="00B95716" w:rsidRDefault="00146D8E" w:rsidP="00B95716">
      <w:pPr>
        <w:shd w:val="clear" w:color="auto" w:fill="FFFFFF"/>
        <w:overflowPunct/>
        <w:autoSpaceDE/>
        <w:autoSpaceDN/>
        <w:adjustRightInd/>
        <w:textAlignment w:val="auto"/>
        <w:rPr>
          <w:rFonts w:asciiTheme="minorHAnsi" w:hAnsiTheme="minorHAnsi" w:cstheme="minorHAnsi"/>
          <w:color w:val="686868"/>
          <w:sz w:val="24"/>
          <w:szCs w:val="24"/>
        </w:rPr>
      </w:pPr>
      <w:r w:rsidRPr="00B95716">
        <w:rPr>
          <w:rFonts w:asciiTheme="minorHAnsi" w:hAnsiTheme="minorHAnsi" w:cstheme="minorHAnsi"/>
          <w:color w:val="686868"/>
          <w:sz w:val="24"/>
          <w:szCs w:val="24"/>
        </w:rPr>
        <w:t>Chief Student Services Officer</w:t>
      </w:r>
      <w:r w:rsidRPr="00B95716">
        <w:rPr>
          <w:rFonts w:asciiTheme="minorHAnsi" w:hAnsiTheme="minorHAnsi" w:cstheme="minorHAnsi"/>
          <w:color w:val="686868"/>
          <w:sz w:val="24"/>
          <w:szCs w:val="24"/>
        </w:rPr>
        <w:br/>
        <w:t>District Administration Center</w:t>
      </w:r>
      <w:r w:rsidRPr="00B95716">
        <w:rPr>
          <w:rFonts w:asciiTheme="minorHAnsi" w:hAnsiTheme="minorHAnsi" w:cstheme="minorHAnsi"/>
          <w:color w:val="686868"/>
          <w:sz w:val="24"/>
          <w:szCs w:val="24"/>
        </w:rPr>
        <w:br/>
        <w:t>6330 W. Thunderbird Rd.</w:t>
      </w:r>
      <w:r w:rsidRPr="00B95716">
        <w:rPr>
          <w:rFonts w:asciiTheme="minorHAnsi" w:hAnsiTheme="minorHAnsi" w:cstheme="minorHAnsi"/>
          <w:color w:val="686868"/>
          <w:sz w:val="24"/>
          <w:szCs w:val="24"/>
        </w:rPr>
        <w:br/>
        <w:t>Glendale, AZ 85306</w:t>
      </w:r>
      <w:r w:rsidRPr="00B95716">
        <w:rPr>
          <w:rFonts w:asciiTheme="minorHAnsi" w:hAnsiTheme="minorHAnsi" w:cstheme="minorHAnsi"/>
          <w:color w:val="686868"/>
          <w:sz w:val="24"/>
          <w:szCs w:val="24"/>
        </w:rPr>
        <w:br/>
        <w:t>623-486-6010</w:t>
      </w:r>
    </w:p>
    <w:p w14:paraId="536FE893" w14:textId="435112F7" w:rsidR="00146D8E" w:rsidRPr="00146D8E" w:rsidRDefault="00B95716" w:rsidP="00B95716">
      <w:pPr>
        <w:shd w:val="clear" w:color="auto" w:fill="FFFFFF"/>
        <w:overflowPunct/>
        <w:autoSpaceDE/>
        <w:autoSpaceDN/>
        <w:adjustRightInd/>
        <w:textAlignment w:val="auto"/>
        <w:rPr>
          <w:rFonts w:asciiTheme="minorHAnsi" w:hAnsiTheme="minorHAnsi" w:cstheme="minorHAnsi"/>
          <w:color w:val="686868"/>
          <w:sz w:val="24"/>
          <w:szCs w:val="24"/>
        </w:rPr>
      </w:pPr>
      <w:r w:rsidRPr="00B95716">
        <w:rPr>
          <w:rFonts w:asciiTheme="minorHAnsi" w:hAnsiTheme="minorHAnsi" w:cstheme="minorHAnsi"/>
          <w:color w:val="686868"/>
          <w:sz w:val="24"/>
          <w:szCs w:val="24"/>
        </w:rPr>
        <w:t>jnuttall@pusd11.net</w:t>
      </w:r>
      <w:r w:rsidR="00146D8E" w:rsidRPr="00146D8E">
        <w:rPr>
          <w:rFonts w:asciiTheme="minorHAnsi" w:hAnsiTheme="minorHAnsi" w:cstheme="minorHAnsi"/>
          <w:color w:val="686868"/>
          <w:sz w:val="24"/>
          <w:szCs w:val="24"/>
        </w:rPr>
        <w:br/>
      </w:r>
    </w:p>
    <w:bookmarkEnd w:id="279"/>
    <w:p w14:paraId="36310809" w14:textId="508CB94B" w:rsidR="00E22C09" w:rsidRPr="00165AA6" w:rsidRDefault="00165AA6" w:rsidP="00E3727B">
      <w:pPr>
        <w:pStyle w:val="Heading1"/>
        <w:rPr>
          <w:rFonts w:cstheme="minorHAnsi"/>
        </w:rPr>
      </w:pPr>
      <w:r>
        <w:rPr>
          <w:rFonts w:cstheme="minorHAnsi"/>
        </w:rPr>
        <w:lastRenderedPageBreak/>
        <w:t xml:space="preserve">Student Directory Information </w:t>
      </w:r>
    </w:p>
    <w:p w14:paraId="120E109F" w14:textId="38F5E2E8" w:rsidR="00E22C09" w:rsidRPr="003C3449" w:rsidRDefault="00E22C09" w:rsidP="00E22C09">
      <w:pPr>
        <w:ind w:right="72"/>
        <w:rPr>
          <w:rFonts w:asciiTheme="minorHAnsi" w:hAnsiTheme="minorHAnsi" w:cstheme="minorHAnsi"/>
          <w:b/>
          <w:sz w:val="22"/>
          <w:szCs w:val="22"/>
        </w:rPr>
      </w:pPr>
      <w:r w:rsidRPr="003C3449">
        <w:rPr>
          <w:rFonts w:asciiTheme="minorHAnsi" w:hAnsiTheme="minorHAnsi" w:cstheme="minorHAnsi"/>
          <w:bCs/>
          <w:sz w:val="22"/>
          <w:szCs w:val="22"/>
        </w:rPr>
        <w:t>No Child Left Behind Act of 2001, and Section 9528, and District Policy JR states that high school principals are required to give out information to universities, colleges, and U.S.</w:t>
      </w:r>
      <w:r w:rsidRPr="003C3449">
        <w:rPr>
          <w:rFonts w:asciiTheme="minorHAnsi" w:hAnsiTheme="minorHAnsi" w:cstheme="minorHAnsi"/>
          <w:sz w:val="22"/>
          <w:szCs w:val="22"/>
        </w:rPr>
        <w:t xml:space="preserve"> Armed Services recruiters when such release is clearly in the student’s best interests. This information includes names, addresses, and telephone listings. Parents may request in writing that such information not be released for their child without prior written parental consent. Any such notice must be given to the guidance </w:t>
      </w:r>
      <w:r w:rsidR="0004588D" w:rsidRPr="003C3449">
        <w:rPr>
          <w:rFonts w:asciiTheme="minorHAnsi" w:hAnsiTheme="minorHAnsi" w:cstheme="minorHAnsi"/>
          <w:sz w:val="22"/>
          <w:szCs w:val="22"/>
        </w:rPr>
        <w:t>secretary</w:t>
      </w:r>
      <w:r w:rsidRPr="003C3449">
        <w:rPr>
          <w:rFonts w:asciiTheme="minorHAnsi" w:hAnsiTheme="minorHAnsi" w:cstheme="minorHAnsi"/>
          <w:sz w:val="22"/>
          <w:szCs w:val="22"/>
        </w:rPr>
        <w:t xml:space="preserve"> at the school’s Guidance Office.</w:t>
      </w:r>
      <w:r w:rsidR="006D7587">
        <w:rPr>
          <w:rFonts w:asciiTheme="minorHAnsi" w:hAnsiTheme="minorHAnsi" w:cstheme="minorHAnsi"/>
          <w:sz w:val="22"/>
          <w:szCs w:val="22"/>
        </w:rPr>
        <w:t xml:space="preserve"> (Board Policy JR)</w:t>
      </w:r>
    </w:p>
    <w:p w14:paraId="40A064F3" w14:textId="77777777" w:rsidR="00E22C09" w:rsidRPr="003C344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 xml:space="preserve"> </w:t>
      </w:r>
    </w:p>
    <w:p w14:paraId="644D992A" w14:textId="77777777" w:rsidR="00E22C09" w:rsidRPr="003C3449" w:rsidRDefault="00E22C09" w:rsidP="00E3727B">
      <w:pPr>
        <w:pStyle w:val="Heading1"/>
        <w:rPr>
          <w:rFonts w:cstheme="minorHAnsi"/>
        </w:rPr>
      </w:pPr>
      <w:bookmarkStart w:id="280" w:name="_Toc77528589"/>
      <w:bookmarkStart w:id="281" w:name="_Toc78528766"/>
      <w:r w:rsidRPr="003C3449">
        <w:rPr>
          <w:rFonts w:cstheme="minorHAnsi"/>
        </w:rPr>
        <w:t>Family Education Rights and Privacy Act (FERPA)</w:t>
      </w:r>
      <w:bookmarkEnd w:id="280"/>
      <w:bookmarkEnd w:id="281"/>
    </w:p>
    <w:p w14:paraId="0FF9C6C3"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No Child Left Behind Act of 2001 (NCLB) amended the Protection of Pupil Rights Amendment (PPRA) to require that the Department of Education notify annually each state educational agency and each local educational agency of their obligations under PPRA and under the Family Educational Rights and Privacy Act (FERPA). The general requirements placed on each local educational agency by law are required to notify parents and students of their rights.</w:t>
      </w:r>
    </w:p>
    <w:p w14:paraId="7C4AECE5" w14:textId="77777777" w:rsidR="00E22C09" w:rsidRDefault="00E22C09" w:rsidP="00E22C09">
      <w:pPr>
        <w:overflowPunct/>
        <w:autoSpaceDE/>
        <w:autoSpaceDN/>
        <w:adjustRightInd/>
        <w:textAlignment w:val="auto"/>
        <w:rPr>
          <w:rFonts w:asciiTheme="minorHAnsi" w:hAnsiTheme="minorHAnsi" w:cstheme="minorHAnsi"/>
          <w:sz w:val="22"/>
          <w:szCs w:val="22"/>
          <w:highlight w:val="yellow"/>
        </w:rPr>
      </w:pPr>
    </w:p>
    <w:p w14:paraId="616F0706" w14:textId="77777777" w:rsidR="00E22C09" w:rsidRPr="003C3449" w:rsidRDefault="00E22C09" w:rsidP="00E3727B">
      <w:pPr>
        <w:pStyle w:val="Heading1"/>
        <w:rPr>
          <w:rFonts w:cstheme="minorHAnsi"/>
        </w:rPr>
      </w:pPr>
      <w:bookmarkStart w:id="282" w:name="_Toc77528590"/>
      <w:bookmarkStart w:id="283" w:name="_Toc78528767"/>
      <w:r w:rsidRPr="003C3449">
        <w:rPr>
          <w:rFonts w:cstheme="minorHAnsi"/>
        </w:rPr>
        <w:t>Notification of Rights Under FERPA</w:t>
      </w:r>
      <w:bookmarkEnd w:id="282"/>
      <w:bookmarkEnd w:id="283"/>
    </w:p>
    <w:p w14:paraId="7B6D5881" w14:textId="1C22532A"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The Family Educational Rights and Privacy Act (FERPA) </w:t>
      </w:r>
      <w:proofErr w:type="gramStart"/>
      <w:r w:rsidRPr="003C3449">
        <w:rPr>
          <w:rFonts w:asciiTheme="minorHAnsi" w:hAnsiTheme="minorHAnsi" w:cstheme="minorHAnsi"/>
          <w:sz w:val="22"/>
          <w:szCs w:val="22"/>
        </w:rPr>
        <w:t>afford</w:t>
      </w:r>
      <w:proofErr w:type="gramEnd"/>
      <w:r w:rsidRPr="003C3449">
        <w:rPr>
          <w:rFonts w:asciiTheme="minorHAnsi" w:hAnsiTheme="minorHAnsi" w:cstheme="minorHAnsi"/>
          <w:sz w:val="22"/>
          <w:szCs w:val="22"/>
        </w:rPr>
        <w:t xml:space="preserve"> parents and students over 18 years of age (“eligible students”) certain rights with respect to the student’s education records.</w:t>
      </w:r>
      <w:r w:rsidR="006D7587">
        <w:rPr>
          <w:rFonts w:asciiTheme="minorHAnsi" w:hAnsiTheme="minorHAnsi" w:cstheme="minorHAnsi"/>
          <w:sz w:val="22"/>
          <w:szCs w:val="22"/>
        </w:rPr>
        <w:t xml:space="preserve"> </w:t>
      </w:r>
    </w:p>
    <w:p w14:paraId="2CE93936"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p>
    <w:p w14:paraId="0A449946"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These rights are:</w:t>
      </w:r>
    </w:p>
    <w:p w14:paraId="04B8BEF1" w14:textId="77777777" w:rsidR="00E22C09" w:rsidRPr="003C3449" w:rsidRDefault="00E22C09" w:rsidP="002A41CD">
      <w:pPr>
        <w:numPr>
          <w:ilvl w:val="0"/>
          <w:numId w:val="3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right to inspect and review the student’s education records within 45 days of the day the school receives a request for access.</w:t>
      </w:r>
    </w:p>
    <w:p w14:paraId="3E81D2FB"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Parents or eligible students should submit to the school administration a written request that identifies the record(s) they wish to inspect. The administration will arrange access and notify the parent or eligible student of the time and place where the records may be inspected.</w:t>
      </w:r>
    </w:p>
    <w:p w14:paraId="1587C034"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p>
    <w:p w14:paraId="13E53647" w14:textId="77777777" w:rsidR="00E22C09" w:rsidRPr="003C3449" w:rsidRDefault="00E22C09" w:rsidP="002A41CD">
      <w:pPr>
        <w:numPr>
          <w:ilvl w:val="0"/>
          <w:numId w:val="3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right to request the amendment of the student’s education records that the parent or eligible student believes are inaccurate, misleading, or otherwise in violation of the student’s privacy rights under FERPA.</w:t>
      </w:r>
    </w:p>
    <w:p w14:paraId="5B5FFBC9" w14:textId="77777777" w:rsidR="00E22C09" w:rsidRPr="003C3449" w:rsidRDefault="00E22C09" w:rsidP="00E22C09">
      <w:pPr>
        <w:overflowPunct/>
        <w:autoSpaceDE/>
        <w:autoSpaceDN/>
        <w:adjustRightInd/>
        <w:ind w:left="1080"/>
        <w:textAlignment w:val="auto"/>
        <w:rPr>
          <w:rFonts w:asciiTheme="minorHAnsi" w:hAnsiTheme="minorHAnsi" w:cstheme="minorHAnsi"/>
          <w:sz w:val="22"/>
          <w:szCs w:val="22"/>
        </w:rPr>
      </w:pPr>
    </w:p>
    <w:p w14:paraId="0C4B3E7E"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Parents or eligible students who wish to ask the school to amend a record should write the school administration and clearly identify the part of the record they want to change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3DA90D8A"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p>
    <w:p w14:paraId="19792F97" w14:textId="77777777" w:rsidR="00E22C09" w:rsidRPr="003C3449" w:rsidRDefault="00E22C09" w:rsidP="002A41CD">
      <w:pPr>
        <w:numPr>
          <w:ilvl w:val="0"/>
          <w:numId w:val="3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The right to consent to disclosures of personally identifiable information contained in the student’s education records, except to the extent that FERPA authorizes disclosure without consent. </w:t>
      </w:r>
    </w:p>
    <w:p w14:paraId="59238022"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w:t>
      </w:r>
      <w:r w:rsidRPr="003C3449">
        <w:rPr>
          <w:rFonts w:asciiTheme="minorHAnsi" w:hAnsiTheme="minorHAnsi" w:cstheme="minorHAnsi"/>
          <w:sz w:val="22"/>
          <w:szCs w:val="22"/>
        </w:rPr>
        <w:lastRenderedPageBreak/>
        <w:t xml:space="preserve">law enforcement unit personnel); a person serving on the School Board; a person or company with whom the school has contracted as its agent to provide a service instead of using its own employees or officials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w:t>
      </w:r>
      <w:proofErr w:type="gramStart"/>
      <w:r w:rsidRPr="003C3449">
        <w:rPr>
          <w:rFonts w:asciiTheme="minorHAnsi" w:hAnsiTheme="minorHAnsi" w:cstheme="minorHAnsi"/>
          <w:sz w:val="22"/>
          <w:szCs w:val="22"/>
        </w:rPr>
        <w:t>in order to</w:t>
      </w:r>
      <w:proofErr w:type="gramEnd"/>
      <w:r w:rsidRPr="003C3449">
        <w:rPr>
          <w:rFonts w:asciiTheme="minorHAnsi" w:hAnsiTheme="minorHAnsi" w:cstheme="minorHAnsi"/>
          <w:sz w:val="22"/>
          <w:szCs w:val="22"/>
        </w:rPr>
        <w:t xml:space="preserve"> fulfill his or her professional responsibility.</w:t>
      </w:r>
    </w:p>
    <w:p w14:paraId="41F76EBE"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Upon request, the school discloses education records without parent consent to officials of another school district in which a student seeks or intends to enroll.</w:t>
      </w:r>
    </w:p>
    <w:p w14:paraId="4C60596C" w14:textId="77777777" w:rsidR="00E22C09" w:rsidRDefault="00E22C09" w:rsidP="00E22C09">
      <w:pPr>
        <w:overflowPunct/>
        <w:autoSpaceDE/>
        <w:autoSpaceDN/>
        <w:adjustRightInd/>
        <w:ind w:left="360"/>
        <w:textAlignment w:val="auto"/>
        <w:rPr>
          <w:rFonts w:asciiTheme="minorHAnsi" w:hAnsiTheme="minorHAnsi" w:cstheme="minorHAnsi"/>
          <w:sz w:val="22"/>
          <w:szCs w:val="22"/>
        </w:rPr>
      </w:pPr>
    </w:p>
    <w:p w14:paraId="27535B61" w14:textId="77777777" w:rsidR="00E22C09" w:rsidRPr="003C3449" w:rsidRDefault="00E22C09" w:rsidP="002A41CD">
      <w:pPr>
        <w:numPr>
          <w:ilvl w:val="0"/>
          <w:numId w:val="35"/>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right to file a complaint with the U.S. Department of Education concerning alleged failures by the Peoria Unified School District to comply with the requirements of FERPA. The name and address of the Office that administers FERPA are:</w:t>
      </w:r>
    </w:p>
    <w:p w14:paraId="43E5553B" w14:textId="77777777" w:rsidR="00E22C09" w:rsidRPr="003C3449" w:rsidRDefault="00E22C09" w:rsidP="00E22C09">
      <w:pPr>
        <w:overflowPunct/>
        <w:autoSpaceDE/>
        <w:autoSpaceDN/>
        <w:adjustRightInd/>
        <w:ind w:left="1008"/>
        <w:textAlignment w:val="auto"/>
        <w:rPr>
          <w:rFonts w:asciiTheme="minorHAnsi" w:hAnsiTheme="minorHAnsi" w:cstheme="minorHAnsi"/>
          <w:sz w:val="22"/>
          <w:szCs w:val="22"/>
        </w:rPr>
      </w:pPr>
      <w:r w:rsidRPr="003C3449">
        <w:rPr>
          <w:rFonts w:asciiTheme="minorHAnsi" w:hAnsiTheme="minorHAnsi" w:cstheme="minorHAnsi"/>
          <w:sz w:val="22"/>
          <w:szCs w:val="22"/>
        </w:rPr>
        <w:t>Family Policy Compliance Office</w:t>
      </w:r>
    </w:p>
    <w:p w14:paraId="50038CBA" w14:textId="77777777" w:rsidR="00E22C09" w:rsidRPr="003C3449" w:rsidRDefault="00E22C09" w:rsidP="00E22C09">
      <w:pPr>
        <w:overflowPunct/>
        <w:autoSpaceDE/>
        <w:autoSpaceDN/>
        <w:adjustRightInd/>
        <w:ind w:left="1008"/>
        <w:textAlignment w:val="auto"/>
        <w:rPr>
          <w:rFonts w:asciiTheme="minorHAnsi" w:hAnsiTheme="minorHAnsi" w:cstheme="minorHAnsi"/>
          <w:sz w:val="22"/>
          <w:szCs w:val="22"/>
        </w:rPr>
      </w:pPr>
      <w:r w:rsidRPr="003C3449">
        <w:rPr>
          <w:rFonts w:asciiTheme="minorHAnsi" w:hAnsiTheme="minorHAnsi" w:cstheme="minorHAnsi"/>
          <w:sz w:val="22"/>
          <w:szCs w:val="22"/>
        </w:rPr>
        <w:t>U.S. Department of Education</w:t>
      </w:r>
    </w:p>
    <w:p w14:paraId="333AA2AC" w14:textId="77777777" w:rsidR="00E22C09" w:rsidRPr="003C3449" w:rsidRDefault="00E22C09" w:rsidP="00E22C09">
      <w:pPr>
        <w:overflowPunct/>
        <w:autoSpaceDE/>
        <w:autoSpaceDN/>
        <w:adjustRightInd/>
        <w:ind w:left="1008"/>
        <w:textAlignment w:val="auto"/>
        <w:rPr>
          <w:rFonts w:asciiTheme="minorHAnsi" w:hAnsiTheme="minorHAnsi" w:cstheme="minorHAnsi"/>
          <w:sz w:val="22"/>
          <w:szCs w:val="22"/>
        </w:rPr>
      </w:pPr>
      <w:r w:rsidRPr="003C3449">
        <w:rPr>
          <w:rFonts w:asciiTheme="minorHAnsi" w:hAnsiTheme="minorHAnsi" w:cstheme="minorHAnsi"/>
          <w:sz w:val="22"/>
          <w:szCs w:val="22"/>
        </w:rPr>
        <w:t>400 Maryland Avenue, SW</w:t>
      </w:r>
    </w:p>
    <w:p w14:paraId="6B7F77EC" w14:textId="77777777" w:rsidR="00E22C09" w:rsidRPr="003C3449" w:rsidRDefault="00E22C09" w:rsidP="00E22C09">
      <w:pPr>
        <w:overflowPunct/>
        <w:autoSpaceDE/>
        <w:autoSpaceDN/>
        <w:adjustRightInd/>
        <w:ind w:left="1008"/>
        <w:textAlignment w:val="auto"/>
        <w:rPr>
          <w:rFonts w:asciiTheme="minorHAnsi" w:hAnsiTheme="minorHAnsi" w:cstheme="minorHAnsi"/>
          <w:sz w:val="22"/>
          <w:szCs w:val="22"/>
        </w:rPr>
      </w:pPr>
      <w:r w:rsidRPr="003C3449">
        <w:rPr>
          <w:rFonts w:asciiTheme="minorHAnsi" w:hAnsiTheme="minorHAnsi" w:cstheme="minorHAnsi"/>
          <w:sz w:val="22"/>
          <w:szCs w:val="22"/>
        </w:rPr>
        <w:t>Washington, DC 20202-5920</w:t>
      </w:r>
    </w:p>
    <w:p w14:paraId="142897F7" w14:textId="77777777" w:rsidR="00E22C09" w:rsidRPr="003C3449" w:rsidRDefault="00E22C09" w:rsidP="00E22C09">
      <w:pPr>
        <w:overflowPunct/>
        <w:autoSpaceDE/>
        <w:autoSpaceDN/>
        <w:adjustRightInd/>
        <w:textAlignment w:val="auto"/>
        <w:rPr>
          <w:rFonts w:asciiTheme="minorHAnsi" w:hAnsiTheme="minorHAnsi" w:cstheme="minorHAnsi"/>
          <w:sz w:val="22"/>
          <w:szCs w:val="22"/>
          <w:highlight w:val="yellow"/>
        </w:rPr>
      </w:pPr>
    </w:p>
    <w:p w14:paraId="745AA2B0" w14:textId="77777777" w:rsidR="00E22C09" w:rsidRPr="003C3449" w:rsidRDefault="00E22C09" w:rsidP="00E3727B">
      <w:pPr>
        <w:pStyle w:val="Heading1"/>
        <w:rPr>
          <w:rFonts w:cstheme="minorHAnsi"/>
        </w:rPr>
      </w:pPr>
      <w:bookmarkStart w:id="284" w:name="_Toc77528591"/>
      <w:bookmarkStart w:id="285" w:name="_Toc78528768"/>
      <w:r w:rsidRPr="003C3449">
        <w:rPr>
          <w:rFonts w:cstheme="minorHAnsi"/>
        </w:rPr>
        <w:t>Protection of Pupil Rights Amendment (PPRA)</w:t>
      </w:r>
      <w:bookmarkEnd w:id="284"/>
      <w:bookmarkEnd w:id="285"/>
    </w:p>
    <w:p w14:paraId="54203079" w14:textId="4AAE150B"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Protection of Pupil Rights Amendment (PPRA) requires that the Department of Education notify annually each state educational agency and each local educational agency of their obligations under PPRA and under the Family Educational Rights and Privacy Act (FERPA). The general requirements placed on each local educational agency by law are required to notify parents and students of their rights.</w:t>
      </w:r>
    </w:p>
    <w:p w14:paraId="71F07995" w14:textId="77777777" w:rsidR="00E22C09" w:rsidRPr="003C3449" w:rsidRDefault="00E22C09" w:rsidP="00E22C09">
      <w:pPr>
        <w:overflowPunct/>
        <w:autoSpaceDE/>
        <w:autoSpaceDN/>
        <w:adjustRightInd/>
        <w:textAlignment w:val="auto"/>
        <w:rPr>
          <w:rFonts w:asciiTheme="minorHAnsi" w:hAnsiTheme="minorHAnsi" w:cstheme="minorHAnsi"/>
          <w:b/>
          <w:sz w:val="22"/>
          <w:szCs w:val="22"/>
          <w:highlight w:val="yellow"/>
        </w:rPr>
      </w:pPr>
    </w:p>
    <w:p w14:paraId="31752AFD" w14:textId="77777777" w:rsidR="00E22C09" w:rsidRPr="003C3449" w:rsidRDefault="00E22C09" w:rsidP="00E3727B">
      <w:pPr>
        <w:pStyle w:val="Heading1"/>
        <w:rPr>
          <w:rFonts w:cstheme="minorHAnsi"/>
        </w:rPr>
      </w:pPr>
      <w:bookmarkStart w:id="286" w:name="_Toc77528592"/>
      <w:bookmarkStart w:id="287" w:name="_Toc78528769"/>
      <w:r w:rsidRPr="003C3449">
        <w:rPr>
          <w:rFonts w:cstheme="minorHAnsi"/>
        </w:rPr>
        <w:t>Notification of Rights Under the Protection of Pupil Rights Amendment (PPRA)</w:t>
      </w:r>
      <w:bookmarkEnd w:id="286"/>
      <w:bookmarkEnd w:id="287"/>
    </w:p>
    <w:p w14:paraId="76FEE813"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PPRA affords parents certain rights regarding our conduct of surveys, collection and use of information for marketing purposes, and certain physical exams. These include the right to:</w:t>
      </w:r>
    </w:p>
    <w:p w14:paraId="2C1A1BA3" w14:textId="77777777" w:rsidR="00E22C09" w:rsidRPr="003C3449" w:rsidRDefault="00E22C09" w:rsidP="002A41CD">
      <w:pPr>
        <w:numPr>
          <w:ilvl w:val="0"/>
          <w:numId w:val="38"/>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iCs/>
          <w:sz w:val="22"/>
          <w:szCs w:val="22"/>
        </w:rPr>
        <w:t xml:space="preserve">Consent </w:t>
      </w:r>
      <w:r w:rsidRPr="003C3449">
        <w:rPr>
          <w:rFonts w:asciiTheme="minorHAnsi" w:hAnsiTheme="minorHAnsi" w:cstheme="minorHAnsi"/>
          <w:sz w:val="22"/>
          <w:szCs w:val="22"/>
        </w:rPr>
        <w:t>before students are required to submit to a survey that concerns one or more of the following protected areas (“protected information survey”) if the survey is funded in whole or in part by a program of the U.S. Department of Education:</w:t>
      </w:r>
    </w:p>
    <w:p w14:paraId="00A30413"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Political affiliations or beliefs of the student or student’s </w:t>
      </w:r>
      <w:proofErr w:type="gramStart"/>
      <w:r w:rsidRPr="003C3449">
        <w:rPr>
          <w:rFonts w:asciiTheme="minorHAnsi" w:hAnsiTheme="minorHAnsi" w:cstheme="minorHAnsi"/>
          <w:sz w:val="22"/>
          <w:szCs w:val="22"/>
        </w:rPr>
        <w:t>parent;</w:t>
      </w:r>
      <w:proofErr w:type="gramEnd"/>
    </w:p>
    <w:p w14:paraId="08E007CD"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Mental or psychological problems of the student or student’s </w:t>
      </w:r>
      <w:proofErr w:type="gramStart"/>
      <w:r w:rsidRPr="003C3449">
        <w:rPr>
          <w:rFonts w:asciiTheme="minorHAnsi" w:hAnsiTheme="minorHAnsi" w:cstheme="minorHAnsi"/>
          <w:sz w:val="22"/>
          <w:szCs w:val="22"/>
        </w:rPr>
        <w:t>family;</w:t>
      </w:r>
      <w:proofErr w:type="gramEnd"/>
    </w:p>
    <w:p w14:paraId="1597EE1C"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Sex behavior or </w:t>
      </w:r>
      <w:proofErr w:type="gramStart"/>
      <w:r w:rsidRPr="003C3449">
        <w:rPr>
          <w:rFonts w:asciiTheme="minorHAnsi" w:hAnsiTheme="minorHAnsi" w:cstheme="minorHAnsi"/>
          <w:sz w:val="22"/>
          <w:szCs w:val="22"/>
        </w:rPr>
        <w:t>attitudes;</w:t>
      </w:r>
      <w:proofErr w:type="gramEnd"/>
    </w:p>
    <w:p w14:paraId="009674B7"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Illegal, anti-social, self-incriminating, or demeaning </w:t>
      </w:r>
      <w:proofErr w:type="gramStart"/>
      <w:r w:rsidRPr="003C3449">
        <w:rPr>
          <w:rFonts w:asciiTheme="minorHAnsi" w:hAnsiTheme="minorHAnsi" w:cstheme="minorHAnsi"/>
          <w:sz w:val="22"/>
          <w:szCs w:val="22"/>
        </w:rPr>
        <w:t>behavior;</w:t>
      </w:r>
      <w:proofErr w:type="gramEnd"/>
    </w:p>
    <w:p w14:paraId="270845B8"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Critical appraisals of others with whom respondents have close family </w:t>
      </w:r>
      <w:proofErr w:type="gramStart"/>
      <w:r w:rsidRPr="003C3449">
        <w:rPr>
          <w:rFonts w:asciiTheme="minorHAnsi" w:hAnsiTheme="minorHAnsi" w:cstheme="minorHAnsi"/>
          <w:sz w:val="22"/>
          <w:szCs w:val="22"/>
        </w:rPr>
        <w:t>relationships;</w:t>
      </w:r>
      <w:proofErr w:type="gramEnd"/>
    </w:p>
    <w:p w14:paraId="03676CA4"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Legally recognized privileged relationships, such as with lawyers, doctors, or </w:t>
      </w:r>
      <w:proofErr w:type="gramStart"/>
      <w:r w:rsidRPr="003C3449">
        <w:rPr>
          <w:rFonts w:asciiTheme="minorHAnsi" w:hAnsiTheme="minorHAnsi" w:cstheme="minorHAnsi"/>
          <w:sz w:val="22"/>
          <w:szCs w:val="22"/>
        </w:rPr>
        <w:t>ministers;</w:t>
      </w:r>
      <w:proofErr w:type="gramEnd"/>
    </w:p>
    <w:p w14:paraId="31BF8D2C" w14:textId="77777777" w:rsidR="00E22C09" w:rsidRPr="003C344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Religious practices, affiliations, or beliefs of the student or parents; or</w:t>
      </w:r>
    </w:p>
    <w:p w14:paraId="1C97904D" w14:textId="77777777" w:rsidR="00E22C09" w:rsidRDefault="00E22C09" w:rsidP="002A41CD">
      <w:pPr>
        <w:numPr>
          <w:ilvl w:val="0"/>
          <w:numId w:val="36"/>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Income, other than as required by law to determine program eligibility.</w:t>
      </w:r>
    </w:p>
    <w:p w14:paraId="52160683" w14:textId="77777777" w:rsidR="00780B1F" w:rsidRDefault="00780B1F" w:rsidP="00780B1F">
      <w:pPr>
        <w:tabs>
          <w:tab w:val="num" w:pos="720"/>
        </w:tabs>
        <w:overflowPunct/>
        <w:autoSpaceDE/>
        <w:autoSpaceDN/>
        <w:adjustRightInd/>
        <w:textAlignment w:val="auto"/>
        <w:rPr>
          <w:rFonts w:asciiTheme="minorHAnsi" w:hAnsiTheme="minorHAnsi" w:cstheme="minorHAnsi"/>
          <w:sz w:val="22"/>
          <w:szCs w:val="22"/>
        </w:rPr>
      </w:pPr>
    </w:p>
    <w:p w14:paraId="764F8655" w14:textId="77777777" w:rsidR="00780B1F" w:rsidRDefault="00780B1F" w:rsidP="00780B1F">
      <w:pPr>
        <w:tabs>
          <w:tab w:val="num" w:pos="720"/>
        </w:tabs>
        <w:overflowPunct/>
        <w:autoSpaceDE/>
        <w:autoSpaceDN/>
        <w:adjustRightInd/>
        <w:textAlignment w:val="auto"/>
        <w:rPr>
          <w:rFonts w:asciiTheme="minorHAnsi" w:hAnsiTheme="minorHAnsi" w:cstheme="minorHAnsi"/>
          <w:sz w:val="22"/>
          <w:szCs w:val="22"/>
        </w:rPr>
      </w:pPr>
    </w:p>
    <w:p w14:paraId="560A4216" w14:textId="77777777" w:rsidR="00780B1F" w:rsidRDefault="00780B1F" w:rsidP="00780B1F">
      <w:pPr>
        <w:tabs>
          <w:tab w:val="num" w:pos="720"/>
        </w:tabs>
        <w:overflowPunct/>
        <w:autoSpaceDE/>
        <w:autoSpaceDN/>
        <w:adjustRightInd/>
        <w:textAlignment w:val="auto"/>
        <w:rPr>
          <w:rFonts w:asciiTheme="minorHAnsi" w:hAnsiTheme="minorHAnsi" w:cstheme="minorHAnsi"/>
          <w:sz w:val="22"/>
          <w:szCs w:val="22"/>
        </w:rPr>
      </w:pPr>
    </w:p>
    <w:p w14:paraId="3710405E" w14:textId="77777777" w:rsidR="00780B1F" w:rsidRDefault="00780B1F" w:rsidP="00780B1F">
      <w:pPr>
        <w:tabs>
          <w:tab w:val="num" w:pos="720"/>
        </w:tabs>
        <w:overflowPunct/>
        <w:autoSpaceDE/>
        <w:autoSpaceDN/>
        <w:adjustRightInd/>
        <w:textAlignment w:val="auto"/>
        <w:rPr>
          <w:rFonts w:asciiTheme="minorHAnsi" w:hAnsiTheme="minorHAnsi" w:cstheme="minorHAnsi"/>
          <w:sz w:val="22"/>
          <w:szCs w:val="22"/>
        </w:rPr>
      </w:pPr>
    </w:p>
    <w:p w14:paraId="6C920470" w14:textId="77777777" w:rsidR="00780B1F" w:rsidRPr="003C3449" w:rsidRDefault="00780B1F" w:rsidP="00780B1F">
      <w:pPr>
        <w:tabs>
          <w:tab w:val="num" w:pos="720"/>
        </w:tabs>
        <w:overflowPunct/>
        <w:autoSpaceDE/>
        <w:autoSpaceDN/>
        <w:adjustRightInd/>
        <w:textAlignment w:val="auto"/>
        <w:rPr>
          <w:rFonts w:asciiTheme="minorHAnsi" w:hAnsiTheme="minorHAnsi" w:cstheme="minorHAnsi"/>
          <w:sz w:val="22"/>
          <w:szCs w:val="22"/>
        </w:rPr>
      </w:pPr>
    </w:p>
    <w:p w14:paraId="7D87A01A" w14:textId="77777777" w:rsidR="00E22C09" w:rsidRPr="003C3449" w:rsidRDefault="00E22C09" w:rsidP="002A41CD">
      <w:pPr>
        <w:numPr>
          <w:ilvl w:val="0"/>
          <w:numId w:val="39"/>
        </w:numPr>
        <w:overflowPunct/>
        <w:autoSpaceDE/>
        <w:autoSpaceDN/>
        <w:adjustRightInd/>
        <w:textAlignment w:val="auto"/>
        <w:rPr>
          <w:rFonts w:asciiTheme="minorHAnsi" w:hAnsiTheme="minorHAnsi" w:cstheme="minorHAnsi"/>
          <w:i/>
          <w:sz w:val="22"/>
          <w:szCs w:val="22"/>
        </w:rPr>
      </w:pPr>
      <w:r w:rsidRPr="003C3449">
        <w:rPr>
          <w:rFonts w:asciiTheme="minorHAnsi" w:hAnsiTheme="minorHAnsi" w:cstheme="minorHAnsi"/>
          <w:iCs/>
          <w:sz w:val="22"/>
          <w:szCs w:val="22"/>
        </w:rPr>
        <w:lastRenderedPageBreak/>
        <w:t>Receive notice and an opportunity to opt a student out of:</w:t>
      </w:r>
    </w:p>
    <w:p w14:paraId="5716063F" w14:textId="77777777" w:rsidR="00E22C09" w:rsidRPr="003C3449" w:rsidRDefault="00E22C09" w:rsidP="002A41CD">
      <w:pPr>
        <w:pStyle w:val="ListParagraph"/>
        <w:numPr>
          <w:ilvl w:val="1"/>
          <w:numId w:val="39"/>
        </w:numPr>
        <w:rPr>
          <w:rFonts w:asciiTheme="minorHAnsi" w:hAnsiTheme="minorHAnsi" w:cstheme="minorHAnsi"/>
        </w:rPr>
      </w:pPr>
      <w:r w:rsidRPr="003C3449">
        <w:rPr>
          <w:rFonts w:asciiTheme="minorHAnsi" w:hAnsiTheme="minorHAnsi" w:cstheme="minorHAnsi"/>
          <w:sz w:val="22"/>
          <w:szCs w:val="22"/>
        </w:rPr>
        <w:t xml:space="preserve">Any other protected information survey, regardless of </w:t>
      </w:r>
      <w:proofErr w:type="gramStart"/>
      <w:r w:rsidRPr="003C3449">
        <w:rPr>
          <w:rFonts w:asciiTheme="minorHAnsi" w:hAnsiTheme="minorHAnsi" w:cstheme="minorHAnsi"/>
          <w:sz w:val="22"/>
          <w:szCs w:val="22"/>
        </w:rPr>
        <w:t>funding;</w:t>
      </w:r>
      <w:proofErr w:type="gramEnd"/>
    </w:p>
    <w:p w14:paraId="02FA8205" w14:textId="77777777" w:rsidR="00E22C09" w:rsidRPr="003C3449" w:rsidRDefault="00E22C09" w:rsidP="002A41CD">
      <w:pPr>
        <w:pStyle w:val="ListParagraph"/>
        <w:numPr>
          <w:ilvl w:val="1"/>
          <w:numId w:val="39"/>
        </w:numPr>
        <w:rPr>
          <w:rFonts w:asciiTheme="minorHAnsi" w:hAnsiTheme="minorHAnsi" w:cstheme="minorHAnsi"/>
          <w:sz w:val="22"/>
          <w:szCs w:val="22"/>
        </w:rPr>
      </w:pPr>
      <w:r w:rsidRPr="003C3449">
        <w:rPr>
          <w:rFonts w:asciiTheme="minorHAnsi" w:hAnsiTheme="minorHAnsi" w:cstheme="minorHAnsi"/>
          <w:sz w:val="22"/>
          <w:szCs w:val="22"/>
        </w:rPr>
        <w:t>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State law; and</w:t>
      </w:r>
    </w:p>
    <w:p w14:paraId="5F5AB934" w14:textId="77777777" w:rsidR="00E22C09" w:rsidRPr="003C3449" w:rsidRDefault="00E22C09" w:rsidP="002A41CD">
      <w:pPr>
        <w:pStyle w:val="ListParagraph"/>
        <w:numPr>
          <w:ilvl w:val="1"/>
          <w:numId w:val="39"/>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Activities involved collection, disclosure, or use of personal information obtained from students for marketing or to sell or otherwise distribute the information to others.</w:t>
      </w:r>
    </w:p>
    <w:p w14:paraId="367FF35C" w14:textId="77777777" w:rsidR="00E22C09" w:rsidRPr="003C3449" w:rsidRDefault="00E22C09" w:rsidP="0004588D">
      <w:pPr>
        <w:pStyle w:val="ListParagraph"/>
        <w:numPr>
          <w:ilvl w:val="0"/>
          <w:numId w:val="38"/>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iCs/>
          <w:sz w:val="22"/>
          <w:szCs w:val="22"/>
        </w:rPr>
        <w:t>Inspect, upon request and before administration or use</w:t>
      </w:r>
      <w:r w:rsidRPr="003C3449">
        <w:rPr>
          <w:rFonts w:asciiTheme="minorHAnsi" w:hAnsiTheme="minorHAnsi" w:cstheme="minorHAnsi"/>
          <w:sz w:val="22"/>
          <w:szCs w:val="22"/>
        </w:rPr>
        <w:t>:</w:t>
      </w:r>
    </w:p>
    <w:p w14:paraId="65A7D761" w14:textId="77777777" w:rsidR="00E22C09" w:rsidRPr="003C3449" w:rsidRDefault="00E22C09" w:rsidP="002A41CD">
      <w:pPr>
        <w:numPr>
          <w:ilvl w:val="0"/>
          <w:numId w:val="37"/>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 xml:space="preserve">Protected information surveys of </w:t>
      </w:r>
      <w:proofErr w:type="gramStart"/>
      <w:r w:rsidRPr="003C3449">
        <w:rPr>
          <w:rFonts w:asciiTheme="minorHAnsi" w:hAnsiTheme="minorHAnsi" w:cstheme="minorHAnsi"/>
          <w:sz w:val="22"/>
          <w:szCs w:val="22"/>
        </w:rPr>
        <w:t>students;</w:t>
      </w:r>
      <w:proofErr w:type="gramEnd"/>
    </w:p>
    <w:p w14:paraId="72FE7E99" w14:textId="77777777" w:rsidR="00E22C09" w:rsidRPr="003C3449" w:rsidRDefault="00E22C09" w:rsidP="002A41CD">
      <w:pPr>
        <w:numPr>
          <w:ilvl w:val="0"/>
          <w:numId w:val="37"/>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Instruments used to collect personal information from students for any of the above marketing, sales, or other distribution purposes; and</w:t>
      </w:r>
    </w:p>
    <w:p w14:paraId="284BB609" w14:textId="77777777" w:rsidR="00E22C09" w:rsidRPr="003C3449" w:rsidRDefault="00E22C09" w:rsidP="002A41CD">
      <w:pPr>
        <w:numPr>
          <w:ilvl w:val="0"/>
          <w:numId w:val="37"/>
        </w:numPr>
        <w:tabs>
          <w:tab w:val="num" w:pos="720"/>
        </w:tabs>
        <w:overflowPunct/>
        <w:autoSpaceDE/>
        <w:autoSpaceDN/>
        <w:adjustRightInd/>
        <w:ind w:left="720"/>
        <w:textAlignment w:val="auto"/>
        <w:rPr>
          <w:rFonts w:asciiTheme="minorHAnsi" w:hAnsiTheme="minorHAnsi" w:cstheme="minorHAnsi"/>
          <w:sz w:val="22"/>
          <w:szCs w:val="22"/>
        </w:rPr>
      </w:pPr>
      <w:r w:rsidRPr="003C3449">
        <w:rPr>
          <w:rFonts w:asciiTheme="minorHAnsi" w:hAnsiTheme="minorHAnsi" w:cstheme="minorHAnsi"/>
          <w:sz w:val="22"/>
          <w:szCs w:val="22"/>
        </w:rPr>
        <w:t>Instructional material used as part of the educational curriculum.</w:t>
      </w:r>
    </w:p>
    <w:p w14:paraId="7B9333E2" w14:textId="4D290F09"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These rights transfer from the parents to a student who is 18 years old or an emancipated minor under state law.</w:t>
      </w:r>
      <w:r w:rsidR="008A1837">
        <w:rPr>
          <w:rFonts w:asciiTheme="minorHAnsi" w:hAnsiTheme="minorHAnsi" w:cstheme="minorHAnsi"/>
          <w:sz w:val="22"/>
          <w:szCs w:val="22"/>
        </w:rPr>
        <w:t xml:space="preserve"> (Board Policy JRR-R)</w:t>
      </w:r>
    </w:p>
    <w:p w14:paraId="2FFF9680"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The Peoria Unified School District will develop and adopt policies, in consultation with parents, regarding these rights, as well as arrangements to protect student privacy in the administration of protected information surveys and the collection, disclosure, or use of personal information for marketing, sales, or other distribution purposes. The Peoria Unified School District will directly notify parents of these policies at least annually at the start of each school year and after any substantive changes. The Peoria Unified School District will also directly notify, such as through U.S. Mail or email, parents of students who are scheduled to participate in the specific activities or surveys noted below and will provide an opportunity for the parent to opt his or her child out of participation of the specific activity or survey. The Peoria Unified School District will make this notification to parents at the beginning of the school year if the district has identified the specific or approximate dates of the activities or surveys at that time.</w:t>
      </w:r>
    </w:p>
    <w:p w14:paraId="7B3D8211"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p>
    <w:p w14:paraId="01B3B0A7" w14:textId="5725F80B"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 xml:space="preserve">For surveys and activities scheduled after the school year starts, parents will be provided reasonable notification of the planned activities and surveys listed below and be provided an opportunity to opt their child out of such activities and surveys. Parents will also be </w:t>
      </w:r>
      <w:r w:rsidR="0002461B" w:rsidRPr="003C3449">
        <w:rPr>
          <w:rFonts w:asciiTheme="minorHAnsi" w:hAnsiTheme="minorHAnsi" w:cstheme="minorHAnsi"/>
          <w:sz w:val="22"/>
          <w:szCs w:val="22"/>
        </w:rPr>
        <w:t>provided with</w:t>
      </w:r>
      <w:r w:rsidRPr="003C3449">
        <w:rPr>
          <w:rFonts w:asciiTheme="minorHAnsi" w:hAnsiTheme="minorHAnsi" w:cstheme="minorHAnsi"/>
          <w:sz w:val="22"/>
          <w:szCs w:val="22"/>
        </w:rPr>
        <w:t xml:space="preserve"> an opportunity to review any pertinent surveys. Following is a list of the specific activities and surveys covered under this requirement:</w:t>
      </w:r>
    </w:p>
    <w:p w14:paraId="658CAE7D" w14:textId="77777777" w:rsidR="00E22C09" w:rsidRPr="003C3449" w:rsidRDefault="00E22C09" w:rsidP="002A41CD">
      <w:pPr>
        <w:numPr>
          <w:ilvl w:val="0"/>
          <w:numId w:val="41"/>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Collection, disclosure, or use of personal information for marketing, sales, or other distribution.</w:t>
      </w:r>
    </w:p>
    <w:p w14:paraId="610ED79D" w14:textId="77777777" w:rsidR="00E22C09" w:rsidRPr="003C3449" w:rsidRDefault="00E22C09" w:rsidP="002A41CD">
      <w:pPr>
        <w:numPr>
          <w:ilvl w:val="0"/>
          <w:numId w:val="41"/>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Administration of any protected information survey not funded in whole or in part by the U.S. Department of Education.</w:t>
      </w:r>
    </w:p>
    <w:p w14:paraId="11728997" w14:textId="77777777" w:rsidR="00E22C09" w:rsidRPr="003C3449" w:rsidRDefault="00E22C09" w:rsidP="002A41CD">
      <w:pPr>
        <w:numPr>
          <w:ilvl w:val="0"/>
          <w:numId w:val="41"/>
        </w:num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Any non-emergency, invasive physical examination or screening as described above.</w:t>
      </w:r>
    </w:p>
    <w:p w14:paraId="72151A61" w14:textId="77777777" w:rsidR="00E22C09" w:rsidRPr="003C3449" w:rsidRDefault="00E22C09" w:rsidP="00E22C0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z w:val="22"/>
          <w:szCs w:val="22"/>
        </w:rPr>
        <w:t>Parents who believe their rights have been violated may file a complaint with:</w:t>
      </w:r>
    </w:p>
    <w:p w14:paraId="2EA1E1BE"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Family Policy Compliance Office</w:t>
      </w:r>
    </w:p>
    <w:p w14:paraId="135DFC16"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U.S. Department of Education</w:t>
      </w:r>
    </w:p>
    <w:p w14:paraId="179C851A"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400 Maryland Avenue, SW</w:t>
      </w:r>
    </w:p>
    <w:p w14:paraId="6AAAF742" w14:textId="77777777" w:rsidR="00E22C09" w:rsidRPr="003C3449" w:rsidRDefault="00E22C09" w:rsidP="00E22C09">
      <w:pPr>
        <w:overflowPunct/>
        <w:autoSpaceDE/>
        <w:autoSpaceDN/>
        <w:adjustRightInd/>
        <w:ind w:left="360"/>
        <w:textAlignment w:val="auto"/>
        <w:rPr>
          <w:rFonts w:asciiTheme="minorHAnsi" w:hAnsiTheme="minorHAnsi" w:cstheme="minorHAnsi"/>
          <w:sz w:val="22"/>
          <w:szCs w:val="22"/>
        </w:rPr>
      </w:pPr>
      <w:r w:rsidRPr="003C3449">
        <w:rPr>
          <w:rFonts w:asciiTheme="minorHAnsi" w:hAnsiTheme="minorHAnsi" w:cstheme="minorHAnsi"/>
          <w:sz w:val="22"/>
          <w:szCs w:val="22"/>
        </w:rPr>
        <w:t>Washington, D.C. 20202-5920</w:t>
      </w:r>
    </w:p>
    <w:p w14:paraId="3BDC7D63" w14:textId="77777777" w:rsidR="00E22C09" w:rsidRPr="003C3449" w:rsidRDefault="00E22C09" w:rsidP="00E22C09">
      <w:pPr>
        <w:rPr>
          <w:rFonts w:asciiTheme="minorHAnsi" w:hAnsiTheme="minorHAnsi" w:cstheme="minorHAnsi"/>
          <w:b/>
          <w:bCs/>
          <w:sz w:val="22"/>
          <w:szCs w:val="22"/>
        </w:rPr>
      </w:pPr>
    </w:p>
    <w:p w14:paraId="209D3BCA" w14:textId="7FAA7F79" w:rsidR="00E22C09" w:rsidRPr="003C3449" w:rsidRDefault="00E22C09" w:rsidP="00E3727B">
      <w:pPr>
        <w:pStyle w:val="Heading1"/>
        <w:rPr>
          <w:rFonts w:cstheme="minorHAnsi"/>
        </w:rPr>
      </w:pPr>
      <w:bookmarkStart w:id="288" w:name="_Toc77528593"/>
      <w:bookmarkStart w:id="289" w:name="_Toc78528770"/>
      <w:r w:rsidRPr="003C3449">
        <w:rPr>
          <w:rFonts w:cstheme="minorHAnsi"/>
        </w:rPr>
        <w:lastRenderedPageBreak/>
        <w:t>Parental Involvement in Education</w:t>
      </w:r>
      <w:bookmarkEnd w:id="288"/>
      <w:bookmarkEnd w:id="289"/>
    </w:p>
    <w:p w14:paraId="4B0B6E14" w14:textId="77777777" w:rsidR="00E22C09" w:rsidRPr="003C344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PARENTS’ BILL OF RIGHTS</w:t>
      </w:r>
    </w:p>
    <w:p w14:paraId="108AC9DD" w14:textId="77777777" w:rsidR="00E22C09" w:rsidRPr="003C344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(Enacted by the 49th Arizona Legislature,</w:t>
      </w:r>
    </w:p>
    <w:p w14:paraId="376ED989" w14:textId="77777777" w:rsidR="00E22C09" w:rsidRPr="003C344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2nd Regular Session (2010)</w:t>
      </w:r>
    </w:p>
    <w:p w14:paraId="329C23BA" w14:textId="77777777" w:rsidR="00E22C09" w:rsidRPr="003C344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Session Law SB1309, Chapter 307</w:t>
      </w:r>
    </w:p>
    <w:p w14:paraId="2B1370EF" w14:textId="77777777" w:rsidR="00E22C09" w:rsidRPr="003C344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Arizona Revised Statutes 1-601 and 1-602)</w:t>
      </w:r>
    </w:p>
    <w:p w14:paraId="23E05CEA" w14:textId="77777777" w:rsidR="00E22C09" w:rsidRDefault="00E22C09" w:rsidP="00E22C09">
      <w:pPr>
        <w:rPr>
          <w:rFonts w:asciiTheme="minorHAnsi" w:hAnsiTheme="minorHAnsi" w:cstheme="minorHAnsi"/>
          <w:b/>
          <w:bCs/>
          <w:sz w:val="22"/>
          <w:szCs w:val="22"/>
        </w:rPr>
      </w:pPr>
      <w:r w:rsidRPr="003C3449">
        <w:rPr>
          <w:rFonts w:asciiTheme="minorHAnsi" w:hAnsiTheme="minorHAnsi" w:cstheme="minorHAnsi"/>
          <w:b/>
          <w:bCs/>
          <w:sz w:val="22"/>
          <w:szCs w:val="22"/>
        </w:rPr>
        <w:t>Parents’ Rights Protected</w:t>
      </w:r>
    </w:p>
    <w:p w14:paraId="16CBA84C" w14:textId="77777777" w:rsidR="009D783C" w:rsidRPr="003C3449" w:rsidRDefault="009D783C" w:rsidP="00E22C09">
      <w:pPr>
        <w:rPr>
          <w:rFonts w:asciiTheme="minorHAnsi" w:hAnsiTheme="minorHAnsi" w:cstheme="minorHAnsi"/>
          <w:b/>
          <w:bCs/>
          <w:sz w:val="22"/>
          <w:szCs w:val="22"/>
        </w:rPr>
      </w:pPr>
    </w:p>
    <w:p w14:paraId="0701A713" w14:textId="3C0EA463" w:rsidR="00E22C0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The liberty of parents to direct the upbringing, education, health care and mental health of their children is a fundamental right. This state, any political subdivision of this state or any other governmental entity shall not infringe on these rights without demonstrating that the compelling governmental interest as applied to the child involved is of the highest order, is narrowly tailored and is not otherwise served by a less restrictive means.</w:t>
      </w:r>
      <w:r w:rsidR="00F20F22">
        <w:rPr>
          <w:rFonts w:asciiTheme="minorHAnsi" w:hAnsiTheme="minorHAnsi" w:cstheme="minorHAnsi"/>
          <w:sz w:val="22"/>
          <w:szCs w:val="22"/>
        </w:rPr>
        <w:t xml:space="preserve"> (Board Policy KB)</w:t>
      </w:r>
    </w:p>
    <w:p w14:paraId="2238FDFC" w14:textId="77777777" w:rsidR="00F158A2" w:rsidRDefault="00F158A2" w:rsidP="00E22C09">
      <w:pPr>
        <w:rPr>
          <w:rFonts w:asciiTheme="minorHAnsi" w:hAnsiTheme="minorHAnsi" w:cstheme="minorHAnsi"/>
          <w:b/>
          <w:bCs/>
          <w:color w:val="17365D" w:themeColor="text2" w:themeShade="BF"/>
          <w:sz w:val="22"/>
          <w:szCs w:val="22"/>
        </w:rPr>
      </w:pPr>
    </w:p>
    <w:p w14:paraId="65733714" w14:textId="4CF65C1F" w:rsidR="00E22C09" w:rsidRPr="003C3449" w:rsidRDefault="00E22C09" w:rsidP="00E22C09">
      <w:pPr>
        <w:rPr>
          <w:rFonts w:asciiTheme="minorHAnsi" w:hAnsiTheme="minorHAnsi" w:cstheme="minorHAnsi"/>
          <w:b/>
          <w:bCs/>
          <w:color w:val="17365D" w:themeColor="text2" w:themeShade="BF"/>
          <w:sz w:val="22"/>
          <w:szCs w:val="22"/>
        </w:rPr>
      </w:pPr>
      <w:r w:rsidRPr="003C3449">
        <w:rPr>
          <w:rFonts w:asciiTheme="minorHAnsi" w:hAnsiTheme="minorHAnsi" w:cstheme="minorHAnsi"/>
          <w:b/>
          <w:bCs/>
          <w:color w:val="17365D" w:themeColor="text2" w:themeShade="BF"/>
          <w:sz w:val="22"/>
          <w:szCs w:val="22"/>
        </w:rPr>
        <w:t>Parents’ Bill of Rights; definition</w:t>
      </w:r>
    </w:p>
    <w:p w14:paraId="1014D66E" w14:textId="77777777" w:rsidR="00E22C09" w:rsidRPr="003C344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All parental rights are reserved to a parent of a minor child without obstruction or interference from this state, any political subdivision of this state, any other governmental entity, or any other institution, including, but not limited to, the following rights:</w:t>
      </w:r>
    </w:p>
    <w:p w14:paraId="0A72FD7A" w14:textId="77777777" w:rsidR="00E22C09" w:rsidRPr="003C3449" w:rsidRDefault="00E22C09" w:rsidP="002A41CD">
      <w:pPr>
        <w:pStyle w:val="ListParagraph"/>
        <w:numPr>
          <w:ilvl w:val="0"/>
          <w:numId w:val="25"/>
        </w:numPr>
        <w:overflowPunct/>
        <w:textAlignment w:val="auto"/>
        <w:rPr>
          <w:rFonts w:asciiTheme="minorHAnsi" w:hAnsiTheme="minorHAnsi" w:cstheme="minorHAnsi"/>
          <w:sz w:val="22"/>
          <w:szCs w:val="22"/>
        </w:rPr>
      </w:pPr>
      <w:r w:rsidRPr="003C3449">
        <w:rPr>
          <w:rFonts w:asciiTheme="minorHAnsi" w:hAnsiTheme="minorHAnsi" w:cstheme="minorHAnsi"/>
          <w:sz w:val="22"/>
          <w:szCs w:val="22"/>
        </w:rPr>
        <w:t>The right to direct the education of the minor child.</w:t>
      </w:r>
    </w:p>
    <w:p w14:paraId="7872D7AE" w14:textId="77777777" w:rsidR="00E22C09" w:rsidRPr="003C3449" w:rsidRDefault="00E22C09" w:rsidP="002A41CD">
      <w:pPr>
        <w:pStyle w:val="ListParagraph"/>
        <w:numPr>
          <w:ilvl w:val="0"/>
          <w:numId w:val="25"/>
        </w:numPr>
        <w:overflowPunct/>
        <w:textAlignment w:val="auto"/>
        <w:rPr>
          <w:rFonts w:asciiTheme="minorHAnsi" w:hAnsiTheme="minorHAnsi" w:cstheme="minorHAnsi"/>
          <w:sz w:val="22"/>
          <w:szCs w:val="22"/>
        </w:rPr>
      </w:pPr>
      <w:r w:rsidRPr="003C3449">
        <w:rPr>
          <w:rFonts w:asciiTheme="minorHAnsi" w:hAnsiTheme="minorHAnsi" w:cstheme="minorHAnsi"/>
          <w:sz w:val="22"/>
          <w:szCs w:val="22"/>
        </w:rPr>
        <w:t>All rights of parents identified in Title 15, including the right to access and review all records relating to the minor child.</w:t>
      </w:r>
    </w:p>
    <w:p w14:paraId="68C92E69"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 xml:space="preserve">The right to direct the upbringing of </w:t>
      </w:r>
      <w:proofErr w:type="gramStart"/>
      <w:r w:rsidRPr="003C3449">
        <w:rPr>
          <w:rFonts w:asciiTheme="minorHAnsi" w:hAnsiTheme="minorHAnsi" w:cstheme="minorHAnsi"/>
          <w:sz w:val="22"/>
          <w:szCs w:val="22"/>
        </w:rPr>
        <w:t>the</w:t>
      </w:r>
      <w:proofErr w:type="gramEnd"/>
      <w:r w:rsidRPr="003C3449">
        <w:rPr>
          <w:rFonts w:asciiTheme="minorHAnsi" w:hAnsiTheme="minorHAnsi" w:cstheme="minorHAnsi"/>
          <w:sz w:val="22"/>
          <w:szCs w:val="22"/>
        </w:rPr>
        <w:t xml:space="preserve"> minor child.</w:t>
      </w:r>
    </w:p>
    <w:p w14:paraId="09066A42"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 xml:space="preserve">The right to direct the moral or religious training of </w:t>
      </w:r>
      <w:proofErr w:type="gramStart"/>
      <w:r w:rsidRPr="003C3449">
        <w:rPr>
          <w:rFonts w:asciiTheme="minorHAnsi" w:hAnsiTheme="minorHAnsi" w:cstheme="minorHAnsi"/>
          <w:sz w:val="22"/>
          <w:szCs w:val="22"/>
        </w:rPr>
        <w:t>the</w:t>
      </w:r>
      <w:proofErr w:type="gramEnd"/>
      <w:r w:rsidRPr="003C3449">
        <w:rPr>
          <w:rFonts w:asciiTheme="minorHAnsi" w:hAnsiTheme="minorHAnsi" w:cstheme="minorHAnsi"/>
          <w:sz w:val="22"/>
          <w:szCs w:val="22"/>
        </w:rPr>
        <w:t xml:space="preserve"> minor child.</w:t>
      </w:r>
    </w:p>
    <w:p w14:paraId="56271FF8"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 xml:space="preserve">The right to make health care decisions for </w:t>
      </w:r>
      <w:proofErr w:type="gramStart"/>
      <w:r w:rsidRPr="003C3449">
        <w:rPr>
          <w:rFonts w:asciiTheme="minorHAnsi" w:hAnsiTheme="minorHAnsi" w:cstheme="minorHAnsi"/>
          <w:sz w:val="22"/>
          <w:szCs w:val="22"/>
        </w:rPr>
        <w:t>the</w:t>
      </w:r>
      <w:proofErr w:type="gramEnd"/>
      <w:r w:rsidRPr="003C3449">
        <w:rPr>
          <w:rFonts w:asciiTheme="minorHAnsi" w:hAnsiTheme="minorHAnsi" w:cstheme="minorHAnsi"/>
          <w:sz w:val="22"/>
          <w:szCs w:val="22"/>
        </w:rPr>
        <w:t xml:space="preserve"> minor child, including rights pursuant to sections 15-873, 36-2271 and 36-2272, unless otherwise prohibited by law.</w:t>
      </w:r>
    </w:p>
    <w:p w14:paraId="36025D90"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 xml:space="preserve">The right to access and review all medical records of the minor child unless otherwise prohibited by law or the parent is the subject of an investigation of a crime committed against the minor child and a </w:t>
      </w:r>
      <w:proofErr w:type="gramStart"/>
      <w:r w:rsidRPr="003C3449">
        <w:rPr>
          <w:rFonts w:asciiTheme="minorHAnsi" w:hAnsiTheme="minorHAnsi" w:cstheme="minorHAnsi"/>
          <w:sz w:val="22"/>
          <w:szCs w:val="22"/>
        </w:rPr>
        <w:t>law enforcement official requests</w:t>
      </w:r>
      <w:proofErr w:type="gramEnd"/>
      <w:r w:rsidRPr="003C3449">
        <w:rPr>
          <w:rFonts w:asciiTheme="minorHAnsi" w:hAnsiTheme="minorHAnsi" w:cstheme="minorHAnsi"/>
          <w:sz w:val="22"/>
          <w:szCs w:val="22"/>
        </w:rPr>
        <w:t xml:space="preserve"> that the information not be released.</w:t>
      </w:r>
    </w:p>
    <w:p w14:paraId="13CC2971" w14:textId="77777777" w:rsidR="00E22C09" w:rsidRPr="003C3449" w:rsidRDefault="00E22C09" w:rsidP="002A41CD">
      <w:pPr>
        <w:pStyle w:val="ListParagraph"/>
        <w:numPr>
          <w:ilvl w:val="0"/>
          <w:numId w:val="26"/>
        </w:numPr>
        <w:ind w:left="720"/>
        <w:rPr>
          <w:rFonts w:asciiTheme="minorHAnsi" w:hAnsiTheme="minorHAnsi" w:cstheme="minorHAnsi"/>
          <w:sz w:val="22"/>
          <w:szCs w:val="22"/>
        </w:rPr>
      </w:pPr>
      <w:r w:rsidRPr="003C3449">
        <w:rPr>
          <w:rFonts w:asciiTheme="minorHAnsi" w:hAnsiTheme="minorHAnsi" w:cstheme="minorHAnsi"/>
          <w:sz w:val="22"/>
          <w:szCs w:val="22"/>
        </w:rPr>
        <w:t>The right to consent in writing before a biometric scan of the minor child is made pursuant to section 15-109.</w:t>
      </w:r>
    </w:p>
    <w:p w14:paraId="1A5E9C82" w14:textId="77777777" w:rsidR="00E22C09" w:rsidRPr="003C3449" w:rsidRDefault="00E22C09" w:rsidP="002A41CD">
      <w:pPr>
        <w:pStyle w:val="ListParagraph"/>
        <w:numPr>
          <w:ilvl w:val="0"/>
          <w:numId w:val="30"/>
        </w:numPr>
        <w:rPr>
          <w:rFonts w:asciiTheme="minorHAnsi" w:hAnsiTheme="minorHAnsi" w:cstheme="minorHAnsi"/>
          <w:sz w:val="22"/>
          <w:szCs w:val="22"/>
        </w:rPr>
      </w:pPr>
      <w:r w:rsidRPr="003C3449">
        <w:rPr>
          <w:rFonts w:asciiTheme="minorHAnsi" w:hAnsiTheme="minorHAnsi" w:cstheme="minorHAnsi"/>
          <w:sz w:val="22"/>
          <w:szCs w:val="22"/>
        </w:rPr>
        <w:t>The right to consent in writing before any record of the minor child's blood or deoxyribonucleic acid is created, stored, or shared, except as required by section 36-694, or before any genetic testing is conducted on the minor child pursuant to section 12-2803 unless authorized pursuant to section 13-610 or a court order.</w:t>
      </w:r>
    </w:p>
    <w:p w14:paraId="3AA6F381" w14:textId="77777777" w:rsidR="00E22C09" w:rsidRPr="003C3449" w:rsidRDefault="00E22C09" w:rsidP="002A41CD">
      <w:pPr>
        <w:pStyle w:val="ListParagraph"/>
        <w:numPr>
          <w:ilvl w:val="0"/>
          <w:numId w:val="29"/>
        </w:numPr>
        <w:rPr>
          <w:rFonts w:asciiTheme="minorHAnsi" w:hAnsiTheme="minorHAnsi" w:cstheme="minorHAnsi"/>
          <w:sz w:val="22"/>
          <w:szCs w:val="22"/>
        </w:rPr>
      </w:pPr>
      <w:r w:rsidRPr="003C3449">
        <w:rPr>
          <w:rFonts w:asciiTheme="minorHAnsi" w:hAnsiTheme="minorHAnsi" w:cstheme="minorHAnsi"/>
          <w:sz w:val="22"/>
          <w:szCs w:val="22"/>
        </w:rPr>
        <w:t>The right to consent in writing before the state or any of its political subdivisions makes a video or voice recording of the minor child, unless the video or voice recording is made during or as a part of a court proceeding, during or as part of a forensic interview in a criminal or child protective services investigation or to be used solely for any of the following:</w:t>
      </w:r>
    </w:p>
    <w:p w14:paraId="31D87242" w14:textId="77777777" w:rsidR="00E22C09" w:rsidRPr="003C344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t>Safety demonstrations, including the maintenance of order and discipline in the common areas of a school or on pupil transportation vehicles.</w:t>
      </w:r>
    </w:p>
    <w:p w14:paraId="57A41203" w14:textId="77777777" w:rsidR="00E22C09" w:rsidRPr="003C344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t>A purpose related to a legitimate academic or extracurricular activity.</w:t>
      </w:r>
    </w:p>
    <w:p w14:paraId="4C53D43B" w14:textId="77777777" w:rsidR="00E22C09" w:rsidRPr="003C344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t>A purpose related to regular classroom instruction.</w:t>
      </w:r>
    </w:p>
    <w:p w14:paraId="4701BECA" w14:textId="77777777" w:rsidR="00E22C09" w:rsidRPr="003C344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lastRenderedPageBreak/>
        <w:t>Security or surveillance of buildings or grounds.</w:t>
      </w:r>
    </w:p>
    <w:p w14:paraId="29011FAE" w14:textId="77777777" w:rsidR="00E22C09" w:rsidRDefault="00E22C09" w:rsidP="002A41CD">
      <w:pPr>
        <w:pStyle w:val="ListParagraph"/>
        <w:numPr>
          <w:ilvl w:val="1"/>
          <w:numId w:val="27"/>
        </w:numPr>
        <w:rPr>
          <w:rFonts w:asciiTheme="minorHAnsi" w:hAnsiTheme="minorHAnsi" w:cstheme="minorHAnsi"/>
          <w:sz w:val="22"/>
          <w:szCs w:val="22"/>
        </w:rPr>
      </w:pPr>
      <w:r w:rsidRPr="003C3449">
        <w:rPr>
          <w:rFonts w:asciiTheme="minorHAnsi" w:hAnsiTheme="minorHAnsi" w:cstheme="minorHAnsi"/>
          <w:sz w:val="22"/>
          <w:szCs w:val="22"/>
        </w:rPr>
        <w:t>A photo identification card.</w:t>
      </w:r>
    </w:p>
    <w:p w14:paraId="5980D373" w14:textId="77777777" w:rsidR="00933C6A" w:rsidRPr="003C3449" w:rsidRDefault="00933C6A" w:rsidP="00933C6A">
      <w:pPr>
        <w:pStyle w:val="ListParagraph"/>
        <w:ind w:left="1440"/>
        <w:rPr>
          <w:rFonts w:asciiTheme="minorHAnsi" w:hAnsiTheme="minorHAnsi" w:cstheme="minorHAnsi"/>
          <w:sz w:val="22"/>
          <w:szCs w:val="22"/>
        </w:rPr>
      </w:pPr>
    </w:p>
    <w:p w14:paraId="62623FB8" w14:textId="41A98B69"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 xml:space="preserve">The right to be notified promptly if an employee of this state, any political subdivision of this state, any other governmental entity or any other institution suspects that a criminal offense has been committed against the minor child by someone other than a parent, unless the incident has first been reported to law enforcement and notification of the parent would impede a law enforcement or child protective services investigation. This paragraph does not create any new obligation for school districts and charter schools to report misconduct between students at school, such as fighting or aggressive play, </w:t>
      </w:r>
      <w:r w:rsidR="00992B48" w:rsidRPr="003C3449">
        <w:rPr>
          <w:rFonts w:asciiTheme="minorHAnsi" w:hAnsiTheme="minorHAnsi" w:cstheme="minorHAnsi"/>
          <w:sz w:val="22"/>
          <w:szCs w:val="22"/>
        </w:rPr>
        <w:t>which</w:t>
      </w:r>
      <w:r w:rsidRPr="003C3449">
        <w:rPr>
          <w:rFonts w:asciiTheme="minorHAnsi" w:hAnsiTheme="minorHAnsi" w:cstheme="minorHAnsi"/>
          <w:sz w:val="22"/>
          <w:szCs w:val="22"/>
        </w:rPr>
        <w:t xml:space="preserve"> are routinely addressed as student disciplinary matters by the school.</w:t>
      </w:r>
    </w:p>
    <w:p w14:paraId="6E334EB5"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The right to obtain information about a child protective services investigation involving the parent pursuant to section 8-807.</w:t>
      </w:r>
    </w:p>
    <w:p w14:paraId="415F5FED"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This section does not authorize or allow a parent to engage in conduct that is unlawful or to abuse or neglect a child in violation of the laws of this state. This section does not prohibit courts, law enforcement officers or employees of a government agency responsible for child welfare from acting in their official capacity within the scope of their authority. This section does not prohibit a court from issuing an order that is otherwise permitted by law.</w:t>
      </w:r>
    </w:p>
    <w:p w14:paraId="02EFEFC7"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Any attempt to encourage or coerce a minor child to withhold information from the child's parent shall be grounds for discipline of an employee of this state, any political subdivision of this state or any other governmental entity, except for law enforcement personnel.</w:t>
      </w:r>
    </w:p>
    <w:p w14:paraId="49CE4F41"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 xml:space="preserve">Unless those rights have been legally waived or legally terminated, parents have inalienable rights that are more comprehensive than those listed in this section. This chapter does not prescribe all </w:t>
      </w:r>
      <w:proofErr w:type="gramStart"/>
      <w:r w:rsidRPr="003C3449">
        <w:rPr>
          <w:rFonts w:asciiTheme="minorHAnsi" w:hAnsiTheme="minorHAnsi" w:cstheme="minorHAnsi"/>
          <w:sz w:val="22"/>
          <w:szCs w:val="22"/>
        </w:rPr>
        <w:t>rights</w:t>
      </w:r>
      <w:proofErr w:type="gramEnd"/>
      <w:r w:rsidRPr="003C3449">
        <w:rPr>
          <w:rFonts w:asciiTheme="minorHAnsi" w:hAnsiTheme="minorHAnsi" w:cstheme="minorHAnsi"/>
          <w:sz w:val="22"/>
          <w:szCs w:val="22"/>
        </w:rPr>
        <w:t xml:space="preserve"> of parents. Unless otherwise required by law, the rights of parents of minor children shall not be limited or denied.</w:t>
      </w:r>
    </w:p>
    <w:p w14:paraId="0AC33FAB" w14:textId="77777777" w:rsidR="00E22C09" w:rsidRPr="003C3449" w:rsidRDefault="00E22C09" w:rsidP="002A41CD">
      <w:pPr>
        <w:pStyle w:val="ListParagraph"/>
        <w:numPr>
          <w:ilvl w:val="0"/>
          <w:numId w:val="28"/>
        </w:numPr>
        <w:rPr>
          <w:rFonts w:asciiTheme="minorHAnsi" w:hAnsiTheme="minorHAnsi" w:cstheme="minorHAnsi"/>
          <w:sz w:val="22"/>
          <w:szCs w:val="22"/>
        </w:rPr>
      </w:pPr>
      <w:r w:rsidRPr="003C3449">
        <w:rPr>
          <w:rFonts w:asciiTheme="minorHAnsi" w:hAnsiTheme="minorHAnsi" w:cstheme="minorHAnsi"/>
          <w:sz w:val="22"/>
          <w:szCs w:val="22"/>
        </w:rPr>
        <w:t>For the purposes of this section, "parent" means the natural or</w:t>
      </w:r>
    </w:p>
    <w:p w14:paraId="7F6E3F6F" w14:textId="47828900" w:rsidR="00E22C09" w:rsidRPr="003C3449" w:rsidRDefault="00E22C09" w:rsidP="00E22C09">
      <w:pPr>
        <w:ind w:firstLine="720"/>
        <w:rPr>
          <w:rFonts w:asciiTheme="minorHAnsi" w:hAnsiTheme="minorHAnsi" w:cstheme="minorHAnsi"/>
          <w:sz w:val="22"/>
          <w:szCs w:val="22"/>
        </w:rPr>
      </w:pPr>
      <w:r w:rsidRPr="003C3449">
        <w:rPr>
          <w:rFonts w:asciiTheme="minorHAnsi" w:hAnsiTheme="minorHAnsi" w:cstheme="minorHAnsi"/>
          <w:sz w:val="22"/>
          <w:szCs w:val="22"/>
        </w:rPr>
        <w:t>adoptive parent or legal guardian of a minor child.</w:t>
      </w:r>
    </w:p>
    <w:p w14:paraId="52EC8F57" w14:textId="2DE2F05F" w:rsidR="00165516" w:rsidRDefault="00165516" w:rsidP="00165516">
      <w:pPr>
        <w:rPr>
          <w:rFonts w:asciiTheme="minorHAnsi" w:hAnsiTheme="minorHAnsi" w:cstheme="minorHAnsi"/>
          <w:sz w:val="22"/>
          <w:szCs w:val="22"/>
        </w:rPr>
      </w:pPr>
      <w:r>
        <w:rPr>
          <w:rFonts w:asciiTheme="minorHAnsi" w:hAnsiTheme="minorHAnsi" w:cstheme="minorHAnsi"/>
          <w:sz w:val="22"/>
          <w:szCs w:val="22"/>
        </w:rPr>
        <w:t>(Board Policy KB-EB)</w:t>
      </w:r>
    </w:p>
    <w:p w14:paraId="17BCA899" w14:textId="77777777" w:rsidR="00165516" w:rsidRPr="003C3449" w:rsidRDefault="00165516" w:rsidP="00165516">
      <w:pPr>
        <w:rPr>
          <w:rFonts w:asciiTheme="minorHAnsi" w:hAnsiTheme="minorHAnsi" w:cstheme="minorHAnsi"/>
          <w:sz w:val="22"/>
          <w:szCs w:val="22"/>
        </w:rPr>
      </w:pPr>
    </w:p>
    <w:p w14:paraId="43848DFE" w14:textId="684DBCF0" w:rsidR="00E22C09" w:rsidRPr="003C3449" w:rsidRDefault="00E22C09" w:rsidP="00E3727B">
      <w:pPr>
        <w:pStyle w:val="Heading1"/>
        <w:rPr>
          <w:rFonts w:cstheme="minorHAnsi"/>
          <w:i/>
        </w:rPr>
      </w:pPr>
      <w:bookmarkStart w:id="290" w:name="_Toc77528594"/>
      <w:bookmarkStart w:id="291" w:name="_Toc78528771"/>
      <w:r w:rsidRPr="003C3449">
        <w:rPr>
          <w:rFonts w:cstheme="minorHAnsi"/>
        </w:rPr>
        <w:t xml:space="preserve">SURVEYS; PUPIL INFORMATION; PARENTAL PERMISSION AND INFORMED CONSENT (A.R.S. </w:t>
      </w:r>
      <w:r w:rsidRPr="003C3449">
        <w:rPr>
          <w:rFonts w:cstheme="minorHAnsi"/>
          <w:iCs/>
        </w:rPr>
        <w:t>§</w:t>
      </w:r>
      <w:r w:rsidRPr="003C3449">
        <w:rPr>
          <w:rFonts w:cstheme="minorHAnsi"/>
          <w:i/>
        </w:rPr>
        <w:t xml:space="preserve"> </w:t>
      </w:r>
      <w:r w:rsidRPr="003C3449">
        <w:rPr>
          <w:rFonts w:cstheme="minorHAnsi"/>
          <w:iCs/>
        </w:rPr>
        <w:t>15</w:t>
      </w:r>
      <w:r w:rsidR="00205BE7" w:rsidRPr="003C3449">
        <w:rPr>
          <w:rFonts w:cstheme="minorHAnsi"/>
          <w:iCs/>
        </w:rPr>
        <w:t>-</w:t>
      </w:r>
      <w:r w:rsidRPr="003C3449">
        <w:rPr>
          <w:rFonts w:cstheme="minorHAnsi"/>
          <w:iCs/>
        </w:rPr>
        <w:t>117)</w:t>
      </w:r>
      <w:bookmarkEnd w:id="290"/>
      <w:bookmarkEnd w:id="291"/>
    </w:p>
    <w:p w14:paraId="4F482F1A" w14:textId="77777777" w:rsidR="00E22C09" w:rsidRPr="003C3449" w:rsidRDefault="00E22C09" w:rsidP="00E22C09">
      <w:pPr>
        <w:rPr>
          <w:rFonts w:asciiTheme="minorHAnsi" w:hAnsiTheme="minorHAnsi" w:cstheme="minorHAnsi"/>
          <w:sz w:val="22"/>
          <w:szCs w:val="22"/>
        </w:rPr>
      </w:pPr>
      <w:r w:rsidRPr="003C3449">
        <w:rPr>
          <w:rFonts w:asciiTheme="minorHAnsi" w:hAnsiTheme="minorHAnsi" w:cstheme="minorHAnsi"/>
          <w:sz w:val="22"/>
          <w:szCs w:val="22"/>
        </w:rPr>
        <w:t>Notwithstanding any other law, each school district and charter school shall obtain written informed consent from the parent of a pupil before administering any survey that is retained by a school district, a charter school, or the department of education for longer than one year and that solicits personal information about the pupil.</w:t>
      </w:r>
    </w:p>
    <w:p w14:paraId="33FBD006" w14:textId="77777777" w:rsidR="00933C6A" w:rsidRPr="003C3449" w:rsidRDefault="00933C6A">
      <w:pPr>
        <w:rPr>
          <w:rFonts w:asciiTheme="minorHAnsi" w:hAnsiTheme="minorHAnsi" w:cstheme="minorHAnsi"/>
        </w:rPr>
      </w:pPr>
    </w:p>
    <w:p w14:paraId="6EF53C37" w14:textId="5DB72CF3" w:rsidR="000F4517" w:rsidRPr="003C3449" w:rsidRDefault="000F4517" w:rsidP="00E3727B">
      <w:pPr>
        <w:pStyle w:val="Heading1"/>
        <w:rPr>
          <w:rFonts w:cstheme="minorHAnsi"/>
          <w:u w:val="single"/>
        </w:rPr>
      </w:pPr>
      <w:bookmarkStart w:id="292" w:name="_Toc77528595"/>
      <w:bookmarkStart w:id="293" w:name="_Toc78528772"/>
      <w:r w:rsidRPr="003C3449">
        <w:rPr>
          <w:rFonts w:cstheme="minorHAnsi"/>
          <w:u w:val="single"/>
        </w:rPr>
        <w:t>STUDENT DISCIPLINE RULES</w:t>
      </w:r>
      <w:bookmarkEnd w:id="292"/>
      <w:bookmarkEnd w:id="293"/>
    </w:p>
    <w:p w14:paraId="1407896F" w14:textId="37FBCC54"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Rules for student conduct are established by law, by District Policy JIC, and by the Student Discipline Code set forth on the following pages. Within the Code, a chart showing minimum and maximum consequences is provided as a communications tool for all who share in the educational process. At times, consequences not set forth in the Code may be developed if the proposed alternatives are viewed by the school official and parent as useful and appropriate. Several problem areas represented on the </w:t>
      </w:r>
      <w:r w:rsidRPr="003C3449">
        <w:rPr>
          <w:rFonts w:asciiTheme="minorHAnsi" w:hAnsiTheme="minorHAnsi" w:cstheme="minorHAnsi"/>
          <w:sz w:val="22"/>
          <w:szCs w:val="22"/>
        </w:rPr>
        <w:lastRenderedPageBreak/>
        <w:t xml:space="preserve">chart are discussed in greater detail because they have unusual importance in maintaining </w:t>
      </w:r>
      <w:r w:rsidR="0002461B" w:rsidRPr="003C3449">
        <w:rPr>
          <w:rFonts w:asciiTheme="minorHAnsi" w:hAnsiTheme="minorHAnsi" w:cstheme="minorHAnsi"/>
          <w:sz w:val="22"/>
          <w:szCs w:val="22"/>
        </w:rPr>
        <w:t>a positive</w:t>
      </w:r>
      <w:r w:rsidRPr="003C3449">
        <w:rPr>
          <w:rFonts w:asciiTheme="minorHAnsi" w:hAnsiTheme="minorHAnsi" w:cstheme="minorHAnsi"/>
          <w:sz w:val="22"/>
          <w:szCs w:val="22"/>
        </w:rPr>
        <w:t xml:space="preserve"> school climate.</w:t>
      </w:r>
    </w:p>
    <w:p w14:paraId="00302D89" w14:textId="77777777" w:rsidR="00D93FC9" w:rsidRPr="003C3449" w:rsidRDefault="00D93FC9" w:rsidP="00266135">
      <w:pPr>
        <w:ind w:right="-18"/>
        <w:rPr>
          <w:rFonts w:asciiTheme="minorHAnsi" w:hAnsiTheme="minorHAnsi" w:cstheme="minorHAnsi"/>
          <w:sz w:val="22"/>
          <w:szCs w:val="22"/>
        </w:rPr>
      </w:pPr>
    </w:p>
    <w:p w14:paraId="534F9BD0" w14:textId="77777777" w:rsidR="00D93FC9" w:rsidRPr="003C3449" w:rsidRDefault="00D93FC9" w:rsidP="00E3727B">
      <w:pPr>
        <w:pStyle w:val="Heading2"/>
        <w:rPr>
          <w:rFonts w:cstheme="minorHAnsi"/>
        </w:rPr>
      </w:pPr>
      <w:bookmarkStart w:id="294" w:name="_Toc77528596"/>
      <w:bookmarkStart w:id="295" w:name="_Toc78528773"/>
      <w:r w:rsidRPr="003C3449">
        <w:rPr>
          <w:rFonts w:cstheme="minorHAnsi"/>
        </w:rPr>
        <w:t>Due Process Rights</w:t>
      </w:r>
      <w:bookmarkEnd w:id="294"/>
      <w:bookmarkEnd w:id="295"/>
    </w:p>
    <w:p w14:paraId="30195980" w14:textId="77777777"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Students referred for discipline are guaranteed the following due process rights: (1) the right to be informed of accusations against them, (2) the opportunity to admit or deny accusations, (3) the right to hear evidence on which accusations are based, (4) an opportunity to present an alternative factual position, and (5) the right to appeal a disciplinary decision in accordance with district policy.</w:t>
      </w:r>
    </w:p>
    <w:p w14:paraId="578B4AAE" w14:textId="77777777" w:rsidR="00D93FC9" w:rsidRDefault="00D93FC9" w:rsidP="00266135">
      <w:pPr>
        <w:ind w:right="-18"/>
        <w:rPr>
          <w:rFonts w:asciiTheme="minorHAnsi" w:hAnsiTheme="minorHAnsi" w:cstheme="minorHAnsi"/>
          <w:sz w:val="22"/>
          <w:szCs w:val="22"/>
        </w:rPr>
      </w:pPr>
    </w:p>
    <w:p w14:paraId="15BCE47B" w14:textId="77777777" w:rsidR="00D93FC9" w:rsidRPr="003C3449" w:rsidRDefault="00D93FC9" w:rsidP="00E3727B">
      <w:pPr>
        <w:pStyle w:val="Heading2"/>
        <w:rPr>
          <w:rFonts w:cstheme="minorHAnsi"/>
        </w:rPr>
      </w:pPr>
      <w:bookmarkStart w:id="296" w:name="_Toc77528597"/>
      <w:bookmarkStart w:id="297" w:name="_Toc78528774"/>
      <w:r w:rsidRPr="003C3449">
        <w:rPr>
          <w:rFonts w:cstheme="minorHAnsi"/>
        </w:rPr>
        <w:t>Search and Seizure</w:t>
      </w:r>
      <w:bookmarkEnd w:id="296"/>
      <w:bookmarkEnd w:id="297"/>
      <w:r w:rsidRPr="003C3449">
        <w:rPr>
          <w:rFonts w:cstheme="minorHAnsi"/>
        </w:rPr>
        <w:t xml:space="preserve"> </w:t>
      </w:r>
    </w:p>
    <w:p w14:paraId="7DB330AF" w14:textId="18E29360" w:rsidR="00692608" w:rsidRPr="00692608" w:rsidRDefault="00692608" w:rsidP="00692608">
      <w:pPr>
        <w:rPr>
          <w:rFonts w:asciiTheme="minorHAnsi" w:hAnsiTheme="minorHAnsi" w:cstheme="minorHAnsi"/>
          <w:snapToGrid w:val="0"/>
          <w:sz w:val="22"/>
          <w:szCs w:val="22"/>
        </w:rPr>
      </w:pPr>
      <w:r>
        <w:rPr>
          <w:rFonts w:asciiTheme="minorHAnsi" w:hAnsiTheme="minorHAnsi" w:cstheme="minorHAnsi"/>
          <w:sz w:val="22"/>
          <w:szCs w:val="22"/>
        </w:rPr>
        <w:t xml:space="preserve">Peoria </w:t>
      </w:r>
      <w:proofErr w:type="spellStart"/>
      <w:r>
        <w:rPr>
          <w:rFonts w:asciiTheme="minorHAnsi" w:hAnsiTheme="minorHAnsi" w:cstheme="minorHAnsi"/>
          <w:sz w:val="22"/>
          <w:szCs w:val="22"/>
        </w:rPr>
        <w:t>Unified’s</w:t>
      </w:r>
      <w:proofErr w:type="spellEnd"/>
      <w:r>
        <w:rPr>
          <w:rFonts w:asciiTheme="minorHAnsi" w:hAnsiTheme="minorHAnsi" w:cstheme="minorHAnsi"/>
          <w:sz w:val="22"/>
          <w:szCs w:val="22"/>
        </w:rPr>
        <w:t xml:space="preserve"> </w:t>
      </w:r>
      <w:r w:rsidR="00D93FC9" w:rsidRPr="003C3449">
        <w:rPr>
          <w:rFonts w:asciiTheme="minorHAnsi" w:hAnsiTheme="minorHAnsi" w:cstheme="minorHAnsi"/>
          <w:sz w:val="22"/>
          <w:szCs w:val="22"/>
        </w:rPr>
        <w:t xml:space="preserve">number one </w:t>
      </w:r>
      <w:r w:rsidR="006B11BB">
        <w:rPr>
          <w:rFonts w:asciiTheme="minorHAnsi" w:hAnsiTheme="minorHAnsi" w:cstheme="minorHAnsi"/>
          <w:sz w:val="22"/>
          <w:szCs w:val="22"/>
        </w:rPr>
        <w:t>priority</w:t>
      </w:r>
      <w:r w:rsidR="00D93FC9" w:rsidRPr="003C3449">
        <w:rPr>
          <w:rFonts w:asciiTheme="minorHAnsi" w:hAnsiTheme="minorHAnsi" w:cstheme="minorHAnsi"/>
          <w:sz w:val="22"/>
          <w:szCs w:val="22"/>
        </w:rPr>
        <w:t xml:space="preserve"> is maintaining a safe, positive learning environment for our students and staff. </w:t>
      </w:r>
      <w:r w:rsidR="00BF16A8">
        <w:rPr>
          <w:rFonts w:asciiTheme="minorHAnsi" w:hAnsiTheme="minorHAnsi" w:cstheme="minorHAnsi"/>
          <w:sz w:val="22"/>
          <w:szCs w:val="22"/>
        </w:rPr>
        <w:t xml:space="preserve">All students are subject to search </w:t>
      </w:r>
      <w:r w:rsidR="0000505D">
        <w:rPr>
          <w:rFonts w:asciiTheme="minorHAnsi" w:hAnsiTheme="minorHAnsi" w:cstheme="minorHAnsi"/>
          <w:sz w:val="22"/>
          <w:szCs w:val="22"/>
        </w:rPr>
        <w:t xml:space="preserve">when reasonable suspicion exists when it pertains to student/staff safety. </w:t>
      </w:r>
      <w:r w:rsidR="00D93FC9" w:rsidRPr="003C3449">
        <w:rPr>
          <w:rFonts w:asciiTheme="minorHAnsi" w:hAnsiTheme="minorHAnsi" w:cstheme="minorHAnsi"/>
          <w:sz w:val="22"/>
          <w:szCs w:val="22"/>
        </w:rPr>
        <w:t xml:space="preserve"> </w:t>
      </w:r>
      <w:bookmarkStart w:id="298" w:name="_Hlk172550362"/>
      <w:r w:rsidRPr="00692608">
        <w:rPr>
          <w:rFonts w:asciiTheme="minorHAnsi" w:hAnsiTheme="minorHAnsi" w:cstheme="minorHAnsi"/>
          <w:snapToGrid w:val="0"/>
          <w:sz w:val="22"/>
          <w:szCs w:val="22"/>
        </w:rPr>
        <w:t xml:space="preserve">Reasonable suspicion is based on information received from students or teachers that is considered reliable.  Reasonable suspicion may also be prompted by the behavior or demeanor of the student.  Consequently, school officials may search if reasonable suspicion is established as the primary basis for the search.  Searches may include and are not limited to student’s person, desks, lockers, backpacks, purses, cell phones, wallets, etc. </w:t>
      </w:r>
      <w:r w:rsidRPr="001B320B">
        <w:rPr>
          <w:rFonts w:asciiTheme="minorHAnsi" w:hAnsiTheme="minorHAnsi" w:cstheme="minorHAnsi"/>
          <w:snapToGrid w:val="0"/>
          <w:sz w:val="22"/>
          <w:szCs w:val="22"/>
        </w:rPr>
        <w:t>(District Policy JIH)</w:t>
      </w:r>
      <w:bookmarkEnd w:id="298"/>
    </w:p>
    <w:p w14:paraId="3A4D03D0" w14:textId="5E5F98EB" w:rsidR="00D93FC9" w:rsidRPr="00692608" w:rsidRDefault="00D93FC9" w:rsidP="00E3727B">
      <w:pPr>
        <w:ind w:right="-18"/>
        <w:rPr>
          <w:rFonts w:asciiTheme="minorHAnsi" w:hAnsiTheme="minorHAnsi" w:cstheme="minorHAnsi"/>
          <w:sz w:val="22"/>
          <w:szCs w:val="22"/>
        </w:rPr>
      </w:pPr>
    </w:p>
    <w:p w14:paraId="379808D9" w14:textId="5CD43C7D" w:rsidR="00D93FC9" w:rsidRPr="003C3449" w:rsidRDefault="00325FA2" w:rsidP="00E3727B">
      <w:pPr>
        <w:ind w:right="-18"/>
        <w:rPr>
          <w:rFonts w:asciiTheme="minorHAnsi" w:hAnsiTheme="minorHAnsi" w:cstheme="minorHAnsi"/>
          <w:sz w:val="22"/>
          <w:szCs w:val="22"/>
        </w:rPr>
      </w:pPr>
      <w:r w:rsidRPr="003C3449">
        <w:rPr>
          <w:rFonts w:asciiTheme="minorHAnsi" w:hAnsiTheme="minorHAnsi" w:cstheme="minorHAnsi"/>
          <w:sz w:val="22"/>
          <w:szCs w:val="22"/>
        </w:rPr>
        <w:t>PUSD</w:t>
      </w:r>
      <w:r w:rsidR="00D93FC9" w:rsidRPr="003C3449">
        <w:rPr>
          <w:rFonts w:asciiTheme="minorHAnsi" w:hAnsiTheme="minorHAnsi" w:cstheme="minorHAnsi"/>
          <w:sz w:val="22"/>
          <w:szCs w:val="22"/>
        </w:rPr>
        <w:t xml:space="preserve"> may use canine detection services without prior notice to canvas a campus in pursuit of illegal contraband on campus. It is the </w:t>
      </w:r>
      <w:r w:rsidR="00066A1B" w:rsidRPr="003C3449">
        <w:rPr>
          <w:rFonts w:asciiTheme="minorHAnsi" w:hAnsiTheme="minorHAnsi" w:cstheme="minorHAnsi"/>
          <w:sz w:val="22"/>
          <w:szCs w:val="22"/>
        </w:rPr>
        <w:t>district’s</w:t>
      </w:r>
      <w:r w:rsidR="00D93FC9" w:rsidRPr="003C3449">
        <w:rPr>
          <w:rFonts w:asciiTheme="minorHAnsi" w:hAnsiTheme="minorHAnsi" w:cstheme="minorHAnsi"/>
          <w:sz w:val="22"/>
          <w:szCs w:val="22"/>
        </w:rPr>
        <w:t xml:space="preserve"> intent to be vigilant in utilizing numerous strategies to strive for a drug-free campus.</w:t>
      </w:r>
    </w:p>
    <w:p w14:paraId="5E982ED8" w14:textId="77777777" w:rsidR="00D93FC9" w:rsidRPr="003C3449" w:rsidRDefault="00D93FC9" w:rsidP="00266135">
      <w:pPr>
        <w:ind w:right="-18"/>
        <w:rPr>
          <w:rFonts w:asciiTheme="minorHAnsi" w:hAnsiTheme="minorHAnsi" w:cstheme="minorHAnsi"/>
          <w:sz w:val="22"/>
          <w:szCs w:val="22"/>
        </w:rPr>
      </w:pPr>
    </w:p>
    <w:p w14:paraId="0F49EF49" w14:textId="215BA40E" w:rsidR="00D93FC9" w:rsidRPr="003C3449" w:rsidRDefault="00D93FC9" w:rsidP="00E3727B">
      <w:pPr>
        <w:pStyle w:val="Heading2"/>
        <w:rPr>
          <w:rFonts w:cstheme="minorHAnsi"/>
        </w:rPr>
      </w:pPr>
      <w:bookmarkStart w:id="299" w:name="_Toc77528598"/>
      <w:bookmarkStart w:id="300" w:name="_Toc78528775"/>
      <w:r w:rsidRPr="003C3449">
        <w:rPr>
          <w:rFonts w:cstheme="minorHAnsi"/>
        </w:rPr>
        <w:t>Arizona Drug &amp; Alcohol Law</w:t>
      </w:r>
      <w:bookmarkEnd w:id="299"/>
      <w:bookmarkEnd w:id="300"/>
    </w:p>
    <w:p w14:paraId="226D7CB1" w14:textId="5CED9785" w:rsidR="00D93FC9" w:rsidRPr="003C3449" w:rsidRDefault="00D93FC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Alcohol or drug violations on or within 300 feet of school property, at school events, or at any time the student is subject to the </w:t>
      </w:r>
      <w:r w:rsidR="00066A1B" w:rsidRPr="003C3449">
        <w:rPr>
          <w:rFonts w:asciiTheme="minorHAnsi" w:hAnsiTheme="minorHAnsi" w:cstheme="minorHAnsi"/>
          <w:sz w:val="22"/>
          <w:szCs w:val="22"/>
        </w:rPr>
        <w:t>district’s</w:t>
      </w:r>
      <w:r w:rsidRPr="003C3449">
        <w:rPr>
          <w:rFonts w:asciiTheme="minorHAnsi" w:hAnsiTheme="minorHAnsi" w:cstheme="minorHAnsi"/>
          <w:sz w:val="22"/>
          <w:szCs w:val="22"/>
        </w:rPr>
        <w:t xml:space="preserve"> "good neighbor" policy will result in disciplinary action by school officials, notification of parents, and possible involvement of police. The following provisions of Arizona's Drug Law are offered as a warning. Arizona judges have no discretion to impose less than mandatory prison sentences and fines. Here is what could happen if a student possesses, uses, or sells non-prescription drugs on or within 300 feet of school property:</w:t>
      </w:r>
      <w:r w:rsidR="009E2968">
        <w:rPr>
          <w:rFonts w:asciiTheme="minorHAnsi" w:hAnsiTheme="minorHAnsi" w:cstheme="minorHAnsi"/>
          <w:sz w:val="22"/>
          <w:szCs w:val="22"/>
        </w:rPr>
        <w:t xml:space="preserve"> (Board Policy JICH)</w:t>
      </w:r>
    </w:p>
    <w:p w14:paraId="5D555C7A" w14:textId="77777777" w:rsidR="00D93FC9" w:rsidRPr="003C3449" w:rsidRDefault="00D93FC9" w:rsidP="002A41CD">
      <w:pPr>
        <w:numPr>
          <w:ilvl w:val="0"/>
          <w:numId w:val="8"/>
        </w:numPr>
        <w:ind w:right="-18"/>
        <w:rPr>
          <w:rFonts w:asciiTheme="minorHAnsi" w:hAnsiTheme="minorHAnsi" w:cstheme="minorHAnsi"/>
          <w:sz w:val="22"/>
          <w:szCs w:val="22"/>
        </w:rPr>
      </w:pPr>
      <w:r w:rsidRPr="003C3449">
        <w:rPr>
          <w:rFonts w:asciiTheme="minorHAnsi" w:hAnsiTheme="minorHAnsi" w:cstheme="minorHAnsi"/>
          <w:sz w:val="22"/>
          <w:szCs w:val="22"/>
        </w:rPr>
        <w:t xml:space="preserve">If </w:t>
      </w:r>
      <w:proofErr w:type="gramStart"/>
      <w:r w:rsidRPr="003C3449">
        <w:rPr>
          <w:rFonts w:asciiTheme="minorHAnsi" w:hAnsiTheme="minorHAnsi" w:cstheme="minorHAnsi"/>
          <w:sz w:val="22"/>
          <w:szCs w:val="22"/>
        </w:rPr>
        <w:t>18</w:t>
      </w:r>
      <w:proofErr w:type="gramEnd"/>
      <w:r w:rsidRPr="003C3449">
        <w:rPr>
          <w:rFonts w:asciiTheme="minorHAnsi" w:hAnsiTheme="minorHAnsi" w:cstheme="minorHAnsi"/>
          <w:sz w:val="22"/>
          <w:szCs w:val="22"/>
        </w:rPr>
        <w:t xml:space="preserve"> or older, he/she will be tried as an adult.  </w:t>
      </w:r>
    </w:p>
    <w:p w14:paraId="2EC9ADC8" w14:textId="7E1AF4B8" w:rsidR="00D93FC9" w:rsidRPr="003C3449" w:rsidRDefault="00D93FC9" w:rsidP="002A41CD">
      <w:pPr>
        <w:numPr>
          <w:ilvl w:val="0"/>
          <w:numId w:val="8"/>
        </w:numPr>
        <w:ind w:right="-18"/>
        <w:rPr>
          <w:rFonts w:asciiTheme="minorHAnsi" w:hAnsiTheme="minorHAnsi" w:cstheme="minorHAnsi"/>
          <w:sz w:val="22"/>
          <w:szCs w:val="22"/>
        </w:rPr>
      </w:pPr>
      <w:r w:rsidRPr="003C3449">
        <w:rPr>
          <w:rFonts w:asciiTheme="minorHAnsi" w:hAnsiTheme="minorHAnsi" w:cstheme="minorHAnsi"/>
          <w:sz w:val="22"/>
          <w:szCs w:val="22"/>
        </w:rPr>
        <w:t>If convicted as an adult, the crime will be classified as a felony carrying a minimum mandatory prison sentence of three years and nine months and a minimum fine of $2,000. (If convicted as a minor, he/she may be placed in the custody of the Department of Corrections until the age of 18.)</w:t>
      </w:r>
    </w:p>
    <w:p w14:paraId="0A1C95FF" w14:textId="77777777" w:rsidR="00D93FC9" w:rsidRDefault="00D93FC9" w:rsidP="002A41CD">
      <w:pPr>
        <w:numPr>
          <w:ilvl w:val="0"/>
          <w:numId w:val="8"/>
        </w:numPr>
        <w:ind w:right="-18"/>
        <w:rPr>
          <w:rFonts w:asciiTheme="minorHAnsi" w:hAnsiTheme="minorHAnsi" w:cstheme="minorHAnsi"/>
          <w:sz w:val="22"/>
          <w:szCs w:val="22"/>
        </w:rPr>
      </w:pPr>
      <w:r w:rsidRPr="003C3449">
        <w:rPr>
          <w:rFonts w:asciiTheme="minorHAnsi" w:hAnsiTheme="minorHAnsi" w:cstheme="minorHAnsi"/>
          <w:sz w:val="22"/>
          <w:szCs w:val="22"/>
        </w:rPr>
        <w:t>If convicted of a drug offense, his/her driver's license will be suspended until age 18; if he/she does not have a driver's license, he/she may be denied a license until the age of 18.</w:t>
      </w:r>
    </w:p>
    <w:p w14:paraId="34FE1059" w14:textId="707E7B9A" w:rsidR="00BA131D" w:rsidRPr="003C3449" w:rsidRDefault="00BA131D" w:rsidP="00E3727B">
      <w:pPr>
        <w:pStyle w:val="Heading2"/>
        <w:rPr>
          <w:rFonts w:cstheme="minorHAnsi"/>
        </w:rPr>
      </w:pPr>
      <w:bookmarkStart w:id="301" w:name="_Toc77528599"/>
      <w:bookmarkStart w:id="302" w:name="_Toc78528776"/>
      <w:r w:rsidRPr="003C3449">
        <w:rPr>
          <w:rFonts w:cstheme="minorHAnsi"/>
        </w:rPr>
        <w:t>Use &amp; Possession of Tobacco/Vapor Products on School Campuses</w:t>
      </w:r>
      <w:bookmarkEnd w:id="301"/>
      <w:bookmarkEnd w:id="302"/>
    </w:p>
    <w:p w14:paraId="11C60784" w14:textId="4C7DA9E2" w:rsidR="00BA131D" w:rsidRPr="009E2968" w:rsidRDefault="00BA131D" w:rsidP="00E3727B">
      <w:pPr>
        <w:rPr>
          <w:rFonts w:asciiTheme="minorHAnsi" w:hAnsiTheme="minorHAnsi" w:cstheme="minorHAnsi"/>
          <w:color w:val="002060"/>
          <w:sz w:val="22"/>
          <w:szCs w:val="22"/>
        </w:rPr>
      </w:pPr>
      <w:r w:rsidRPr="003C3449">
        <w:rPr>
          <w:rFonts w:asciiTheme="minorHAnsi" w:hAnsiTheme="minorHAnsi" w:cstheme="minorHAnsi"/>
          <w:b/>
          <w:bCs/>
          <w:color w:val="17365D" w:themeColor="text2" w:themeShade="BF"/>
          <w:sz w:val="22"/>
          <w:szCs w:val="22"/>
        </w:rPr>
        <w:t>ARS §36-6798.03 Smoking and Use of Tobacco Products</w:t>
      </w:r>
      <w:r w:rsidR="009E2968">
        <w:rPr>
          <w:rFonts w:asciiTheme="minorHAnsi" w:hAnsiTheme="minorHAnsi" w:cstheme="minorHAnsi"/>
          <w:b/>
          <w:bCs/>
          <w:color w:val="17365D" w:themeColor="text2" w:themeShade="BF"/>
          <w:sz w:val="22"/>
          <w:szCs w:val="22"/>
        </w:rPr>
        <w:t xml:space="preserve"> </w:t>
      </w:r>
    </w:p>
    <w:p w14:paraId="751B1CFB" w14:textId="3DE829C9" w:rsidR="00BA131D" w:rsidRPr="003C3449" w:rsidRDefault="00BA131D" w:rsidP="00E3727B">
      <w:pPr>
        <w:rPr>
          <w:rFonts w:asciiTheme="minorHAnsi" w:hAnsiTheme="minorHAnsi" w:cstheme="minorHAnsi"/>
          <w:bCs/>
          <w:sz w:val="22"/>
          <w:szCs w:val="22"/>
        </w:rPr>
      </w:pPr>
      <w:r w:rsidRPr="003C3449">
        <w:rPr>
          <w:rFonts w:asciiTheme="minorHAnsi" w:hAnsiTheme="minorHAnsi" w:cstheme="minorHAnsi"/>
          <w:bCs/>
          <w:sz w:val="22"/>
          <w:szCs w:val="22"/>
        </w:rPr>
        <w:t xml:space="preserve">ARS §36-798-03 prohibits the possession of tobacco products on all school grounds, buildings, parking lots, playing fields, buses, and at off-campus school sponsored events. This law applies to all students, staff, and visitors. Violations of this law are a “petty” criminal offense, punishable by a fine of up to $300. Smoking or possession of tobacco products is not permitted on or within 300 feet of school </w:t>
      </w:r>
      <w:r w:rsidRPr="003C3449">
        <w:rPr>
          <w:rFonts w:asciiTheme="minorHAnsi" w:hAnsiTheme="minorHAnsi" w:cstheme="minorHAnsi"/>
          <w:bCs/>
          <w:sz w:val="22"/>
          <w:szCs w:val="22"/>
        </w:rPr>
        <w:lastRenderedPageBreak/>
        <w:t xml:space="preserve">property (school grounds, inside school buildings, in school parking lots or playing fields, in school vehicles) or at off-campus school sponsored events. </w:t>
      </w:r>
      <w:r w:rsidR="00A57349">
        <w:rPr>
          <w:rFonts w:asciiTheme="minorHAnsi" w:hAnsiTheme="minorHAnsi" w:cstheme="minorHAnsi"/>
          <w:color w:val="17365D" w:themeColor="text2" w:themeShade="BF"/>
          <w:sz w:val="22"/>
          <w:szCs w:val="22"/>
        </w:rPr>
        <w:t>(Board Policy JICG)</w:t>
      </w:r>
    </w:p>
    <w:p w14:paraId="56A85068" w14:textId="77777777" w:rsidR="00BA131D" w:rsidRPr="003C3449" w:rsidRDefault="00BA131D" w:rsidP="00E3727B">
      <w:pPr>
        <w:rPr>
          <w:rFonts w:asciiTheme="minorHAnsi" w:hAnsiTheme="minorHAnsi" w:cstheme="minorHAnsi"/>
          <w:b/>
          <w:bCs/>
          <w:color w:val="002060"/>
          <w:sz w:val="22"/>
          <w:szCs w:val="22"/>
        </w:rPr>
      </w:pPr>
      <w:r w:rsidRPr="003C3449">
        <w:rPr>
          <w:rFonts w:asciiTheme="minorHAnsi" w:hAnsiTheme="minorHAnsi" w:cstheme="minorHAnsi"/>
          <w:b/>
          <w:bCs/>
          <w:color w:val="002060"/>
          <w:sz w:val="22"/>
          <w:szCs w:val="22"/>
        </w:rPr>
        <w:t>ARS §13-3622B Vapor Products</w:t>
      </w:r>
    </w:p>
    <w:p w14:paraId="07C4EC27" w14:textId="55E499AB" w:rsidR="00BA131D" w:rsidRPr="003C3449" w:rsidRDefault="00BA131D" w:rsidP="00E3727B">
      <w:pPr>
        <w:rPr>
          <w:rFonts w:asciiTheme="minorHAnsi" w:hAnsiTheme="minorHAnsi" w:cstheme="minorHAnsi"/>
          <w:b/>
          <w:color w:val="17365D" w:themeColor="text2" w:themeShade="BF"/>
          <w:sz w:val="22"/>
          <w:szCs w:val="22"/>
        </w:rPr>
      </w:pPr>
      <w:r w:rsidRPr="003C3449">
        <w:rPr>
          <w:rFonts w:asciiTheme="minorHAnsi" w:hAnsiTheme="minorHAnsi" w:cstheme="minorHAnsi"/>
          <w:bCs/>
          <w:sz w:val="22"/>
          <w:szCs w:val="22"/>
        </w:rPr>
        <w:t>ARS §13-3622B states it is illegal for a minor to buy, have in their possession, or knowingly accept/receive from any person, tobacco product, a vapor product or any instrument or paraphernalia that is solely designed for the smoking or ingestion of tobacco or shisha, including a hookah or water pipe. “Shisha” includes any mixture of tobacco leaf and honey, molasses, or dried fruit or any other sweetener. “Tobacco product” means any of the following: A. Cigars, B. Cigarettes, C. Cigarette papers of any kind, D. Smoking tobacco of any kind, and E. Chewing tobacco of any kind. “Vapor product” means a noncombustible tobacco-derived product containing nicotine and/or THC that employs a mechanical heating element, battery, or circuit, regardless of shape or size that can be used to heat a liquid nicotine solution contained in cartridges.</w:t>
      </w:r>
      <w:r w:rsidR="00A57349" w:rsidRPr="00A57349">
        <w:rPr>
          <w:rFonts w:asciiTheme="minorHAnsi" w:hAnsiTheme="minorHAnsi" w:cstheme="minorHAnsi"/>
          <w:color w:val="17365D" w:themeColor="text2" w:themeShade="BF"/>
          <w:sz w:val="22"/>
          <w:szCs w:val="22"/>
        </w:rPr>
        <w:t xml:space="preserve"> </w:t>
      </w:r>
      <w:r w:rsidR="00A57349">
        <w:rPr>
          <w:rFonts w:asciiTheme="minorHAnsi" w:hAnsiTheme="minorHAnsi" w:cstheme="minorHAnsi"/>
          <w:color w:val="17365D" w:themeColor="text2" w:themeShade="BF"/>
          <w:sz w:val="22"/>
          <w:szCs w:val="22"/>
        </w:rPr>
        <w:t>(Board Policy JICG)</w:t>
      </w:r>
    </w:p>
    <w:p w14:paraId="437F7E0B" w14:textId="77777777" w:rsidR="00BA131D" w:rsidRPr="003C3449" w:rsidRDefault="00BA131D" w:rsidP="00266135">
      <w:pPr>
        <w:overflowPunct/>
        <w:autoSpaceDE/>
        <w:autoSpaceDN/>
        <w:adjustRightInd/>
        <w:textAlignment w:val="auto"/>
        <w:rPr>
          <w:rFonts w:asciiTheme="minorHAnsi" w:hAnsiTheme="minorHAnsi" w:cstheme="minorHAnsi"/>
          <w:b/>
          <w:color w:val="17365D" w:themeColor="text2" w:themeShade="BF"/>
          <w:sz w:val="22"/>
          <w:szCs w:val="22"/>
        </w:rPr>
      </w:pPr>
    </w:p>
    <w:p w14:paraId="3EC43FF8" w14:textId="28A455E2" w:rsidR="00D93FC9" w:rsidRPr="003C3449" w:rsidRDefault="00D93FC9" w:rsidP="00E3727B">
      <w:pPr>
        <w:pStyle w:val="Heading2"/>
        <w:rPr>
          <w:rFonts w:cstheme="minorHAnsi"/>
        </w:rPr>
      </w:pPr>
      <w:bookmarkStart w:id="303" w:name="_Toc77528600"/>
      <w:bookmarkStart w:id="304" w:name="_Toc78528777"/>
      <w:r w:rsidRPr="003C3449">
        <w:rPr>
          <w:rFonts w:cstheme="minorHAnsi"/>
        </w:rPr>
        <w:t>Student Violence/Harassment/Intimidation/Bullying</w:t>
      </w:r>
      <w:bookmarkEnd w:id="303"/>
      <w:bookmarkEnd w:id="304"/>
      <w:r w:rsidRPr="003C3449">
        <w:rPr>
          <w:rFonts w:cstheme="minorHAnsi"/>
        </w:rPr>
        <w:tab/>
      </w:r>
      <w:r w:rsidRPr="003C3449">
        <w:rPr>
          <w:rFonts w:cstheme="minorHAnsi"/>
        </w:rPr>
        <w:tab/>
      </w:r>
    </w:p>
    <w:p w14:paraId="09D6E2E4" w14:textId="54F58FFB"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The Governing Board believes it is the right of every student to be educated in a positive, safe, caring, and respectful learning environment. The Board further believes a school environment inclusive of these traits maximizes student achievement, fosters student personal growth, and helps students build a sense of community that promotes positive participation as members of society.</w:t>
      </w:r>
      <w:r w:rsidR="00C04DA3">
        <w:rPr>
          <w:rFonts w:asciiTheme="minorHAnsi" w:hAnsiTheme="minorHAnsi" w:cstheme="minorHAnsi"/>
          <w:snapToGrid w:val="0"/>
          <w:sz w:val="22"/>
          <w:szCs w:val="22"/>
        </w:rPr>
        <w:t xml:space="preserve"> (Board Policy JICK)</w:t>
      </w:r>
    </w:p>
    <w:p w14:paraId="13CAF77C"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6C84FB6E" w14:textId="3A569C8B"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The </w:t>
      </w:r>
      <w:r w:rsidR="00066A1B" w:rsidRPr="003C3449">
        <w:rPr>
          <w:rFonts w:asciiTheme="minorHAnsi" w:hAnsiTheme="minorHAnsi" w:cstheme="minorHAnsi"/>
          <w:snapToGrid w:val="0"/>
          <w:sz w:val="22"/>
          <w:szCs w:val="22"/>
        </w:rPr>
        <w:t>district</w:t>
      </w:r>
      <w:r w:rsidRPr="003C3449">
        <w:rPr>
          <w:rFonts w:asciiTheme="minorHAnsi" w:hAnsiTheme="minorHAnsi" w:cstheme="minorHAnsi"/>
          <w:snapToGrid w:val="0"/>
          <w:sz w:val="22"/>
          <w:szCs w:val="22"/>
        </w:rPr>
        <w:t xml:space="preserve">, in partnership with parents, guardians, and students, shall establish and maintain a school environment based on these beliefs. The </w:t>
      </w:r>
      <w:r w:rsidR="00066A1B" w:rsidRPr="003C3449">
        <w:rPr>
          <w:rFonts w:asciiTheme="minorHAnsi" w:hAnsiTheme="minorHAnsi" w:cstheme="minorHAnsi"/>
          <w:snapToGrid w:val="0"/>
          <w:sz w:val="22"/>
          <w:szCs w:val="22"/>
        </w:rPr>
        <w:t>district</w:t>
      </w:r>
      <w:r w:rsidRPr="003C3449">
        <w:rPr>
          <w:rFonts w:asciiTheme="minorHAnsi" w:hAnsiTheme="minorHAnsi" w:cstheme="minorHAnsi"/>
          <w:snapToGrid w:val="0"/>
          <w:sz w:val="22"/>
          <w:szCs w:val="22"/>
        </w:rPr>
        <w:t xml:space="preserve"> shall identify and implement age-appropriate programs designed to instill in students the values of positive interpersonal relationships, mutual respect, and appropriate conflict resolution.</w:t>
      </w:r>
      <w:r w:rsidRPr="003C3449">
        <w:rPr>
          <w:rFonts w:asciiTheme="minorHAnsi" w:hAnsiTheme="minorHAnsi" w:cstheme="minorHAnsi"/>
          <w:snapToGrid w:val="0"/>
          <w:sz w:val="22"/>
          <w:szCs w:val="22"/>
        </w:rPr>
        <w:tab/>
      </w:r>
    </w:p>
    <w:p w14:paraId="44AE8B52"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p>
    <w:p w14:paraId="7723930A"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To assist in achieving a school environment based on the beliefs of the Governing Board, bullying, harassment, or intimidation as defined by this policy will not be tolerated.  </w:t>
      </w:r>
    </w:p>
    <w:p w14:paraId="2ACCE710" w14:textId="02C21C65" w:rsidR="00D93FC9" w:rsidRPr="003C3449" w:rsidRDefault="00D93FC9">
      <w:pPr>
        <w:overflowPunct/>
        <w:autoSpaceDE/>
        <w:autoSpaceDN/>
        <w:adjustRightInd/>
        <w:textAlignment w:val="auto"/>
        <w:rPr>
          <w:rFonts w:asciiTheme="minorHAnsi" w:hAnsiTheme="minorHAnsi" w:cstheme="minorHAnsi"/>
          <w:snapToGrid w:val="0"/>
          <w:sz w:val="22"/>
          <w:szCs w:val="22"/>
        </w:rPr>
      </w:pPr>
    </w:p>
    <w:p w14:paraId="11C9112E" w14:textId="77777777" w:rsidR="00D93FC9" w:rsidRPr="003C3449" w:rsidRDefault="00D93FC9">
      <w:pPr>
        <w:overflowPunct/>
        <w:autoSpaceDE/>
        <w:autoSpaceDN/>
        <w:adjustRightInd/>
        <w:textAlignment w:val="auto"/>
        <w:rPr>
          <w:rFonts w:asciiTheme="minorHAnsi" w:hAnsiTheme="minorHAnsi" w:cstheme="minorHAnsi"/>
          <w:b/>
          <w:snapToGrid w:val="0"/>
          <w:sz w:val="22"/>
          <w:szCs w:val="22"/>
        </w:rPr>
      </w:pPr>
      <w:r w:rsidRPr="003C3449">
        <w:rPr>
          <w:rFonts w:asciiTheme="minorHAnsi" w:hAnsiTheme="minorHAnsi" w:cstheme="minorHAnsi"/>
          <w:b/>
          <w:snapToGrid w:val="0"/>
          <w:sz w:val="22"/>
          <w:szCs w:val="22"/>
        </w:rPr>
        <w:t>Definitions:</w:t>
      </w:r>
      <w:r w:rsidRPr="003C3449">
        <w:rPr>
          <w:rFonts w:asciiTheme="minorHAnsi" w:hAnsiTheme="minorHAnsi" w:cstheme="minorHAnsi"/>
          <w:b/>
          <w:snapToGrid w:val="0"/>
          <w:sz w:val="22"/>
          <w:szCs w:val="22"/>
        </w:rPr>
        <w:tab/>
      </w:r>
    </w:p>
    <w:p w14:paraId="69A4C64F" w14:textId="484B17D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i/>
          <w:snapToGrid w:val="0"/>
          <w:sz w:val="22"/>
          <w:szCs w:val="22"/>
        </w:rPr>
        <w:t>Bullying</w:t>
      </w:r>
      <w:r w:rsidRPr="003C3449">
        <w:rPr>
          <w:rFonts w:asciiTheme="minorHAnsi" w:hAnsiTheme="minorHAnsi" w:cstheme="minorHAnsi"/>
          <w:snapToGrid w:val="0"/>
          <w:sz w:val="22"/>
          <w:szCs w:val="22"/>
        </w:rPr>
        <w:t>:  Bullying may occur when a student or group of students engages in any form of behavior that includes such acts as intimidation and/or harassment that:</w:t>
      </w:r>
      <w:r w:rsidRPr="003C3449">
        <w:rPr>
          <w:rFonts w:asciiTheme="minorHAnsi" w:hAnsiTheme="minorHAnsi" w:cstheme="minorHAnsi"/>
          <w:snapToGrid w:val="0"/>
          <w:sz w:val="22"/>
          <w:szCs w:val="22"/>
        </w:rPr>
        <w:tab/>
      </w:r>
    </w:p>
    <w:p w14:paraId="7158B22B" w14:textId="77777777" w:rsidR="00D93FC9" w:rsidRPr="003C3449" w:rsidRDefault="00D93FC9" w:rsidP="002A41CD">
      <w:pPr>
        <w:numPr>
          <w:ilvl w:val="0"/>
          <w:numId w:val="4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Has the effect of physically harming a student, damaging a student's property, or placing a student in reasonable fear of harm or damage to </w:t>
      </w:r>
      <w:proofErr w:type="gramStart"/>
      <w:r w:rsidRPr="003C3449">
        <w:rPr>
          <w:rFonts w:asciiTheme="minorHAnsi" w:hAnsiTheme="minorHAnsi" w:cstheme="minorHAnsi"/>
          <w:snapToGrid w:val="0"/>
          <w:sz w:val="22"/>
          <w:szCs w:val="22"/>
        </w:rPr>
        <w:t>property;</w:t>
      </w:r>
      <w:proofErr w:type="gramEnd"/>
      <w:r w:rsidRPr="003C3449">
        <w:rPr>
          <w:rFonts w:asciiTheme="minorHAnsi" w:hAnsiTheme="minorHAnsi" w:cstheme="minorHAnsi"/>
          <w:snapToGrid w:val="0"/>
          <w:sz w:val="22"/>
          <w:szCs w:val="22"/>
        </w:rPr>
        <w:t xml:space="preserve"> </w:t>
      </w:r>
    </w:p>
    <w:p w14:paraId="72B803EB" w14:textId="163D0A9C" w:rsidR="00D93FC9" w:rsidRPr="003C3449" w:rsidRDefault="00D93FC9" w:rsidP="002A41CD">
      <w:pPr>
        <w:numPr>
          <w:ilvl w:val="0"/>
          <w:numId w:val="4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Is sufficiently severe, </w:t>
      </w:r>
      <w:r w:rsidR="00D238C8" w:rsidRPr="003C3449">
        <w:rPr>
          <w:rFonts w:asciiTheme="minorHAnsi" w:hAnsiTheme="minorHAnsi" w:cstheme="minorHAnsi"/>
          <w:snapToGrid w:val="0"/>
          <w:sz w:val="22"/>
          <w:szCs w:val="22"/>
        </w:rPr>
        <w:t>persistent,</w:t>
      </w:r>
      <w:r w:rsidRPr="003C3449">
        <w:rPr>
          <w:rFonts w:asciiTheme="minorHAnsi" w:hAnsiTheme="minorHAnsi" w:cstheme="minorHAnsi"/>
          <w:snapToGrid w:val="0"/>
          <w:sz w:val="22"/>
          <w:szCs w:val="22"/>
        </w:rPr>
        <w:t xml:space="preserve"> or pervasive that the action, behavior, or threat creates an intimidating, threatening, or abusive environment in the form of physical or emotional </w:t>
      </w:r>
      <w:proofErr w:type="gramStart"/>
      <w:r w:rsidRPr="003C3449">
        <w:rPr>
          <w:rFonts w:asciiTheme="minorHAnsi" w:hAnsiTheme="minorHAnsi" w:cstheme="minorHAnsi"/>
          <w:snapToGrid w:val="0"/>
          <w:sz w:val="22"/>
          <w:szCs w:val="22"/>
        </w:rPr>
        <w:t>harm;</w:t>
      </w:r>
      <w:proofErr w:type="gramEnd"/>
      <w:r w:rsidRPr="003C3449">
        <w:rPr>
          <w:rFonts w:asciiTheme="minorHAnsi" w:hAnsiTheme="minorHAnsi" w:cstheme="minorHAnsi"/>
          <w:snapToGrid w:val="0"/>
          <w:sz w:val="22"/>
          <w:szCs w:val="22"/>
        </w:rPr>
        <w:t xml:space="preserve"> </w:t>
      </w:r>
    </w:p>
    <w:p w14:paraId="187B4895" w14:textId="77777777" w:rsidR="00D93FC9" w:rsidRPr="003C3449" w:rsidRDefault="00D93FC9" w:rsidP="002A41CD">
      <w:pPr>
        <w:numPr>
          <w:ilvl w:val="0"/>
          <w:numId w:val="4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Occurs when there is a real or perceived imbalance of power or strength; or</w:t>
      </w:r>
    </w:p>
    <w:p w14:paraId="4C9C397F" w14:textId="77777777" w:rsidR="00D93FC9" w:rsidRPr="003C3449" w:rsidRDefault="00D93FC9" w:rsidP="002A41CD">
      <w:pPr>
        <w:numPr>
          <w:ilvl w:val="0"/>
          <w:numId w:val="42"/>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May constitute a violation of law.</w:t>
      </w:r>
      <w:r w:rsidRPr="003C3449">
        <w:rPr>
          <w:rFonts w:asciiTheme="minorHAnsi" w:hAnsiTheme="minorHAnsi" w:cstheme="minorHAnsi"/>
          <w:snapToGrid w:val="0"/>
          <w:sz w:val="22"/>
          <w:szCs w:val="22"/>
        </w:rPr>
        <w:tab/>
      </w:r>
    </w:p>
    <w:p w14:paraId="338EF624"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Bullying of a student or group of students can be manifested through written, verbal, physical, or emotional means and may occur in a variety of forms including, but not limited to:</w:t>
      </w:r>
      <w:r w:rsidRPr="003C3449">
        <w:rPr>
          <w:rFonts w:asciiTheme="minorHAnsi" w:hAnsiTheme="minorHAnsi" w:cstheme="minorHAnsi"/>
          <w:snapToGrid w:val="0"/>
          <w:sz w:val="22"/>
          <w:szCs w:val="22"/>
        </w:rPr>
        <w:tab/>
      </w:r>
    </w:p>
    <w:p w14:paraId="36CD95F3" w14:textId="77777777" w:rsidR="00D93FC9" w:rsidRPr="003C3449" w:rsidRDefault="00D93FC9" w:rsidP="002A41CD">
      <w:pPr>
        <w:numPr>
          <w:ilvl w:val="0"/>
          <w:numId w:val="43"/>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Verbal, written/printed, or graphic exposure to derogatory comments, extortion, exploitation, name calling, or rumor spreading either directly through another person or group or through </w:t>
      </w:r>
      <w:proofErr w:type="gramStart"/>
      <w:r w:rsidRPr="003C3449">
        <w:rPr>
          <w:rFonts w:asciiTheme="minorHAnsi" w:hAnsiTheme="minorHAnsi" w:cstheme="minorHAnsi"/>
          <w:snapToGrid w:val="0"/>
          <w:sz w:val="22"/>
          <w:szCs w:val="22"/>
        </w:rPr>
        <w:t>cyberbullying;</w:t>
      </w:r>
      <w:proofErr w:type="gramEnd"/>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07FE5B28" w14:textId="77777777" w:rsidR="00D93FC9" w:rsidRPr="003C3449" w:rsidRDefault="00D93FC9" w:rsidP="002A41CD">
      <w:pPr>
        <w:numPr>
          <w:ilvl w:val="0"/>
          <w:numId w:val="43"/>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Exposure to social exclusion or ostracism with malicious </w:t>
      </w:r>
      <w:proofErr w:type="gramStart"/>
      <w:r w:rsidRPr="003C3449">
        <w:rPr>
          <w:rFonts w:asciiTheme="minorHAnsi" w:hAnsiTheme="minorHAnsi" w:cstheme="minorHAnsi"/>
          <w:snapToGrid w:val="0"/>
          <w:sz w:val="22"/>
          <w:szCs w:val="22"/>
        </w:rPr>
        <w:t>intent;</w:t>
      </w:r>
      <w:proofErr w:type="gramEnd"/>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43FBB2C5" w14:textId="77777777" w:rsidR="00D93FC9" w:rsidRPr="003C3449" w:rsidRDefault="00D93FC9" w:rsidP="002A41CD">
      <w:pPr>
        <w:numPr>
          <w:ilvl w:val="0"/>
          <w:numId w:val="43"/>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Physical contact, including but not limited to, pushing, hitting, kicking, shoving, or spitting; and</w:t>
      </w:r>
    </w:p>
    <w:p w14:paraId="2A0613F9" w14:textId="77777777" w:rsidR="00D93FC9" w:rsidRPr="003C3449" w:rsidRDefault="00D93FC9" w:rsidP="002A41CD">
      <w:pPr>
        <w:numPr>
          <w:ilvl w:val="0"/>
          <w:numId w:val="43"/>
        </w:numPr>
        <w:overflowPunct/>
        <w:autoSpaceDE/>
        <w:autoSpaceDN/>
        <w:adjustRightInd/>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lastRenderedPageBreak/>
        <w:t>Damage to or theft of personal property.</w:t>
      </w:r>
      <w:r w:rsidRPr="003C3449">
        <w:rPr>
          <w:rFonts w:asciiTheme="minorHAnsi" w:hAnsiTheme="minorHAnsi" w:cstheme="minorHAnsi"/>
          <w:snapToGrid w:val="0"/>
          <w:sz w:val="22"/>
          <w:szCs w:val="22"/>
        </w:rPr>
        <w:tab/>
      </w:r>
    </w:p>
    <w:p w14:paraId="4638FA38" w14:textId="77777777" w:rsidR="00D93FC9" w:rsidRPr="003C3449" w:rsidRDefault="00D93FC9">
      <w:pPr>
        <w:overflowPunct/>
        <w:autoSpaceDE/>
        <w:autoSpaceDN/>
        <w:adjustRightInd/>
        <w:ind w:left="720"/>
        <w:contextualSpacing/>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p>
    <w:p w14:paraId="12E40A1E" w14:textId="03DE738B"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i/>
          <w:snapToGrid w:val="0"/>
          <w:sz w:val="22"/>
          <w:szCs w:val="22"/>
        </w:rPr>
        <w:t>Cyber bullying</w:t>
      </w:r>
      <w:r w:rsidRPr="003C3449">
        <w:rPr>
          <w:rFonts w:asciiTheme="minorHAnsi" w:hAnsiTheme="minorHAnsi" w:cstheme="minorHAnsi"/>
          <w:snapToGrid w:val="0"/>
          <w:sz w:val="22"/>
          <w:szCs w:val="22"/>
        </w:rPr>
        <w:t xml:space="preserve">:  Cyber bullying is, but not limited to, any act of bullying committed by use of electronic technology or electronic communication devices, including telephonic devices, social </w:t>
      </w:r>
      <w:r w:rsidRPr="003C3449">
        <w:rPr>
          <w:rFonts w:asciiTheme="minorHAnsi" w:hAnsiTheme="minorHAnsi" w:cstheme="minorHAnsi"/>
          <w:bCs/>
          <w:sz w:val="22"/>
          <w:szCs w:val="22"/>
        </w:rPr>
        <w:t xml:space="preserve">EIS (networking) </w:t>
      </w:r>
      <w:r w:rsidRPr="003C3449">
        <w:rPr>
          <w:rFonts w:asciiTheme="minorHAnsi" w:hAnsiTheme="minorHAnsi" w:cstheme="minorHAnsi"/>
          <w:snapToGrid w:val="0"/>
          <w:sz w:val="22"/>
          <w:szCs w:val="22"/>
        </w:rPr>
        <w:t xml:space="preserve">and other Internet communications, on school computers, </w:t>
      </w:r>
      <w:r w:rsidRPr="003C3449">
        <w:rPr>
          <w:rFonts w:asciiTheme="minorHAnsi" w:hAnsiTheme="minorHAnsi" w:cstheme="minorHAnsi"/>
          <w:bCs/>
          <w:sz w:val="22"/>
          <w:szCs w:val="22"/>
        </w:rPr>
        <w:t>EIS (networks)</w:t>
      </w:r>
      <w:r w:rsidRPr="003C3449">
        <w:rPr>
          <w:rFonts w:asciiTheme="minorHAnsi" w:hAnsiTheme="minorHAnsi" w:cstheme="minorHAnsi"/>
          <w:snapToGrid w:val="0"/>
          <w:sz w:val="22"/>
          <w:szCs w:val="22"/>
        </w:rPr>
        <w:t xml:space="preserve">, forums and mailing lists, or other </w:t>
      </w:r>
      <w:r w:rsidR="001E021D" w:rsidRPr="003C3449">
        <w:rPr>
          <w:rFonts w:asciiTheme="minorHAnsi" w:hAnsiTheme="minorHAnsi" w:cstheme="minorHAnsi"/>
          <w:snapToGrid w:val="0"/>
          <w:sz w:val="22"/>
          <w:szCs w:val="22"/>
        </w:rPr>
        <w:t>d</w:t>
      </w:r>
      <w:r w:rsidRPr="003C3449">
        <w:rPr>
          <w:rFonts w:asciiTheme="minorHAnsi" w:hAnsiTheme="minorHAnsi" w:cstheme="minorHAnsi"/>
          <w:snapToGrid w:val="0"/>
          <w:sz w:val="22"/>
          <w:szCs w:val="22"/>
        </w:rPr>
        <w:t>istrict-owned property, and by means of an individual's personal electronic media and equipment.</w:t>
      </w:r>
    </w:p>
    <w:p w14:paraId="5164D739"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24A173A2"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i/>
          <w:snapToGrid w:val="0"/>
          <w:sz w:val="22"/>
          <w:szCs w:val="22"/>
        </w:rPr>
        <w:t>Harassment</w:t>
      </w:r>
      <w:r w:rsidRPr="003C3449">
        <w:rPr>
          <w:rFonts w:asciiTheme="minorHAnsi" w:hAnsiTheme="minorHAnsi" w:cstheme="minorHAnsi"/>
          <w:snapToGrid w:val="0"/>
          <w:sz w:val="22"/>
          <w:szCs w:val="22"/>
        </w:rPr>
        <w:t xml:space="preserve">:  Harassment is intentional behavior by a student or group of students that is disturbing or threatening to another student or group of students. Intentional behaviors that characterize harassment include, but are not limited to, stalking, hazing, social exclusion, name calling, unwanted physical contact and unwelcome verbal or written comments, photographs, and graphics. Harassment may be related, but not limited to, race, religious orientation, sexual orientation, cultural background, economic status, size, or personal appearance. Harassing behaviors can be direct or indirect and by use of social media. </w:t>
      </w:r>
    </w:p>
    <w:p w14:paraId="60DDE418"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p>
    <w:p w14:paraId="3B84492E" w14:textId="08034635"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i/>
          <w:snapToGrid w:val="0"/>
          <w:sz w:val="22"/>
          <w:szCs w:val="22"/>
        </w:rPr>
        <w:t>Intimidation</w:t>
      </w:r>
      <w:r w:rsidRPr="003C3449">
        <w:rPr>
          <w:rFonts w:asciiTheme="minorHAnsi" w:hAnsiTheme="minorHAnsi" w:cstheme="minorHAnsi"/>
          <w:snapToGrid w:val="0"/>
          <w:sz w:val="22"/>
          <w:szCs w:val="22"/>
        </w:rPr>
        <w:t xml:space="preserve">:  Intimidation is intentional behavior by a student or group of students that places another student or group of students in fear of harm </w:t>
      </w:r>
      <w:proofErr w:type="gramStart"/>
      <w:r w:rsidRPr="003C3449">
        <w:rPr>
          <w:rFonts w:asciiTheme="minorHAnsi" w:hAnsiTheme="minorHAnsi" w:cstheme="minorHAnsi"/>
          <w:snapToGrid w:val="0"/>
          <w:sz w:val="22"/>
          <w:szCs w:val="22"/>
        </w:rPr>
        <w:t>of person</w:t>
      </w:r>
      <w:proofErr w:type="gramEnd"/>
      <w:r w:rsidRPr="003C3449">
        <w:rPr>
          <w:rFonts w:asciiTheme="minorHAnsi" w:hAnsiTheme="minorHAnsi" w:cstheme="minorHAnsi"/>
          <w:snapToGrid w:val="0"/>
          <w:sz w:val="22"/>
          <w:szCs w:val="22"/>
        </w:rPr>
        <w:t xml:space="preserve"> or property. Intimidation can be manifested emotionally or physically, either directly or indirectly, and by </w:t>
      </w:r>
      <w:proofErr w:type="gramStart"/>
      <w:r w:rsidRPr="003C3449">
        <w:rPr>
          <w:rFonts w:asciiTheme="minorHAnsi" w:hAnsiTheme="minorHAnsi" w:cstheme="minorHAnsi"/>
          <w:snapToGrid w:val="0"/>
          <w:sz w:val="22"/>
          <w:szCs w:val="22"/>
        </w:rPr>
        <w:t>use</w:t>
      </w:r>
      <w:proofErr w:type="gramEnd"/>
      <w:r w:rsidRPr="003C3449">
        <w:rPr>
          <w:rFonts w:asciiTheme="minorHAnsi" w:hAnsiTheme="minorHAnsi" w:cstheme="minorHAnsi"/>
          <w:snapToGrid w:val="0"/>
          <w:sz w:val="22"/>
          <w:szCs w:val="22"/>
        </w:rPr>
        <w:t xml:space="preserve"> of social media.</w:t>
      </w: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5CF84918"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3C190053" w14:textId="3ECCCE93" w:rsidR="00D93FC9" w:rsidRPr="003C3449" w:rsidRDefault="00D93FC9" w:rsidP="00E3727B">
      <w:pPr>
        <w:pStyle w:val="Heading2"/>
        <w:rPr>
          <w:rFonts w:cstheme="minorHAnsi"/>
        </w:rPr>
      </w:pPr>
      <w:bookmarkStart w:id="305" w:name="_Toc77528601"/>
      <w:bookmarkStart w:id="306" w:name="_Toc78528778"/>
      <w:r w:rsidRPr="003C3449">
        <w:rPr>
          <w:rFonts w:cstheme="minorHAnsi"/>
        </w:rPr>
        <w:t>Prohibitions and Discipline</w:t>
      </w:r>
      <w:bookmarkEnd w:id="305"/>
      <w:bookmarkEnd w:id="306"/>
      <w:r w:rsidRPr="003C3449">
        <w:rPr>
          <w:rFonts w:cstheme="minorHAnsi"/>
        </w:rPr>
        <w:tab/>
      </w:r>
      <w:r w:rsidRPr="003C3449">
        <w:rPr>
          <w:rFonts w:cstheme="minorHAnsi"/>
        </w:rPr>
        <w:tab/>
      </w:r>
    </w:p>
    <w:p w14:paraId="262E4B7E"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Students are prohibited from bullying on school grounds, school property, school buses, at school bus stops, at school sponsored events and activities, and </w:t>
      </w:r>
      <w:proofErr w:type="gramStart"/>
      <w:r w:rsidRPr="003C3449">
        <w:rPr>
          <w:rFonts w:asciiTheme="minorHAnsi" w:hAnsiTheme="minorHAnsi" w:cstheme="minorHAnsi"/>
          <w:snapToGrid w:val="0"/>
          <w:sz w:val="22"/>
          <w:szCs w:val="22"/>
        </w:rPr>
        <w:t>through the use of</w:t>
      </w:r>
      <w:proofErr w:type="gramEnd"/>
      <w:r w:rsidRPr="003C3449">
        <w:rPr>
          <w:rFonts w:asciiTheme="minorHAnsi" w:hAnsiTheme="minorHAnsi" w:cstheme="minorHAnsi"/>
          <w:snapToGrid w:val="0"/>
          <w:sz w:val="22"/>
          <w:szCs w:val="22"/>
        </w:rPr>
        <w:t xml:space="preserve"> electronic technology or electronic communication equipment on school computers, </w:t>
      </w:r>
      <w:r w:rsidRPr="003C3449">
        <w:rPr>
          <w:rFonts w:asciiTheme="minorHAnsi" w:hAnsiTheme="minorHAnsi" w:cstheme="minorHAnsi"/>
          <w:bCs/>
          <w:sz w:val="22"/>
          <w:szCs w:val="22"/>
        </w:rPr>
        <w:t>EIS (networks)</w:t>
      </w:r>
      <w:r w:rsidRPr="003C3449">
        <w:rPr>
          <w:rFonts w:asciiTheme="minorHAnsi" w:hAnsiTheme="minorHAnsi" w:cstheme="minorHAnsi"/>
          <w:snapToGrid w:val="0"/>
          <w:sz w:val="22"/>
          <w:szCs w:val="22"/>
        </w:rPr>
        <w:t>, forums, or mailing lists.</w:t>
      </w:r>
    </w:p>
    <w:p w14:paraId="5912E45C" w14:textId="77777777" w:rsidR="00D93FC9" w:rsidRPr="003C3449" w:rsidRDefault="00D93FC9">
      <w:pPr>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44CF711E" w14:textId="77777777" w:rsidR="00D93FC9" w:rsidRPr="003C3449" w:rsidRDefault="00D93FC9">
      <w:pPr>
        <w:overflowPunct/>
        <w:autoSpaceDE/>
        <w:autoSpaceDN/>
        <w:adjustRightInd/>
        <w:textAlignment w:val="auto"/>
        <w:rPr>
          <w:rFonts w:asciiTheme="minorHAnsi" w:hAnsiTheme="minorHAnsi" w:cstheme="minorHAnsi"/>
          <w:sz w:val="22"/>
          <w:szCs w:val="22"/>
        </w:rPr>
      </w:pPr>
      <w:r w:rsidRPr="003C3449">
        <w:rPr>
          <w:rFonts w:asciiTheme="minorHAnsi" w:hAnsiTheme="minorHAnsi" w:cstheme="minorHAnsi"/>
          <w:snapToGrid w:val="0"/>
          <w:sz w:val="22"/>
          <w:szCs w:val="22"/>
        </w:rPr>
        <w:t xml:space="preserve">Disciplinary action may result for bullying which occurs outside of the school and the school day when such bullying results in a substantial physical, mental, or emotional negative effect on the victim while on school grounds, school property, school buses, at school bus stops, or at school sponsored events and activities, or when such act(s) interfere with the authority of the school system to maintain order. All suspected violations of </w:t>
      </w:r>
      <w:proofErr w:type="gramStart"/>
      <w:r w:rsidRPr="003C3449">
        <w:rPr>
          <w:rFonts w:asciiTheme="minorHAnsi" w:hAnsiTheme="minorHAnsi" w:cstheme="minorHAnsi"/>
          <w:snapToGrid w:val="0"/>
          <w:sz w:val="22"/>
          <w:szCs w:val="22"/>
        </w:rPr>
        <w:t>law</w:t>
      </w:r>
      <w:proofErr w:type="gramEnd"/>
      <w:r w:rsidRPr="003C3449">
        <w:rPr>
          <w:rFonts w:asciiTheme="minorHAnsi" w:hAnsiTheme="minorHAnsi" w:cstheme="minorHAnsi"/>
          <w:snapToGrid w:val="0"/>
          <w:sz w:val="22"/>
          <w:szCs w:val="22"/>
        </w:rPr>
        <w:t xml:space="preserve"> will be reported to local law enforcement.</w:t>
      </w:r>
      <w:r w:rsidRPr="003C3449">
        <w:rPr>
          <w:rFonts w:asciiTheme="minorHAnsi" w:hAnsiTheme="minorHAnsi" w:cstheme="minorHAnsi"/>
          <w:snapToGrid w:val="0"/>
          <w:sz w:val="22"/>
          <w:szCs w:val="22"/>
        </w:rPr>
        <w:tab/>
      </w:r>
      <w:r w:rsidRPr="003C3449">
        <w:rPr>
          <w:rFonts w:asciiTheme="minorHAnsi" w:hAnsiTheme="minorHAnsi" w:cstheme="minorHAnsi"/>
          <w:snapToGrid w:val="0"/>
          <w:sz w:val="22"/>
          <w:szCs w:val="22"/>
        </w:rPr>
        <w:tab/>
      </w:r>
    </w:p>
    <w:p w14:paraId="6533619D" w14:textId="77777777" w:rsidR="00D93FC9" w:rsidRPr="003C3449" w:rsidRDefault="00D93FC9">
      <w:pPr>
        <w:widowControl w:val="0"/>
        <w:tabs>
          <w:tab w:val="left" w:pos="2250"/>
        </w:tabs>
        <w:overflowPunct/>
        <w:autoSpaceDE/>
        <w:autoSpaceDN/>
        <w:adjustRightInd/>
        <w:ind w:left="1440" w:hanging="1440"/>
        <w:textAlignment w:val="auto"/>
        <w:rPr>
          <w:rFonts w:asciiTheme="minorHAnsi" w:hAnsiTheme="minorHAnsi" w:cstheme="minorHAnsi"/>
          <w:snapToGrid w:val="0"/>
          <w:sz w:val="22"/>
          <w:szCs w:val="22"/>
        </w:rPr>
      </w:pPr>
    </w:p>
    <w:p w14:paraId="7F34BC71" w14:textId="00A92744" w:rsidR="00D93FC9" w:rsidRPr="003C3449" w:rsidRDefault="00D93FC9">
      <w:pPr>
        <w:widowControl w:val="0"/>
        <w:tabs>
          <w:tab w:val="left" w:pos="225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Students are encouraged to immediately report these types of incidents to a school official. It is required that the school official follow procedures to investigate a student bullying claim and resolve incident(s) with appropriate sanctions. Such behavior disrupts the education process and climate of the school and must be reported to school administration immediately.</w:t>
      </w:r>
    </w:p>
    <w:p w14:paraId="2C30858D" w14:textId="77777777" w:rsidR="00C04DA3" w:rsidRDefault="00C04DA3">
      <w:pPr>
        <w:widowControl w:val="0"/>
        <w:tabs>
          <w:tab w:val="left" w:pos="2250"/>
        </w:tabs>
        <w:overflowPunct/>
        <w:autoSpaceDE/>
        <w:autoSpaceDN/>
        <w:adjustRightInd/>
        <w:textAlignment w:val="auto"/>
        <w:rPr>
          <w:rFonts w:asciiTheme="minorHAnsi" w:hAnsiTheme="minorHAnsi" w:cstheme="minorHAnsi"/>
          <w:snapToGrid w:val="0"/>
          <w:sz w:val="22"/>
          <w:szCs w:val="22"/>
        </w:rPr>
      </w:pPr>
    </w:p>
    <w:p w14:paraId="790BA549" w14:textId="10E9AD83" w:rsidR="00D93FC9" w:rsidRPr="003C3449" w:rsidRDefault="00D93FC9">
      <w:pPr>
        <w:widowControl w:val="0"/>
        <w:tabs>
          <w:tab w:val="left" w:pos="2250"/>
        </w:tabs>
        <w:overflowPunct/>
        <w:autoSpaceDE/>
        <w:autoSpaceDN/>
        <w:adjustRightInd/>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Any parent who suspects their child is a victim of bullying or harassment shall notify school officials and make a report. Forms to report these incidents </w:t>
      </w:r>
      <w:r w:rsidR="00706455" w:rsidRPr="003C3449">
        <w:rPr>
          <w:rFonts w:asciiTheme="minorHAnsi" w:hAnsiTheme="minorHAnsi" w:cstheme="minorHAnsi"/>
          <w:snapToGrid w:val="0"/>
          <w:sz w:val="22"/>
          <w:szCs w:val="22"/>
        </w:rPr>
        <w:t>are in</w:t>
      </w:r>
      <w:r w:rsidRPr="003C3449">
        <w:rPr>
          <w:rFonts w:asciiTheme="minorHAnsi" w:hAnsiTheme="minorHAnsi" w:cstheme="minorHAnsi"/>
          <w:snapToGrid w:val="0"/>
          <w:sz w:val="22"/>
          <w:szCs w:val="22"/>
        </w:rPr>
        <w:t xml:space="preserve"> every school office and are available to be downloaded from our district Internet portal site, </w:t>
      </w:r>
      <w:hyperlink r:id="rId55" w:history="1">
        <w:r w:rsidR="00A05689" w:rsidRPr="0086553A">
          <w:rPr>
            <w:rStyle w:val="Hyperlink"/>
            <w:rFonts w:asciiTheme="minorHAnsi" w:hAnsiTheme="minorHAnsi" w:cstheme="minorHAnsi"/>
            <w:snapToGrid w:val="0"/>
            <w:sz w:val="22"/>
            <w:szCs w:val="22"/>
          </w:rPr>
          <w:t>www.peoriaunified.org</w:t>
        </w:r>
      </w:hyperlink>
      <w:r w:rsidRPr="003C3449">
        <w:rPr>
          <w:rFonts w:asciiTheme="minorHAnsi" w:hAnsiTheme="minorHAnsi" w:cstheme="minorHAnsi"/>
          <w:snapToGrid w:val="0"/>
          <w:sz w:val="22"/>
          <w:szCs w:val="22"/>
        </w:rPr>
        <w:t>.</w:t>
      </w:r>
      <w:r w:rsidR="00A05689">
        <w:rPr>
          <w:rFonts w:asciiTheme="minorHAnsi" w:hAnsiTheme="minorHAnsi" w:cstheme="minorHAnsi"/>
          <w:snapToGrid w:val="0"/>
          <w:sz w:val="22"/>
          <w:szCs w:val="22"/>
        </w:rPr>
        <w:t xml:space="preserve"> (Board Policy JICK-EA)</w:t>
      </w:r>
    </w:p>
    <w:p w14:paraId="4ED0E372" w14:textId="77777777" w:rsidR="00D93FC9" w:rsidRPr="003C3449" w:rsidRDefault="00D93FC9">
      <w:pPr>
        <w:widowControl w:val="0"/>
        <w:tabs>
          <w:tab w:val="left" w:pos="2250"/>
        </w:tabs>
        <w:overflowPunct/>
        <w:autoSpaceDE/>
        <w:autoSpaceDN/>
        <w:adjustRightInd/>
        <w:textAlignment w:val="auto"/>
        <w:rPr>
          <w:rFonts w:asciiTheme="minorHAnsi" w:hAnsiTheme="minorHAnsi" w:cstheme="minorHAnsi"/>
          <w:snapToGrid w:val="0"/>
          <w:sz w:val="22"/>
          <w:szCs w:val="22"/>
        </w:rPr>
      </w:pPr>
    </w:p>
    <w:p w14:paraId="3EB2650E" w14:textId="7453FE2B" w:rsidR="00D93FC9" w:rsidRPr="003C3449" w:rsidRDefault="00D93FC9" w:rsidP="00E30451">
      <w:pPr>
        <w:widowControl w:val="0"/>
        <w:tabs>
          <w:tab w:val="left" w:pos="2250"/>
        </w:tabs>
        <w:overflowPunct/>
        <w:autoSpaceDE/>
        <w:autoSpaceDN/>
        <w:adjustRightInd/>
        <w:jc w:val="center"/>
        <w:textAlignment w:val="auto"/>
        <w:rPr>
          <w:rFonts w:asciiTheme="minorHAnsi" w:hAnsiTheme="minorHAnsi" w:cstheme="minorHAnsi"/>
          <w:snapToGrid w:val="0"/>
          <w:sz w:val="22"/>
          <w:szCs w:val="22"/>
        </w:rPr>
      </w:pPr>
      <w:r w:rsidRPr="003C3449">
        <w:rPr>
          <w:rFonts w:asciiTheme="minorHAnsi" w:hAnsiTheme="minorHAnsi" w:cstheme="minorHAnsi"/>
          <w:snapToGrid w:val="0"/>
          <w:sz w:val="22"/>
          <w:szCs w:val="22"/>
        </w:rPr>
        <w:t xml:space="preserve">The </w:t>
      </w:r>
      <w:r w:rsidRPr="003C3449">
        <w:rPr>
          <w:rFonts w:asciiTheme="minorHAnsi" w:hAnsiTheme="minorHAnsi" w:cstheme="minorHAnsi"/>
          <w:b/>
          <w:i/>
          <w:snapToGrid w:val="0"/>
          <w:sz w:val="22"/>
          <w:szCs w:val="22"/>
          <w:u w:val="single"/>
        </w:rPr>
        <w:t>PUSD Safe School Line</w:t>
      </w:r>
      <w:r w:rsidRPr="003C3449">
        <w:rPr>
          <w:rFonts w:asciiTheme="minorHAnsi" w:hAnsiTheme="minorHAnsi" w:cstheme="minorHAnsi"/>
          <w:b/>
          <w:snapToGrid w:val="0"/>
          <w:sz w:val="22"/>
          <w:szCs w:val="22"/>
        </w:rPr>
        <w:t xml:space="preserve"> (623-486-6199)</w:t>
      </w:r>
      <w:r w:rsidRPr="003C3449">
        <w:rPr>
          <w:rFonts w:asciiTheme="minorHAnsi" w:hAnsiTheme="minorHAnsi" w:cstheme="minorHAnsi"/>
          <w:snapToGrid w:val="0"/>
          <w:sz w:val="22"/>
          <w:szCs w:val="22"/>
        </w:rPr>
        <w:t xml:space="preserve"> is also available twenty-four hours per day, seven days a week to report incidents. (District Policy, JII)</w:t>
      </w:r>
    </w:p>
    <w:p w14:paraId="69634610" w14:textId="554AA6BD" w:rsidR="00DF10B9" w:rsidRPr="003C3449" w:rsidRDefault="00DF10B9" w:rsidP="00E3727B">
      <w:pPr>
        <w:pStyle w:val="Heading2"/>
        <w:rPr>
          <w:rFonts w:cstheme="minorHAnsi"/>
        </w:rPr>
      </w:pPr>
      <w:bookmarkStart w:id="307" w:name="_Toc77528602"/>
      <w:bookmarkStart w:id="308" w:name="_Toc78528779"/>
      <w:bookmarkEnd w:id="113"/>
      <w:bookmarkEnd w:id="114"/>
      <w:r w:rsidRPr="003C3449">
        <w:rPr>
          <w:rFonts w:cstheme="minorHAnsi"/>
        </w:rPr>
        <w:lastRenderedPageBreak/>
        <w:t>Fighting vs. Rough or Inappropriate Play</w:t>
      </w:r>
      <w:bookmarkEnd w:id="307"/>
      <w:bookmarkEnd w:id="308"/>
    </w:p>
    <w:p w14:paraId="2083B359" w14:textId="77777777"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Fighting, defined as physical contact with another person intended to cause harm, is never appropriate on a school campus. This is distinguished from the type of play–especially that of younger students–in which participants may exceed the bounds of good judgment without intending to injure one another. Response to inappropriate play must be measured by the age of students and type of endangerment that results.</w:t>
      </w:r>
    </w:p>
    <w:p w14:paraId="77842782" w14:textId="77777777" w:rsidR="00DF10B9" w:rsidRPr="003C3449" w:rsidRDefault="00DF10B9" w:rsidP="00266135">
      <w:pPr>
        <w:ind w:right="-18"/>
        <w:rPr>
          <w:rFonts w:asciiTheme="minorHAnsi" w:hAnsiTheme="minorHAnsi" w:cstheme="minorHAnsi"/>
          <w:b/>
          <w:sz w:val="16"/>
          <w:szCs w:val="16"/>
        </w:rPr>
      </w:pPr>
    </w:p>
    <w:p w14:paraId="23EC9FB0" w14:textId="77777777" w:rsidR="00DF10B9" w:rsidRPr="003C3449" w:rsidRDefault="00DF10B9" w:rsidP="00E3727B">
      <w:pPr>
        <w:pStyle w:val="Heading2"/>
        <w:rPr>
          <w:rFonts w:cstheme="minorHAnsi"/>
        </w:rPr>
      </w:pPr>
      <w:bookmarkStart w:id="309" w:name="_Toc77528603"/>
      <w:bookmarkStart w:id="310" w:name="_Toc78528780"/>
      <w:r w:rsidRPr="003C3449">
        <w:rPr>
          <w:rFonts w:cstheme="minorHAnsi"/>
        </w:rPr>
        <w:t>Gang Association or Activity</w:t>
      </w:r>
      <w:bookmarkEnd w:id="309"/>
      <w:bookmarkEnd w:id="310"/>
    </w:p>
    <w:p w14:paraId="55C1AA6C" w14:textId="6918AC23" w:rsidR="00D63B59" w:rsidRPr="003C3449" w:rsidRDefault="00DF10B9">
      <w:pPr>
        <w:ind w:right="-18"/>
        <w:rPr>
          <w:rFonts w:asciiTheme="minorHAnsi" w:hAnsiTheme="minorHAnsi" w:cstheme="minorHAnsi"/>
          <w:b/>
          <w:color w:val="17365D" w:themeColor="text2" w:themeShade="BF"/>
          <w:sz w:val="22"/>
          <w:szCs w:val="22"/>
        </w:rPr>
      </w:pPr>
      <w:r w:rsidRPr="003C3449">
        <w:rPr>
          <w:rFonts w:asciiTheme="minorHAnsi" w:hAnsiTheme="minorHAnsi" w:cstheme="minorHAnsi"/>
          <w:sz w:val="22"/>
          <w:szCs w:val="22"/>
        </w:rPr>
        <w:t xml:space="preserve">For disciplinary purposes, a gang is defined as a group of three or more who (1) have a name, (2) claim a territory, (3) have rivals/enemies, (4) interact together to the exclusion of others, and/or (5) exhibit anti-social behavior, often associated with crime or a threat to the community. Gang behavior that initiates, advocates, or promotes activities that threaten the safety or well-being of persons or property on school grounds, or which disrupts the educational environment is strictly forbidden. Any student wearing, carrying, or displaying gang clothing, symbols, or paraphernalia; exhibiting behavior or gestures which symbolize gang membership; causing and/or participating in activities which intimidate or adversely affect the educational pursuits of another </w:t>
      </w:r>
      <w:r w:rsidR="00066A1B" w:rsidRPr="003C3449">
        <w:rPr>
          <w:rFonts w:asciiTheme="minorHAnsi" w:hAnsiTheme="minorHAnsi" w:cstheme="minorHAnsi"/>
          <w:sz w:val="22"/>
          <w:szCs w:val="22"/>
        </w:rPr>
        <w:t>student,</w:t>
      </w:r>
      <w:r w:rsidRPr="003C3449">
        <w:rPr>
          <w:rFonts w:asciiTheme="minorHAnsi" w:hAnsiTheme="minorHAnsi" w:cstheme="minorHAnsi"/>
          <w:sz w:val="22"/>
          <w:szCs w:val="22"/>
        </w:rPr>
        <w:t xml:space="preserve"> or the orderly operation of the school shall be subject to discipline. </w:t>
      </w:r>
      <w:r w:rsidR="00CE65CA">
        <w:rPr>
          <w:rFonts w:asciiTheme="minorHAnsi" w:hAnsiTheme="minorHAnsi" w:cstheme="minorHAnsi"/>
          <w:sz w:val="22"/>
          <w:szCs w:val="22"/>
        </w:rPr>
        <w:t>(Board Policy JICF)</w:t>
      </w:r>
    </w:p>
    <w:p w14:paraId="6CA7455C" w14:textId="77777777" w:rsidR="00D63B59" w:rsidRPr="003C3449" w:rsidRDefault="00D63B59">
      <w:pPr>
        <w:ind w:right="-18"/>
        <w:rPr>
          <w:rFonts w:asciiTheme="minorHAnsi" w:hAnsiTheme="minorHAnsi" w:cstheme="minorHAnsi"/>
          <w:b/>
          <w:color w:val="17365D" w:themeColor="text2" w:themeShade="BF"/>
          <w:sz w:val="16"/>
          <w:szCs w:val="16"/>
        </w:rPr>
      </w:pPr>
    </w:p>
    <w:p w14:paraId="05EEA365" w14:textId="01B3E00F" w:rsidR="00DF10B9" w:rsidRPr="003C3449" w:rsidRDefault="00DF10B9" w:rsidP="00E3727B">
      <w:pPr>
        <w:pStyle w:val="Heading2"/>
        <w:rPr>
          <w:rFonts w:cstheme="minorHAnsi"/>
        </w:rPr>
      </w:pPr>
      <w:bookmarkStart w:id="311" w:name="_Toc77528604"/>
      <w:bookmarkStart w:id="312" w:name="_Toc78528781"/>
      <w:r w:rsidRPr="003C3449">
        <w:rPr>
          <w:rFonts w:cstheme="minorHAnsi"/>
        </w:rPr>
        <w:t>The “Good Neighbor” Policy: Student Conduct Within the School Community</w:t>
      </w:r>
      <w:bookmarkEnd w:id="311"/>
      <w:bookmarkEnd w:id="312"/>
    </w:p>
    <w:p w14:paraId="2EFF097F" w14:textId="1BD3598C"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School rules and other reasonable expectations for student behavior are extended to include student conduct while going to and from school and while off campus during the normal school day. This includes the responsibility to observe traffic and pedestrian laws and the responsibility to act as a good neighbor, respecting the safety, welfare, and property of others during lunch hour and release periods. Failure to act as a good neighbor within the school community may result in disciplinary action (District Policy JIC).</w:t>
      </w:r>
    </w:p>
    <w:p w14:paraId="091C22A2" w14:textId="77777777" w:rsidR="00DF10B9" w:rsidRPr="003C3449" w:rsidRDefault="00DF10B9" w:rsidP="00266135">
      <w:pPr>
        <w:ind w:right="-18"/>
        <w:rPr>
          <w:rFonts w:asciiTheme="minorHAnsi" w:hAnsiTheme="minorHAnsi" w:cstheme="minorHAnsi"/>
          <w:sz w:val="16"/>
          <w:szCs w:val="16"/>
        </w:rPr>
      </w:pPr>
    </w:p>
    <w:p w14:paraId="17695DFF" w14:textId="161F0643" w:rsidR="00DF10B9" w:rsidRPr="003C3449" w:rsidRDefault="00DF10B9" w:rsidP="00E3727B">
      <w:pPr>
        <w:pStyle w:val="Heading2"/>
        <w:rPr>
          <w:rFonts w:cstheme="minorHAnsi"/>
        </w:rPr>
      </w:pPr>
      <w:bookmarkStart w:id="313" w:name="_Toc77528605"/>
      <w:bookmarkStart w:id="314" w:name="_Toc78528782"/>
      <w:r w:rsidRPr="003C3449">
        <w:rPr>
          <w:rFonts w:cstheme="minorHAnsi"/>
        </w:rPr>
        <w:t>Sexual Harassment</w:t>
      </w:r>
      <w:bookmarkEnd w:id="313"/>
      <w:bookmarkEnd w:id="314"/>
    </w:p>
    <w:p w14:paraId="4047BB81" w14:textId="5A5F178F"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 xml:space="preserve">Sexual harassment consists of unwelcome sexual advances, requests for sexual favors, sexually motivated physical conduct or other verbal or physical conduct or communication of a sexual nature when that conduct or communication has the purpose or effect of substantially or unreasonably interfering with an individual’s education, or creating an intimidating, hostile or offensive employment or educational environment. </w:t>
      </w:r>
      <w:r w:rsidR="008062E4">
        <w:rPr>
          <w:rFonts w:asciiTheme="minorHAnsi" w:hAnsiTheme="minorHAnsi" w:cstheme="minorHAnsi"/>
          <w:sz w:val="22"/>
          <w:szCs w:val="22"/>
        </w:rPr>
        <w:t>(Board Policy ACA)</w:t>
      </w:r>
    </w:p>
    <w:p w14:paraId="1AF122BA" w14:textId="77777777"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Sexual harassment may include but is not limited to:</w:t>
      </w:r>
    </w:p>
    <w:p w14:paraId="09CC79E1" w14:textId="1AFA9C72" w:rsidR="00DF10B9" w:rsidRPr="003C3449" w:rsidRDefault="00DF10B9" w:rsidP="00E3727B">
      <w:pPr>
        <w:numPr>
          <w:ilvl w:val="0"/>
          <w:numId w:val="1"/>
        </w:numPr>
        <w:ind w:left="720" w:right="-18"/>
        <w:rPr>
          <w:rFonts w:asciiTheme="minorHAnsi" w:hAnsiTheme="minorHAnsi" w:cstheme="minorHAnsi"/>
          <w:sz w:val="22"/>
          <w:szCs w:val="22"/>
        </w:rPr>
      </w:pPr>
      <w:r w:rsidRPr="003C3449">
        <w:rPr>
          <w:rFonts w:asciiTheme="minorHAnsi" w:hAnsiTheme="minorHAnsi" w:cstheme="minorHAnsi"/>
          <w:sz w:val="22"/>
          <w:szCs w:val="22"/>
        </w:rPr>
        <w:t xml:space="preserve">verbal, written/graphic </w:t>
      </w:r>
      <w:r w:rsidR="00706455" w:rsidRPr="003C3449">
        <w:rPr>
          <w:rFonts w:asciiTheme="minorHAnsi" w:hAnsiTheme="minorHAnsi" w:cstheme="minorHAnsi"/>
          <w:sz w:val="22"/>
          <w:szCs w:val="22"/>
        </w:rPr>
        <w:t>harassment,</w:t>
      </w:r>
      <w:r w:rsidRPr="003C3449">
        <w:rPr>
          <w:rFonts w:asciiTheme="minorHAnsi" w:hAnsiTheme="minorHAnsi" w:cstheme="minorHAnsi"/>
          <w:sz w:val="22"/>
          <w:szCs w:val="22"/>
        </w:rPr>
        <w:t xml:space="preserve"> or abuse</w:t>
      </w:r>
    </w:p>
    <w:p w14:paraId="046C6DB4" w14:textId="77777777" w:rsidR="00DF10B9" w:rsidRPr="003C3449" w:rsidRDefault="00DF10B9" w:rsidP="00E3727B">
      <w:pPr>
        <w:numPr>
          <w:ilvl w:val="0"/>
          <w:numId w:val="1"/>
        </w:numPr>
        <w:ind w:left="720" w:right="-18"/>
        <w:rPr>
          <w:rFonts w:asciiTheme="minorHAnsi" w:hAnsiTheme="minorHAnsi" w:cstheme="minorHAnsi"/>
          <w:sz w:val="22"/>
          <w:szCs w:val="22"/>
        </w:rPr>
      </w:pPr>
      <w:r w:rsidRPr="003C3449">
        <w:rPr>
          <w:rFonts w:asciiTheme="minorHAnsi" w:hAnsiTheme="minorHAnsi" w:cstheme="minorHAnsi"/>
          <w:sz w:val="22"/>
          <w:szCs w:val="22"/>
        </w:rPr>
        <w:t>subtle pressure for sexual activity</w:t>
      </w:r>
    </w:p>
    <w:p w14:paraId="4EB95860" w14:textId="77777777" w:rsidR="00DF10B9" w:rsidRPr="003C3449" w:rsidRDefault="00DF10B9" w:rsidP="00E3727B">
      <w:pPr>
        <w:numPr>
          <w:ilvl w:val="0"/>
          <w:numId w:val="1"/>
        </w:numPr>
        <w:ind w:left="720" w:right="-18"/>
        <w:rPr>
          <w:rFonts w:asciiTheme="minorHAnsi" w:hAnsiTheme="minorHAnsi" w:cstheme="minorHAnsi"/>
          <w:sz w:val="22"/>
          <w:szCs w:val="22"/>
        </w:rPr>
      </w:pPr>
      <w:r w:rsidRPr="003C3449">
        <w:rPr>
          <w:rFonts w:asciiTheme="minorHAnsi" w:hAnsiTheme="minorHAnsi" w:cstheme="minorHAnsi"/>
          <w:sz w:val="22"/>
          <w:szCs w:val="22"/>
        </w:rPr>
        <w:t>intentional brushing against the individual’s body</w:t>
      </w:r>
    </w:p>
    <w:p w14:paraId="37802761" w14:textId="77777777" w:rsidR="00DF10B9" w:rsidRPr="003C3449" w:rsidRDefault="00DF10B9" w:rsidP="00E3727B">
      <w:pPr>
        <w:numPr>
          <w:ilvl w:val="0"/>
          <w:numId w:val="1"/>
        </w:numPr>
        <w:ind w:left="720" w:right="-18"/>
        <w:rPr>
          <w:rFonts w:asciiTheme="minorHAnsi" w:hAnsiTheme="minorHAnsi" w:cstheme="minorHAnsi"/>
          <w:sz w:val="22"/>
          <w:szCs w:val="22"/>
        </w:rPr>
      </w:pPr>
      <w:r w:rsidRPr="003C3449">
        <w:rPr>
          <w:rFonts w:asciiTheme="minorHAnsi" w:hAnsiTheme="minorHAnsi" w:cstheme="minorHAnsi"/>
          <w:sz w:val="22"/>
          <w:szCs w:val="22"/>
        </w:rPr>
        <w:t xml:space="preserve">any unwelcome touching of a sexual nature </w:t>
      </w:r>
    </w:p>
    <w:p w14:paraId="4AFC6B05" w14:textId="77777777" w:rsidR="00DF10B9" w:rsidRPr="003C3449" w:rsidRDefault="00DF10B9" w:rsidP="00E3727B">
      <w:pPr>
        <w:ind w:right="-18"/>
        <w:rPr>
          <w:rFonts w:asciiTheme="minorHAnsi" w:hAnsiTheme="minorHAnsi" w:cstheme="minorHAnsi"/>
          <w:sz w:val="22"/>
          <w:szCs w:val="22"/>
        </w:rPr>
      </w:pPr>
      <w:r w:rsidRPr="003C3449">
        <w:rPr>
          <w:rFonts w:asciiTheme="minorHAnsi" w:hAnsiTheme="minorHAnsi" w:cstheme="minorHAnsi"/>
          <w:sz w:val="22"/>
          <w:szCs w:val="22"/>
        </w:rPr>
        <w:t>Sexual harassment or sexual abuse will result in disciplinary action and possible police notification.</w:t>
      </w:r>
    </w:p>
    <w:p w14:paraId="1B26D580" w14:textId="77777777" w:rsidR="00344DA4" w:rsidRPr="003C3449" w:rsidRDefault="00344DA4" w:rsidP="00266135">
      <w:pPr>
        <w:rPr>
          <w:rFonts w:asciiTheme="minorHAnsi" w:hAnsiTheme="minorHAnsi" w:cstheme="minorHAnsi"/>
          <w:b/>
          <w:bCs/>
          <w:sz w:val="16"/>
          <w:szCs w:val="16"/>
        </w:rPr>
      </w:pPr>
    </w:p>
    <w:p w14:paraId="5A0AA113" w14:textId="1F08009D" w:rsidR="00DF10B9" w:rsidRPr="003C3449" w:rsidRDefault="006B0331" w:rsidP="00E3727B">
      <w:pPr>
        <w:pStyle w:val="Heading2"/>
        <w:rPr>
          <w:rFonts w:cstheme="minorHAnsi"/>
        </w:rPr>
      </w:pPr>
      <w:bookmarkStart w:id="315" w:name="_Toc77528606"/>
      <w:bookmarkStart w:id="316" w:name="_Toc78528783"/>
      <w:r w:rsidRPr="003C3449">
        <w:rPr>
          <w:rFonts w:cstheme="minorHAnsi"/>
        </w:rPr>
        <w:t>Possession of Weapons, Knives, Loaded/Unloaded Firearms, Explosive Devices, or other Dangerous Instruments</w:t>
      </w:r>
      <w:bookmarkEnd w:id="315"/>
      <w:bookmarkEnd w:id="316"/>
      <w:r w:rsidRPr="003C3449">
        <w:rPr>
          <w:rFonts w:cstheme="minorHAnsi"/>
        </w:rPr>
        <w:t xml:space="preserve"> </w:t>
      </w:r>
      <w:r w:rsidR="00425E86">
        <w:rPr>
          <w:rFonts w:cstheme="minorHAnsi"/>
        </w:rPr>
        <w:t xml:space="preserve">                                                                                                                       </w:t>
      </w:r>
      <w:proofErr w:type="gramStart"/>
      <w:r w:rsidR="00425E86">
        <w:rPr>
          <w:rFonts w:cstheme="minorHAnsi"/>
        </w:rPr>
        <w:t xml:space="preserve">  </w:t>
      </w:r>
      <w:r w:rsidR="00425E86" w:rsidRPr="00425E86">
        <w:rPr>
          <w:rFonts w:cstheme="minorHAnsi"/>
          <w:b w:val="0"/>
          <w:bCs w:val="0"/>
        </w:rPr>
        <w:t xml:space="preserve"> (</w:t>
      </w:r>
      <w:proofErr w:type="gramEnd"/>
      <w:r w:rsidR="00425E86" w:rsidRPr="00425E86">
        <w:rPr>
          <w:rFonts w:cstheme="minorHAnsi"/>
          <w:b w:val="0"/>
          <w:bCs w:val="0"/>
        </w:rPr>
        <w:t>Board Policy JICI)</w:t>
      </w:r>
    </w:p>
    <w:p w14:paraId="64D2429F" w14:textId="40E2C200" w:rsidR="00DF10B9" w:rsidRPr="003C3449" w:rsidRDefault="009C4D4C" w:rsidP="00E3727B">
      <w:pPr>
        <w:rPr>
          <w:rFonts w:asciiTheme="minorHAnsi" w:hAnsiTheme="minorHAnsi" w:cstheme="minorHAnsi"/>
          <w:sz w:val="22"/>
          <w:szCs w:val="22"/>
        </w:rPr>
      </w:pPr>
      <w:r w:rsidRPr="003C3449">
        <w:rPr>
          <w:rFonts w:asciiTheme="minorHAnsi" w:hAnsiTheme="minorHAnsi" w:cstheme="minorHAnsi"/>
          <w:sz w:val="22"/>
          <w:szCs w:val="22"/>
        </w:rPr>
        <w:t>PUSD</w:t>
      </w:r>
      <w:r w:rsidR="00DF10B9" w:rsidRPr="003C3449">
        <w:rPr>
          <w:rFonts w:asciiTheme="minorHAnsi" w:hAnsiTheme="minorHAnsi" w:cstheme="minorHAnsi"/>
          <w:sz w:val="22"/>
          <w:szCs w:val="22"/>
        </w:rPr>
        <w:t xml:space="preserve"> prohibits any person from possessing, storing, or using weapons, knives, firearms, explosive devices, and/or other dangerous instruments on school premises, including any school building, rounds, recreation area, athletic field, vehicle, or any other property that </w:t>
      </w:r>
      <w:r w:rsidRPr="003C3449">
        <w:rPr>
          <w:rFonts w:asciiTheme="minorHAnsi" w:hAnsiTheme="minorHAnsi" w:cstheme="minorHAnsi"/>
          <w:sz w:val="22"/>
          <w:szCs w:val="22"/>
        </w:rPr>
        <w:t>PUSD</w:t>
      </w:r>
      <w:r w:rsidR="00DF10B9" w:rsidRPr="003C3449">
        <w:rPr>
          <w:rFonts w:asciiTheme="minorHAnsi" w:hAnsiTheme="minorHAnsi" w:cstheme="minorHAnsi"/>
          <w:sz w:val="22"/>
          <w:szCs w:val="22"/>
        </w:rPr>
        <w:t xml:space="preserve"> owns, uses, or operates.</w:t>
      </w:r>
    </w:p>
    <w:p w14:paraId="0E2D8B81" w14:textId="60112D7C" w:rsidR="00DF10B9" w:rsidRPr="003C3449" w:rsidRDefault="00DF10B9" w:rsidP="00E3727B">
      <w:pPr>
        <w:rPr>
          <w:rFonts w:asciiTheme="minorHAnsi" w:hAnsiTheme="minorHAnsi" w:cstheme="minorHAnsi"/>
          <w:sz w:val="22"/>
          <w:szCs w:val="22"/>
        </w:rPr>
      </w:pPr>
      <w:r w:rsidRPr="003C3449">
        <w:rPr>
          <w:rFonts w:asciiTheme="minorHAnsi" w:hAnsiTheme="minorHAnsi" w:cstheme="minorHAnsi"/>
          <w:b/>
          <w:sz w:val="22"/>
          <w:szCs w:val="22"/>
        </w:rPr>
        <w:lastRenderedPageBreak/>
        <w:t>Weapons</w:t>
      </w:r>
      <w:r w:rsidRPr="003C3449">
        <w:rPr>
          <w:rFonts w:asciiTheme="minorHAnsi" w:hAnsiTheme="minorHAnsi" w:cstheme="minorHAnsi"/>
          <w:sz w:val="22"/>
          <w:szCs w:val="22"/>
        </w:rPr>
        <w:t xml:space="preserve"> include, but are not limited to, the following:</w:t>
      </w:r>
    </w:p>
    <w:p w14:paraId="044D8D7D" w14:textId="1B509004" w:rsidR="00DF10B9" w:rsidRPr="003C3449" w:rsidRDefault="00DF10B9" w:rsidP="002A41CD">
      <w:pPr>
        <w:numPr>
          <w:ilvl w:val="0"/>
          <w:numId w:val="10"/>
        </w:numPr>
        <w:rPr>
          <w:rFonts w:asciiTheme="minorHAnsi" w:hAnsiTheme="minorHAnsi" w:cstheme="minorHAnsi"/>
          <w:sz w:val="22"/>
          <w:szCs w:val="22"/>
        </w:rPr>
      </w:pPr>
      <w:r w:rsidRPr="003C3449">
        <w:rPr>
          <w:rFonts w:asciiTheme="minorHAnsi" w:hAnsiTheme="minorHAnsi" w:cstheme="minorHAnsi"/>
          <w:sz w:val="22"/>
          <w:szCs w:val="22"/>
        </w:rPr>
        <w:t xml:space="preserve">Any device that (a) is designed as a weapon and capable of causing bodily harm, or (b) in the manner it is used or intended to be used, is calculated or likely to produce bodily harm. Such devices include, but are not limited to, martial arts instruments, instruments </w:t>
      </w:r>
      <w:proofErr w:type="gramStart"/>
      <w:r w:rsidRPr="003C3449">
        <w:rPr>
          <w:rFonts w:asciiTheme="minorHAnsi" w:hAnsiTheme="minorHAnsi" w:cstheme="minorHAnsi"/>
          <w:sz w:val="22"/>
          <w:szCs w:val="22"/>
        </w:rPr>
        <w:t>similar to</w:t>
      </w:r>
      <w:proofErr w:type="gramEnd"/>
      <w:r w:rsidRPr="003C3449">
        <w:rPr>
          <w:rFonts w:asciiTheme="minorHAnsi" w:hAnsiTheme="minorHAnsi" w:cstheme="minorHAnsi"/>
          <w:sz w:val="22"/>
          <w:szCs w:val="22"/>
        </w:rPr>
        <w:t xml:space="preserve"> martial arts instruments</w:t>
      </w:r>
      <w:r w:rsidR="00A22781" w:rsidRPr="003C3449">
        <w:rPr>
          <w:rFonts w:asciiTheme="minorHAnsi" w:hAnsiTheme="minorHAnsi" w:cstheme="minorHAnsi"/>
          <w:sz w:val="22"/>
          <w:szCs w:val="22"/>
        </w:rPr>
        <w:t>,</w:t>
      </w:r>
      <w:r w:rsidRPr="003C3449">
        <w:rPr>
          <w:rFonts w:asciiTheme="minorHAnsi" w:hAnsiTheme="minorHAnsi" w:cstheme="minorHAnsi"/>
          <w:sz w:val="22"/>
          <w:szCs w:val="22"/>
        </w:rPr>
        <w:t xml:space="preserve"> knuckles, instruments similar to knuckles, razors, switchblades, knives, chains, clubs, and pepper spray</w:t>
      </w:r>
    </w:p>
    <w:p w14:paraId="2E399BAD" w14:textId="7CB1B1AE" w:rsidR="00DF10B9" w:rsidRPr="003C3449" w:rsidRDefault="00DF10B9" w:rsidP="002A41CD">
      <w:pPr>
        <w:numPr>
          <w:ilvl w:val="0"/>
          <w:numId w:val="10"/>
        </w:numPr>
        <w:rPr>
          <w:rFonts w:asciiTheme="minorHAnsi" w:hAnsiTheme="minorHAnsi" w:cstheme="minorHAnsi"/>
          <w:sz w:val="22"/>
          <w:szCs w:val="22"/>
        </w:rPr>
      </w:pPr>
      <w:r w:rsidRPr="003C3449">
        <w:rPr>
          <w:rFonts w:asciiTheme="minorHAnsi" w:hAnsiTheme="minorHAnsi" w:cstheme="minorHAnsi"/>
          <w:sz w:val="22"/>
          <w:szCs w:val="22"/>
        </w:rPr>
        <w:t xml:space="preserve">Any BB, </w:t>
      </w:r>
      <w:r w:rsidR="00A22781" w:rsidRPr="003C3449">
        <w:rPr>
          <w:rFonts w:asciiTheme="minorHAnsi" w:hAnsiTheme="minorHAnsi" w:cstheme="minorHAnsi"/>
          <w:sz w:val="22"/>
          <w:szCs w:val="22"/>
        </w:rPr>
        <w:t>paintball</w:t>
      </w:r>
      <w:r w:rsidRPr="003C3449">
        <w:rPr>
          <w:rFonts w:asciiTheme="minorHAnsi" w:hAnsiTheme="minorHAnsi" w:cstheme="minorHAnsi"/>
          <w:sz w:val="22"/>
          <w:szCs w:val="22"/>
        </w:rPr>
        <w:t xml:space="preserve">, pellet-firing, dart, or any other air gun that expels a projectile through the force of air pressure or expanding gases </w:t>
      </w:r>
    </w:p>
    <w:p w14:paraId="7315F637" w14:textId="47FA644F" w:rsidR="00DF10B9" w:rsidRPr="003C3449" w:rsidRDefault="00DF10B9" w:rsidP="002A41CD">
      <w:pPr>
        <w:numPr>
          <w:ilvl w:val="0"/>
          <w:numId w:val="10"/>
        </w:numPr>
        <w:rPr>
          <w:rFonts w:asciiTheme="minorHAnsi" w:hAnsiTheme="minorHAnsi" w:cstheme="minorHAnsi"/>
          <w:sz w:val="22"/>
          <w:szCs w:val="22"/>
        </w:rPr>
      </w:pPr>
      <w:r w:rsidRPr="003C3449">
        <w:rPr>
          <w:rFonts w:asciiTheme="minorHAnsi" w:hAnsiTheme="minorHAnsi" w:cstheme="minorHAnsi"/>
          <w:sz w:val="22"/>
          <w:szCs w:val="22"/>
        </w:rPr>
        <w:t>Any electric weapon (</w:t>
      </w:r>
      <w:r w:rsidR="00A22781" w:rsidRPr="003C3449">
        <w:rPr>
          <w:rFonts w:asciiTheme="minorHAnsi" w:hAnsiTheme="minorHAnsi" w:cstheme="minorHAnsi"/>
          <w:sz w:val="22"/>
          <w:szCs w:val="22"/>
        </w:rPr>
        <w:t>i.e.,</w:t>
      </w:r>
      <w:r w:rsidRPr="003C3449">
        <w:rPr>
          <w:rFonts w:asciiTheme="minorHAnsi" w:hAnsiTheme="minorHAnsi" w:cstheme="minorHAnsi"/>
          <w:sz w:val="22"/>
          <w:szCs w:val="22"/>
        </w:rPr>
        <w:t xml:space="preserve"> any device that is designed, redesigned, used or intended to be used, offensively or defensively, to immobilize or incapacitate persons </w:t>
      </w:r>
      <w:proofErr w:type="gramStart"/>
      <w:r w:rsidRPr="003C3449">
        <w:rPr>
          <w:rFonts w:asciiTheme="minorHAnsi" w:hAnsiTheme="minorHAnsi" w:cstheme="minorHAnsi"/>
          <w:sz w:val="22"/>
          <w:szCs w:val="22"/>
        </w:rPr>
        <w:t>by the use of</w:t>
      </w:r>
      <w:proofErr w:type="gramEnd"/>
      <w:r w:rsidRPr="003C3449">
        <w:rPr>
          <w:rFonts w:asciiTheme="minorHAnsi" w:hAnsiTheme="minorHAnsi" w:cstheme="minorHAnsi"/>
          <w:sz w:val="22"/>
          <w:szCs w:val="22"/>
        </w:rPr>
        <w:t xml:space="preserve"> electric current) </w:t>
      </w:r>
    </w:p>
    <w:p w14:paraId="2C9388ED" w14:textId="77777777" w:rsidR="00DF10B9" w:rsidRPr="003C3449" w:rsidRDefault="00DF10B9" w:rsidP="002A41CD">
      <w:pPr>
        <w:numPr>
          <w:ilvl w:val="0"/>
          <w:numId w:val="10"/>
        </w:numPr>
        <w:rPr>
          <w:rFonts w:asciiTheme="minorHAnsi" w:hAnsiTheme="minorHAnsi" w:cstheme="minorHAnsi"/>
          <w:sz w:val="22"/>
          <w:szCs w:val="22"/>
        </w:rPr>
      </w:pPr>
      <w:r w:rsidRPr="003C3449">
        <w:rPr>
          <w:rFonts w:asciiTheme="minorHAnsi" w:hAnsiTheme="minorHAnsi" w:cstheme="minorHAnsi"/>
          <w:sz w:val="22"/>
          <w:szCs w:val="22"/>
        </w:rPr>
        <w:t>Look-alike weapons, including, but not limited to, toy guns, water guns, replica non-guns, and air-soft guns firing nonmetallic projectiles</w:t>
      </w:r>
    </w:p>
    <w:p w14:paraId="32F8CA22" w14:textId="77777777" w:rsidR="00DF10B9" w:rsidRPr="003C3449" w:rsidRDefault="00DF10B9" w:rsidP="00E3727B">
      <w:pPr>
        <w:rPr>
          <w:rFonts w:asciiTheme="minorHAnsi" w:hAnsiTheme="minorHAnsi" w:cstheme="minorHAnsi"/>
          <w:sz w:val="22"/>
          <w:szCs w:val="22"/>
        </w:rPr>
      </w:pPr>
      <w:r w:rsidRPr="003C3449">
        <w:rPr>
          <w:rFonts w:asciiTheme="minorHAnsi" w:hAnsiTheme="minorHAnsi" w:cstheme="minorHAnsi"/>
          <w:b/>
          <w:sz w:val="22"/>
          <w:szCs w:val="22"/>
        </w:rPr>
        <w:t>Firearms</w:t>
      </w:r>
      <w:r w:rsidRPr="003C3449">
        <w:rPr>
          <w:rFonts w:asciiTheme="minorHAnsi" w:hAnsiTheme="minorHAnsi" w:cstheme="minorHAnsi"/>
          <w:sz w:val="22"/>
          <w:szCs w:val="22"/>
        </w:rPr>
        <w:t xml:space="preserve">   loaded or unloaded, including, but not limited to:</w:t>
      </w:r>
    </w:p>
    <w:p w14:paraId="02C15031" w14:textId="77777777" w:rsidR="00DF10B9" w:rsidRPr="003C3449" w:rsidRDefault="00DF10B9" w:rsidP="002A41CD">
      <w:pPr>
        <w:numPr>
          <w:ilvl w:val="0"/>
          <w:numId w:val="9"/>
        </w:numPr>
        <w:spacing w:after="240"/>
        <w:rPr>
          <w:rFonts w:asciiTheme="minorHAnsi" w:hAnsiTheme="minorHAnsi" w:cstheme="minorHAnsi"/>
          <w:sz w:val="22"/>
          <w:szCs w:val="22"/>
        </w:rPr>
      </w:pPr>
      <w:r w:rsidRPr="003C3449">
        <w:rPr>
          <w:rFonts w:asciiTheme="minorHAnsi" w:hAnsiTheme="minorHAnsi" w:cstheme="minorHAnsi"/>
          <w:sz w:val="22"/>
          <w:szCs w:val="22"/>
        </w:rPr>
        <w:t>Any weapon (including a starter gun) that will, is designed to, or may readily be converted to expel a projectile by the action of an explosive or other propellant</w:t>
      </w:r>
    </w:p>
    <w:p w14:paraId="4D2E24A4" w14:textId="77777777" w:rsidR="00DF10B9" w:rsidRPr="003C3449" w:rsidRDefault="00DF10B9" w:rsidP="00E3727B">
      <w:pPr>
        <w:rPr>
          <w:rFonts w:asciiTheme="minorHAnsi" w:hAnsiTheme="minorHAnsi" w:cstheme="minorHAnsi"/>
          <w:sz w:val="22"/>
          <w:szCs w:val="22"/>
        </w:rPr>
      </w:pPr>
      <w:r w:rsidRPr="003C3449">
        <w:rPr>
          <w:rFonts w:asciiTheme="minorHAnsi" w:hAnsiTheme="minorHAnsi" w:cstheme="minorHAnsi"/>
          <w:b/>
          <w:sz w:val="22"/>
          <w:szCs w:val="22"/>
        </w:rPr>
        <w:t>Explosive Devices</w:t>
      </w:r>
      <w:r w:rsidRPr="003C3449">
        <w:rPr>
          <w:rFonts w:asciiTheme="minorHAnsi" w:hAnsiTheme="minorHAnsi" w:cstheme="minorHAnsi"/>
          <w:sz w:val="22"/>
          <w:szCs w:val="22"/>
        </w:rPr>
        <w:t xml:space="preserve"> include, but are not limited to:</w:t>
      </w:r>
    </w:p>
    <w:p w14:paraId="0E862DF6" w14:textId="19FEE44A" w:rsidR="00DF10B9" w:rsidRPr="003C3449" w:rsidRDefault="00DF10B9" w:rsidP="002A41CD">
      <w:pPr>
        <w:numPr>
          <w:ilvl w:val="0"/>
          <w:numId w:val="11"/>
        </w:numPr>
        <w:rPr>
          <w:rFonts w:asciiTheme="minorHAnsi" w:hAnsiTheme="minorHAnsi" w:cstheme="minorHAnsi"/>
          <w:sz w:val="22"/>
          <w:szCs w:val="22"/>
        </w:rPr>
      </w:pPr>
      <w:r w:rsidRPr="003C3449">
        <w:rPr>
          <w:rFonts w:asciiTheme="minorHAnsi" w:hAnsiTheme="minorHAnsi" w:cstheme="minorHAnsi"/>
          <w:sz w:val="22"/>
          <w:szCs w:val="22"/>
        </w:rPr>
        <w:t xml:space="preserve">Any destructive device, including, but not limited to, explosive, </w:t>
      </w:r>
      <w:r w:rsidR="00D238C8" w:rsidRPr="003C3449">
        <w:rPr>
          <w:rFonts w:asciiTheme="minorHAnsi" w:hAnsiTheme="minorHAnsi" w:cstheme="minorHAnsi"/>
          <w:sz w:val="22"/>
          <w:szCs w:val="22"/>
        </w:rPr>
        <w:t>incendiary,</w:t>
      </w:r>
      <w:r w:rsidRPr="003C3449">
        <w:rPr>
          <w:rFonts w:asciiTheme="minorHAnsi" w:hAnsiTheme="minorHAnsi" w:cstheme="minorHAnsi"/>
          <w:sz w:val="22"/>
          <w:szCs w:val="22"/>
        </w:rPr>
        <w:t xml:space="preserve"> or poison gas devices (</w:t>
      </w:r>
      <w:r w:rsidR="00A22781" w:rsidRPr="003C3449">
        <w:rPr>
          <w:rFonts w:asciiTheme="minorHAnsi" w:hAnsiTheme="minorHAnsi" w:cstheme="minorHAnsi"/>
          <w:sz w:val="22"/>
          <w:szCs w:val="22"/>
        </w:rPr>
        <w:t>i.e.,</w:t>
      </w:r>
      <w:r w:rsidRPr="003C3449">
        <w:rPr>
          <w:rFonts w:asciiTheme="minorHAnsi" w:hAnsiTheme="minorHAnsi" w:cstheme="minorHAnsi"/>
          <w:sz w:val="22"/>
          <w:szCs w:val="22"/>
        </w:rPr>
        <w:t xml:space="preserve"> bombs, grenades, or similar devices)</w:t>
      </w:r>
    </w:p>
    <w:p w14:paraId="4C9DDDB4" w14:textId="77777777" w:rsidR="00DF10B9" w:rsidRPr="003C3449" w:rsidRDefault="00DF10B9" w:rsidP="002A41CD">
      <w:pPr>
        <w:numPr>
          <w:ilvl w:val="0"/>
          <w:numId w:val="11"/>
        </w:numPr>
        <w:rPr>
          <w:rFonts w:asciiTheme="minorHAnsi" w:hAnsiTheme="minorHAnsi" w:cstheme="minorHAnsi"/>
          <w:sz w:val="22"/>
          <w:szCs w:val="22"/>
        </w:rPr>
      </w:pPr>
      <w:r w:rsidRPr="003C3449">
        <w:rPr>
          <w:rFonts w:asciiTheme="minorHAnsi" w:hAnsiTheme="minorHAnsi" w:cstheme="minorHAnsi"/>
          <w:sz w:val="22"/>
          <w:szCs w:val="22"/>
        </w:rPr>
        <w:t>Fireworks of any kind</w:t>
      </w:r>
    </w:p>
    <w:p w14:paraId="5F4F2A17" w14:textId="408D64F9" w:rsidR="00DF10B9" w:rsidRPr="003C3449" w:rsidRDefault="00DF10B9" w:rsidP="00E3727B">
      <w:pPr>
        <w:rPr>
          <w:rFonts w:asciiTheme="minorHAnsi" w:hAnsiTheme="minorHAnsi" w:cstheme="minorHAnsi"/>
          <w:sz w:val="22"/>
          <w:szCs w:val="22"/>
        </w:rPr>
      </w:pPr>
      <w:proofErr w:type="gramStart"/>
      <w:r w:rsidRPr="003C3449">
        <w:rPr>
          <w:rFonts w:asciiTheme="minorHAnsi" w:hAnsiTheme="minorHAnsi" w:cstheme="minorHAnsi"/>
          <w:sz w:val="22"/>
          <w:szCs w:val="22"/>
        </w:rPr>
        <w:t>Student</w:t>
      </w:r>
      <w:proofErr w:type="gramEnd"/>
      <w:r w:rsidRPr="003C3449">
        <w:rPr>
          <w:rFonts w:asciiTheme="minorHAnsi" w:hAnsiTheme="minorHAnsi" w:cstheme="minorHAnsi"/>
          <w:sz w:val="22"/>
          <w:szCs w:val="22"/>
        </w:rPr>
        <w:t xml:space="preserve"> or </w:t>
      </w:r>
      <w:r w:rsidR="001E021D" w:rsidRPr="003C3449">
        <w:rPr>
          <w:rFonts w:asciiTheme="minorHAnsi" w:hAnsiTheme="minorHAnsi" w:cstheme="minorHAnsi"/>
          <w:sz w:val="22"/>
          <w:szCs w:val="22"/>
        </w:rPr>
        <w:t>d</w:t>
      </w:r>
      <w:r w:rsidRPr="003C3449">
        <w:rPr>
          <w:rFonts w:asciiTheme="minorHAnsi" w:hAnsiTheme="minorHAnsi" w:cstheme="minorHAnsi"/>
          <w:sz w:val="22"/>
          <w:szCs w:val="22"/>
        </w:rPr>
        <w:t xml:space="preserve">istrict staff member </w:t>
      </w:r>
      <w:r w:rsidRPr="003C3449">
        <w:rPr>
          <w:rFonts w:asciiTheme="minorHAnsi" w:hAnsiTheme="minorHAnsi" w:cstheme="minorHAnsi"/>
          <w:sz w:val="22"/>
          <w:szCs w:val="22"/>
          <w:u w:val="single"/>
        </w:rPr>
        <w:t>must</w:t>
      </w:r>
      <w:r w:rsidRPr="003C3449">
        <w:rPr>
          <w:rFonts w:asciiTheme="minorHAnsi" w:hAnsiTheme="minorHAnsi" w:cstheme="minorHAnsi"/>
          <w:sz w:val="22"/>
          <w:szCs w:val="22"/>
        </w:rPr>
        <w:t xml:space="preserve"> report the violation to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administration </w:t>
      </w:r>
      <w:r w:rsidRPr="003C3449">
        <w:rPr>
          <w:rFonts w:asciiTheme="minorHAnsi" w:hAnsiTheme="minorHAnsi" w:cstheme="minorHAnsi"/>
          <w:sz w:val="22"/>
          <w:szCs w:val="22"/>
          <w:u w:val="single"/>
        </w:rPr>
        <w:t>immediately</w:t>
      </w:r>
      <w:r w:rsidRPr="003C3449">
        <w:rPr>
          <w:rFonts w:asciiTheme="minorHAnsi" w:hAnsiTheme="minorHAnsi" w:cstheme="minorHAnsi"/>
          <w:sz w:val="22"/>
          <w:szCs w:val="22"/>
        </w:rPr>
        <w:t>.</w:t>
      </w:r>
    </w:p>
    <w:p w14:paraId="7B0E9D2D" w14:textId="77777777" w:rsidR="00DF10B9" w:rsidRPr="003C3449" w:rsidRDefault="00DF10B9" w:rsidP="00266135">
      <w:pPr>
        <w:rPr>
          <w:rFonts w:asciiTheme="minorHAnsi" w:hAnsiTheme="minorHAnsi" w:cstheme="minorHAnsi"/>
          <w:sz w:val="22"/>
          <w:szCs w:val="22"/>
        </w:rPr>
      </w:pPr>
    </w:p>
    <w:p w14:paraId="7AB0CBF8" w14:textId="77777777" w:rsidR="00DF10B9" w:rsidRPr="003C3449" w:rsidRDefault="00DF10B9" w:rsidP="00E3727B">
      <w:pPr>
        <w:pStyle w:val="Heading2"/>
        <w:rPr>
          <w:rFonts w:cstheme="minorHAnsi"/>
        </w:rPr>
      </w:pPr>
      <w:bookmarkStart w:id="317" w:name="_Toc77528607"/>
      <w:bookmarkStart w:id="318" w:name="_Toc78528784"/>
      <w:r w:rsidRPr="003C3449">
        <w:rPr>
          <w:rFonts w:cstheme="minorHAnsi"/>
        </w:rPr>
        <w:t>Student Violations</w:t>
      </w:r>
      <w:bookmarkEnd w:id="317"/>
      <w:bookmarkEnd w:id="318"/>
    </w:p>
    <w:p w14:paraId="6B8DD669" w14:textId="4B696FA0" w:rsidR="00DF10B9" w:rsidRPr="003C3449" w:rsidRDefault="00DF10B9" w:rsidP="00E3727B">
      <w:pPr>
        <w:rPr>
          <w:rFonts w:asciiTheme="minorHAnsi" w:hAnsiTheme="minorHAnsi" w:cstheme="minorHAnsi"/>
          <w:sz w:val="22"/>
          <w:szCs w:val="22"/>
        </w:rPr>
      </w:pPr>
      <w:r w:rsidRPr="003C3449">
        <w:rPr>
          <w:rFonts w:asciiTheme="minorHAnsi" w:hAnsiTheme="minorHAnsi" w:cstheme="minorHAnsi"/>
          <w:sz w:val="22"/>
          <w:szCs w:val="22"/>
        </w:rPr>
        <w:t xml:space="preserve">Any student who violates this policy is subject to disciplinary action, including long-term suspension from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Building Administrators will determine the appropriate disciplinary action to take against a student who violates this policy by possessing, storing, or using a weapon, knife, explosive device, and/or other dangerous instrument. In determining the appropriate disciplinary action, Building Administrators will consider various factors, including, but not limited to, the age and developmental stage of the student, the nature of the violation, the type of weapon possessed, the student’s disciplinary history, and whether the student used the weapon, knife, explosive device, and/or other dangerous instrument to harm or threaten harm toward another person. If a student possesses a firearm on school premises and/or at activities sponsored by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or school, the Building Administrator will suspend the student for up to nine (9) days and recommend long-term suspension. </w:t>
      </w:r>
      <w:r w:rsidR="00325FA2" w:rsidRPr="003C3449">
        <w:rPr>
          <w:rFonts w:asciiTheme="minorHAnsi" w:hAnsiTheme="minorHAnsi" w:cstheme="minorHAnsi"/>
          <w:sz w:val="22"/>
          <w:szCs w:val="22"/>
        </w:rPr>
        <w:t xml:space="preserve">PUSD </w:t>
      </w:r>
      <w:r w:rsidRPr="003C3449">
        <w:rPr>
          <w:rFonts w:asciiTheme="minorHAnsi" w:hAnsiTheme="minorHAnsi" w:cstheme="minorHAnsi"/>
          <w:sz w:val="22"/>
          <w:szCs w:val="22"/>
        </w:rPr>
        <w:t xml:space="preserve">will hold a long-term suspension hearing in front of a District Hearing Officer. If the Hearing Officer determines that the student possessed a firearm on school premises and/or at activities sponsored by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or school,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will suspend the student for one year, unless it decides to modify the term of the suspension on a case-by-case basis. The </w:t>
      </w:r>
      <w:r w:rsidR="00066A1B" w:rsidRPr="003C3449">
        <w:rPr>
          <w:rFonts w:asciiTheme="minorHAnsi" w:hAnsiTheme="minorHAnsi" w:cstheme="minorHAnsi"/>
          <w:sz w:val="22"/>
          <w:szCs w:val="22"/>
        </w:rPr>
        <w:t>district</w:t>
      </w:r>
      <w:r w:rsidRPr="003C3449">
        <w:rPr>
          <w:rFonts w:asciiTheme="minorHAnsi" w:hAnsiTheme="minorHAnsi" w:cstheme="minorHAnsi"/>
          <w:sz w:val="22"/>
          <w:szCs w:val="22"/>
        </w:rPr>
        <w:t xml:space="preserve"> will comply with all applicable state and federal laws regarding the discipline of students with disabilities under the Individuals with Disabilities Education Act and Section 504 of the Rehabilitation Act.</w:t>
      </w:r>
    </w:p>
    <w:p w14:paraId="3B677AF2" w14:textId="77777777" w:rsidR="00DF10B9" w:rsidRPr="003C3449" w:rsidRDefault="00DF10B9" w:rsidP="00E3727B">
      <w:pPr>
        <w:rPr>
          <w:rFonts w:asciiTheme="minorHAnsi" w:hAnsiTheme="minorHAnsi" w:cstheme="minorHAnsi"/>
          <w:sz w:val="22"/>
          <w:szCs w:val="22"/>
        </w:rPr>
      </w:pPr>
    </w:p>
    <w:p w14:paraId="0BE4790C" w14:textId="77777777" w:rsidR="00DF10B9" w:rsidRPr="003C3449" w:rsidRDefault="00DF10B9" w:rsidP="00E3727B">
      <w:pPr>
        <w:pStyle w:val="Heading2"/>
        <w:rPr>
          <w:rFonts w:cstheme="minorHAnsi"/>
        </w:rPr>
      </w:pPr>
      <w:bookmarkStart w:id="319" w:name="_Toc77528608"/>
      <w:bookmarkStart w:id="320" w:name="_Toc78528785"/>
      <w:r w:rsidRPr="003C3449">
        <w:rPr>
          <w:rFonts w:cstheme="minorHAnsi"/>
        </w:rPr>
        <w:lastRenderedPageBreak/>
        <w:t>Safety of the School</w:t>
      </w:r>
      <w:bookmarkEnd w:id="319"/>
      <w:bookmarkEnd w:id="320"/>
    </w:p>
    <w:p w14:paraId="570480BF" w14:textId="77777777" w:rsidR="00DF10B9" w:rsidRPr="003C3449" w:rsidRDefault="00DF10B9" w:rsidP="00E3727B">
      <w:pPr>
        <w:pStyle w:val="BodyText"/>
        <w:ind w:right="-18"/>
        <w:jc w:val="left"/>
        <w:rPr>
          <w:rFonts w:asciiTheme="minorHAnsi" w:hAnsiTheme="minorHAnsi" w:cstheme="minorHAnsi"/>
          <w:sz w:val="22"/>
          <w:szCs w:val="22"/>
        </w:rPr>
      </w:pPr>
      <w:r w:rsidRPr="003C3449">
        <w:rPr>
          <w:rFonts w:asciiTheme="minorHAnsi" w:hAnsiTheme="minorHAnsi" w:cstheme="minorHAnsi"/>
          <w:sz w:val="22"/>
          <w:szCs w:val="22"/>
        </w:rPr>
        <w:t xml:space="preserve">Students engaging in behavior or actions that threaten the safety or security of the campus will be disciplined accordingly. This includes any verbal/written statements or gestures that may be construed as threatening to the safety of the school.  </w:t>
      </w:r>
    </w:p>
    <w:p w14:paraId="62CC12D9" w14:textId="77777777" w:rsidR="00DF10B9" w:rsidRPr="003C3449" w:rsidRDefault="00DF10B9" w:rsidP="00E3727B">
      <w:pPr>
        <w:pStyle w:val="BodyText"/>
        <w:ind w:right="-18"/>
        <w:jc w:val="left"/>
        <w:rPr>
          <w:rFonts w:asciiTheme="minorHAnsi" w:hAnsiTheme="minorHAnsi" w:cstheme="minorHAnsi"/>
          <w:sz w:val="22"/>
          <w:szCs w:val="22"/>
        </w:rPr>
      </w:pPr>
    </w:p>
    <w:p w14:paraId="49FC0B83" w14:textId="77777777" w:rsidR="00DF10B9" w:rsidRPr="003C3449" w:rsidRDefault="00DF10B9" w:rsidP="00E3727B">
      <w:pPr>
        <w:pStyle w:val="BodyText"/>
        <w:ind w:right="-18"/>
        <w:jc w:val="left"/>
        <w:rPr>
          <w:rFonts w:asciiTheme="minorHAnsi" w:hAnsiTheme="minorHAnsi" w:cstheme="minorHAnsi"/>
          <w:sz w:val="22"/>
          <w:szCs w:val="22"/>
        </w:rPr>
      </w:pPr>
      <w:r w:rsidRPr="003C3449">
        <w:rPr>
          <w:rFonts w:asciiTheme="minorHAnsi" w:hAnsiTheme="minorHAnsi" w:cstheme="minorHAnsi"/>
          <w:sz w:val="22"/>
          <w:szCs w:val="22"/>
        </w:rPr>
        <w:t xml:space="preserve">Students engaged in disruptive behavior that presents an imminent danger of bodily harm to pupils or others may be restrained or secluded to mitigate the danger to the safety and wellbeing of the educational environment. </w:t>
      </w:r>
      <w:proofErr w:type="gramStart"/>
      <w:r w:rsidRPr="003C3449">
        <w:rPr>
          <w:rFonts w:asciiTheme="minorHAnsi" w:hAnsiTheme="minorHAnsi" w:cstheme="minorHAnsi"/>
          <w:sz w:val="22"/>
          <w:szCs w:val="22"/>
        </w:rPr>
        <w:t>In the event that</w:t>
      </w:r>
      <w:proofErr w:type="gramEnd"/>
      <w:r w:rsidRPr="003C3449">
        <w:rPr>
          <w:rFonts w:asciiTheme="minorHAnsi" w:hAnsiTheme="minorHAnsi" w:cstheme="minorHAnsi"/>
          <w:sz w:val="22"/>
          <w:szCs w:val="22"/>
        </w:rPr>
        <w:t xml:space="preserve"> seclusion or restraint is used, parents will be notified within 24 hours. </w:t>
      </w:r>
    </w:p>
    <w:p w14:paraId="65528405" w14:textId="77777777" w:rsidR="00DF10B9" w:rsidRPr="003C3449" w:rsidRDefault="00DF10B9" w:rsidP="00E3727B">
      <w:pPr>
        <w:pStyle w:val="BodyText"/>
        <w:ind w:right="-18"/>
        <w:jc w:val="left"/>
        <w:rPr>
          <w:rFonts w:asciiTheme="minorHAnsi" w:hAnsiTheme="minorHAnsi" w:cstheme="minorHAnsi"/>
          <w:sz w:val="22"/>
          <w:szCs w:val="22"/>
        </w:rPr>
      </w:pPr>
    </w:p>
    <w:p w14:paraId="299F8F15" w14:textId="77777777" w:rsidR="00DF10B9" w:rsidRPr="003C3449" w:rsidRDefault="00DF10B9" w:rsidP="00E3727B">
      <w:pPr>
        <w:pStyle w:val="Heading2"/>
        <w:rPr>
          <w:rFonts w:cstheme="minorHAnsi"/>
        </w:rPr>
      </w:pPr>
      <w:bookmarkStart w:id="321" w:name="_Toc77528609"/>
      <w:bookmarkStart w:id="322" w:name="_Toc78528786"/>
      <w:r w:rsidRPr="003C3449">
        <w:rPr>
          <w:rFonts w:cstheme="minorHAnsi"/>
        </w:rPr>
        <w:t>Detention</w:t>
      </w:r>
      <w:bookmarkEnd w:id="321"/>
      <w:bookmarkEnd w:id="322"/>
    </w:p>
    <w:p w14:paraId="6940D53E" w14:textId="3C0D0DE8" w:rsidR="00DF10B9" w:rsidRPr="003C3449" w:rsidRDefault="00DF10B9" w:rsidP="00E3727B">
      <w:pPr>
        <w:pStyle w:val="BodyText"/>
        <w:ind w:right="-18"/>
        <w:jc w:val="left"/>
        <w:rPr>
          <w:rFonts w:asciiTheme="minorHAnsi" w:hAnsiTheme="minorHAnsi" w:cstheme="minorHAnsi"/>
          <w:sz w:val="22"/>
          <w:szCs w:val="22"/>
        </w:rPr>
      </w:pPr>
      <w:r w:rsidRPr="003C3449">
        <w:rPr>
          <w:rFonts w:asciiTheme="minorHAnsi" w:hAnsiTheme="minorHAnsi" w:cstheme="minorHAnsi"/>
          <w:sz w:val="22"/>
          <w:szCs w:val="22"/>
        </w:rPr>
        <w:t>Detention is held before or after school, during lunch, or on Saturday morning at the discretion of the school site. School personnel may assign students to detention when attendance or tardy policies are violated. Detention may also be assigned when a student’s behavior or conduct has been inappropriate. Failure to serve detention may result in additional consequences.</w:t>
      </w:r>
      <w:r w:rsidR="009A2962">
        <w:rPr>
          <w:rFonts w:asciiTheme="minorHAnsi" w:hAnsiTheme="minorHAnsi" w:cstheme="minorHAnsi"/>
          <w:sz w:val="22"/>
          <w:szCs w:val="22"/>
        </w:rPr>
        <w:t xml:space="preserve"> (Board Policy JKB)</w:t>
      </w:r>
    </w:p>
    <w:p w14:paraId="6B10AFA5" w14:textId="77777777" w:rsidR="00DF10B9" w:rsidRPr="003C3449" w:rsidRDefault="00DF10B9" w:rsidP="00E3727B">
      <w:pPr>
        <w:tabs>
          <w:tab w:val="left" w:pos="2160"/>
        </w:tabs>
        <w:rPr>
          <w:rFonts w:asciiTheme="minorHAnsi" w:hAnsiTheme="minorHAnsi" w:cstheme="minorHAnsi"/>
          <w:sz w:val="22"/>
          <w:szCs w:val="22"/>
        </w:rPr>
      </w:pPr>
    </w:p>
    <w:p w14:paraId="52E25333" w14:textId="4F9EA36B" w:rsidR="00FD06E4" w:rsidRPr="003C3449" w:rsidRDefault="00FD06E4" w:rsidP="00E3727B">
      <w:pPr>
        <w:tabs>
          <w:tab w:val="left" w:pos="2160"/>
          <w:tab w:val="left" w:pos="6300"/>
          <w:tab w:val="left" w:pos="6840"/>
          <w:tab w:val="left" w:pos="7110"/>
          <w:tab w:val="left" w:pos="7380"/>
        </w:tabs>
        <w:rPr>
          <w:rFonts w:asciiTheme="minorHAnsi" w:hAnsiTheme="minorHAnsi" w:cstheme="minorHAnsi"/>
          <w:b/>
          <w:caps/>
          <w:sz w:val="22"/>
          <w:szCs w:val="22"/>
        </w:rPr>
      </w:pPr>
    </w:p>
    <w:p w14:paraId="13F01C30" w14:textId="7D760885" w:rsidR="00FD06E4" w:rsidRPr="003C3449" w:rsidRDefault="00FD06E4" w:rsidP="00E3727B">
      <w:pPr>
        <w:tabs>
          <w:tab w:val="left" w:pos="2160"/>
          <w:tab w:val="left" w:pos="6300"/>
          <w:tab w:val="left" w:pos="6840"/>
          <w:tab w:val="left" w:pos="7110"/>
          <w:tab w:val="left" w:pos="7380"/>
        </w:tabs>
        <w:rPr>
          <w:rFonts w:asciiTheme="minorHAnsi" w:hAnsiTheme="minorHAnsi" w:cstheme="minorHAnsi"/>
          <w:b/>
          <w:caps/>
          <w:sz w:val="22"/>
          <w:szCs w:val="22"/>
        </w:rPr>
      </w:pPr>
    </w:p>
    <w:p w14:paraId="6D80807B" w14:textId="77777777" w:rsidR="00FD06E4" w:rsidRPr="000E35E5" w:rsidRDefault="00FD06E4" w:rsidP="00E3727B">
      <w:pPr>
        <w:keepNext/>
        <w:widowControl w:val="0"/>
        <w:tabs>
          <w:tab w:val="left" w:pos="3446"/>
        </w:tabs>
        <w:overflowPunct/>
        <w:autoSpaceDE/>
        <w:autoSpaceDN/>
        <w:adjustRightInd/>
        <w:ind w:left="1440" w:hanging="1440"/>
        <w:textAlignment w:val="auto"/>
        <w:outlineLvl w:val="0"/>
        <w:rPr>
          <w:rFonts w:asciiTheme="minorHAnsi" w:hAnsiTheme="minorHAnsi" w:cstheme="minorHAnsi"/>
          <w:b/>
          <w:snapToGrid w:val="0"/>
          <w:sz w:val="22"/>
          <w:szCs w:val="22"/>
        </w:rPr>
        <w:sectPr w:rsidR="00FD06E4" w:rsidRPr="000E35E5" w:rsidSect="00F414ED">
          <w:footerReference w:type="default" r:id="rId56"/>
          <w:pgSz w:w="12240" w:h="15840" w:code="1"/>
          <w:pgMar w:top="1440" w:right="1440" w:bottom="1440" w:left="1440" w:header="0" w:footer="2275" w:gutter="0"/>
          <w:pgNumType w:start="1"/>
          <w:cols w:space="720"/>
          <w:docGrid w:linePitch="360"/>
        </w:sectPr>
      </w:pPr>
      <w:bookmarkStart w:id="323" w:name="_Toc7678923"/>
      <w:bookmarkStart w:id="324" w:name="_Toc76456569"/>
      <w:bookmarkStart w:id="325" w:name="_Hlk74661038"/>
    </w:p>
    <w:p w14:paraId="73CC42FE" w14:textId="198A663A" w:rsidR="00FD06E4" w:rsidRPr="000E35E5" w:rsidRDefault="00FD06E4" w:rsidP="00E3727B">
      <w:pPr>
        <w:pStyle w:val="Heading2"/>
        <w:jc w:val="center"/>
        <w:rPr>
          <w:snapToGrid w:val="0"/>
        </w:rPr>
      </w:pPr>
      <w:bookmarkStart w:id="326" w:name="_Toc77528611"/>
      <w:bookmarkStart w:id="327" w:name="_Toc78528787"/>
      <w:r w:rsidRPr="000E35E5">
        <w:rPr>
          <w:snapToGrid w:val="0"/>
        </w:rPr>
        <w:lastRenderedPageBreak/>
        <w:t xml:space="preserve">Peoria Unified Student Discipline </w:t>
      </w:r>
      <w:bookmarkEnd w:id="323"/>
      <w:r w:rsidRPr="000E35E5">
        <w:rPr>
          <w:snapToGrid w:val="0"/>
        </w:rPr>
        <w:t>Code</w:t>
      </w:r>
      <w:bookmarkEnd w:id="324"/>
      <w:bookmarkEnd w:id="326"/>
      <w:bookmarkEnd w:id="327"/>
    </w:p>
    <w:p w14:paraId="3431C12A" w14:textId="77777777" w:rsidR="00FD06E4" w:rsidRDefault="00FD06E4" w:rsidP="00E3727B">
      <w:pPr>
        <w:tabs>
          <w:tab w:val="left" w:pos="2160"/>
          <w:tab w:val="left" w:pos="6300"/>
          <w:tab w:val="left" w:pos="6840"/>
          <w:tab w:val="left" w:pos="7110"/>
          <w:tab w:val="left" w:pos="7380"/>
        </w:tabs>
        <w:rPr>
          <w:rFonts w:ascii="Verdana" w:hAnsi="Verdana"/>
          <w:b/>
          <w:caps/>
        </w:rPr>
      </w:pPr>
      <w:bookmarkStart w:id="328" w:name="_Hlk506374270"/>
      <w:bookmarkEnd w:id="325"/>
    </w:p>
    <w:p w14:paraId="403DEE62" w14:textId="77777777" w:rsidR="00FD06E4" w:rsidRDefault="00FD06E4" w:rsidP="00E3727B">
      <w:pPr>
        <w:tabs>
          <w:tab w:val="left" w:pos="2160"/>
          <w:tab w:val="left" w:pos="6300"/>
          <w:tab w:val="left" w:pos="6840"/>
          <w:tab w:val="left" w:pos="7110"/>
          <w:tab w:val="left" w:pos="7380"/>
        </w:tabs>
        <w:rPr>
          <w:rFonts w:ascii="Verdana" w:hAnsi="Verdana"/>
          <w:b/>
          <w:caps/>
        </w:rPr>
      </w:pPr>
    </w:p>
    <w:tbl>
      <w:tblPr>
        <w:tblW w:w="0" w:type="auto"/>
        <w:jc w:val="center"/>
        <w:tblLayout w:type="fixed"/>
        <w:tblLook w:val="0000" w:firstRow="0" w:lastRow="0" w:firstColumn="0" w:lastColumn="0" w:noHBand="0" w:noVBand="0"/>
      </w:tblPr>
      <w:tblGrid>
        <w:gridCol w:w="3060"/>
        <w:gridCol w:w="5400"/>
        <w:gridCol w:w="990"/>
        <w:gridCol w:w="3060"/>
      </w:tblGrid>
      <w:tr w:rsidR="00685ABD" w:rsidRPr="00685ABD" w14:paraId="19EE5462" w14:textId="77777777" w:rsidTr="002C58DC">
        <w:trPr>
          <w:tblHeader/>
          <w:jc w:val="center"/>
        </w:trPr>
        <w:tc>
          <w:tcPr>
            <w:tcW w:w="30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C6ECBBE" w14:textId="77777777" w:rsidR="00685ABD" w:rsidRPr="00685ABD" w:rsidRDefault="00685ABD" w:rsidP="00E3727B">
            <w:pPr>
              <w:overflowPunct/>
              <w:autoSpaceDE/>
              <w:autoSpaceDN/>
              <w:adjustRightInd/>
              <w:textAlignment w:val="auto"/>
              <w:rPr>
                <w:rFonts w:asciiTheme="minorHAnsi" w:hAnsiTheme="minorHAnsi"/>
                <w:b/>
                <w:szCs w:val="24"/>
              </w:rPr>
            </w:pPr>
            <w:bookmarkStart w:id="329" w:name="_Hlk514316360"/>
            <w:r w:rsidRPr="00685ABD">
              <w:rPr>
                <w:rFonts w:asciiTheme="minorHAnsi" w:hAnsiTheme="minorHAnsi"/>
                <w:b/>
                <w:szCs w:val="24"/>
              </w:rPr>
              <w:t>BEHAVIOR</w:t>
            </w:r>
          </w:p>
        </w:tc>
        <w:tc>
          <w:tcPr>
            <w:tcW w:w="54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18B08CC" w14:textId="77777777" w:rsidR="00685ABD" w:rsidRPr="00685ABD" w:rsidRDefault="00685ABD" w:rsidP="00E3727B">
            <w:pPr>
              <w:overflowPunct/>
              <w:autoSpaceDE/>
              <w:autoSpaceDN/>
              <w:adjustRightInd/>
              <w:textAlignment w:val="auto"/>
              <w:rPr>
                <w:rFonts w:asciiTheme="minorHAnsi" w:hAnsiTheme="minorHAnsi"/>
                <w:b/>
                <w:szCs w:val="24"/>
              </w:rPr>
            </w:pPr>
            <w:r w:rsidRPr="00685ABD">
              <w:rPr>
                <w:rFonts w:asciiTheme="minorHAnsi" w:hAnsiTheme="minorHAnsi"/>
                <w:b/>
                <w:szCs w:val="24"/>
              </w:rPr>
              <w:t>DEFINITION</w:t>
            </w:r>
          </w:p>
        </w:tc>
        <w:tc>
          <w:tcPr>
            <w:tcW w:w="99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DDD4C9B" w14:textId="77777777" w:rsidR="00685ABD" w:rsidRPr="00685ABD" w:rsidRDefault="00685ABD" w:rsidP="00E3727B">
            <w:pPr>
              <w:overflowPunct/>
              <w:autoSpaceDE/>
              <w:autoSpaceDN/>
              <w:adjustRightInd/>
              <w:textAlignment w:val="auto"/>
              <w:rPr>
                <w:rFonts w:asciiTheme="minorHAnsi" w:hAnsiTheme="minorHAnsi"/>
                <w:b/>
                <w:szCs w:val="24"/>
              </w:rPr>
            </w:pPr>
            <w:r w:rsidRPr="00685ABD">
              <w:rPr>
                <w:rFonts w:asciiTheme="minorHAnsi" w:hAnsiTheme="minorHAnsi"/>
                <w:b/>
                <w:szCs w:val="24"/>
              </w:rPr>
              <w:t>RANGE</w:t>
            </w:r>
          </w:p>
        </w:tc>
        <w:tc>
          <w:tcPr>
            <w:tcW w:w="30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D0AFA0" w14:textId="77777777" w:rsidR="00685ABD" w:rsidRPr="00685ABD" w:rsidRDefault="00685ABD" w:rsidP="00E3727B">
            <w:pPr>
              <w:overflowPunct/>
              <w:autoSpaceDE/>
              <w:autoSpaceDN/>
              <w:adjustRightInd/>
              <w:textAlignment w:val="auto"/>
              <w:rPr>
                <w:rFonts w:asciiTheme="minorHAnsi" w:hAnsiTheme="minorHAnsi"/>
                <w:b/>
                <w:szCs w:val="24"/>
              </w:rPr>
            </w:pPr>
            <w:r w:rsidRPr="00685ABD">
              <w:rPr>
                <w:rFonts w:asciiTheme="minorHAnsi" w:hAnsiTheme="minorHAnsi"/>
                <w:b/>
                <w:szCs w:val="24"/>
              </w:rPr>
              <w:t>CONSEQUENCE</w:t>
            </w:r>
          </w:p>
        </w:tc>
      </w:tr>
      <w:tr w:rsidR="00685ABD" w:rsidRPr="00685ABD" w14:paraId="31C92819" w14:textId="77777777" w:rsidTr="002C58DC">
        <w:trPr>
          <w:cantSplit/>
          <w:jc w:val="center"/>
        </w:trPr>
        <w:tc>
          <w:tcPr>
            <w:tcW w:w="3060" w:type="dxa"/>
            <w:tcBorders>
              <w:top w:val="single" w:sz="12" w:space="0" w:color="auto"/>
              <w:left w:val="single" w:sz="8" w:space="0" w:color="auto"/>
              <w:bottom w:val="single" w:sz="12" w:space="0" w:color="auto"/>
            </w:tcBorders>
          </w:tcPr>
          <w:p w14:paraId="6728037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ABUSE OF STAFF</w:t>
            </w:r>
          </w:p>
          <w:p w14:paraId="051A2AED" w14:textId="77777777" w:rsidR="00685ABD" w:rsidRPr="00685ABD" w:rsidRDefault="00685ABD">
            <w:pPr>
              <w:overflowPunct/>
              <w:autoSpaceDE/>
              <w:autoSpaceDN/>
              <w:adjustRightInd/>
              <w:textAlignment w:val="auto"/>
              <w:rPr>
                <w:rFonts w:asciiTheme="minorHAnsi" w:hAnsiTheme="minorHAnsi"/>
                <w:i/>
                <w:sz w:val="16"/>
                <w:szCs w:val="16"/>
              </w:rPr>
            </w:pPr>
          </w:p>
        </w:tc>
        <w:tc>
          <w:tcPr>
            <w:tcW w:w="5400" w:type="dxa"/>
            <w:tcBorders>
              <w:top w:val="single" w:sz="12" w:space="0" w:color="auto"/>
              <w:left w:val="single" w:sz="6" w:space="0" w:color="auto"/>
              <w:bottom w:val="single" w:sz="12" w:space="0" w:color="auto"/>
            </w:tcBorders>
          </w:tcPr>
          <w:p w14:paraId="57ED8423" w14:textId="77777777" w:rsidR="00685ABD" w:rsidRPr="00E3727B" w:rsidRDefault="00685ABD">
            <w:pPr>
              <w:overflowPunct/>
              <w:autoSpaceDE/>
              <w:autoSpaceDN/>
              <w:adjustRightInd/>
              <w:textAlignment w:val="auto"/>
            </w:pPr>
            <w:r w:rsidRPr="00E3727B">
              <w:t>Verbal or physical disrespect or injury to staff members acting in their capacity as district employees.</w:t>
            </w:r>
          </w:p>
        </w:tc>
        <w:tc>
          <w:tcPr>
            <w:tcW w:w="990" w:type="dxa"/>
            <w:tcBorders>
              <w:top w:val="single" w:sz="12" w:space="0" w:color="auto"/>
              <w:left w:val="single" w:sz="6" w:space="0" w:color="auto"/>
              <w:right w:val="single" w:sz="6" w:space="0" w:color="auto"/>
            </w:tcBorders>
          </w:tcPr>
          <w:p w14:paraId="4DF31BD7" w14:textId="77777777" w:rsidR="00685ABD" w:rsidRPr="00E3727B" w:rsidRDefault="00685ABD" w:rsidP="00E3727B">
            <w:pPr>
              <w:overflowPunct/>
              <w:autoSpaceDE/>
              <w:autoSpaceDN/>
              <w:adjustRightInd/>
              <w:textAlignment w:val="auto"/>
            </w:pPr>
            <w:r w:rsidRPr="00E3727B">
              <w:t>Min.</w:t>
            </w:r>
          </w:p>
          <w:p w14:paraId="027FDAE1" w14:textId="77777777" w:rsidR="00685ABD" w:rsidRPr="00E3727B" w:rsidRDefault="00685ABD" w:rsidP="00E3727B">
            <w:pPr>
              <w:overflowPunct/>
              <w:autoSpaceDE/>
              <w:autoSpaceDN/>
              <w:adjustRightInd/>
              <w:textAlignment w:val="auto"/>
            </w:pPr>
          </w:p>
          <w:p w14:paraId="7DFCA00F"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right w:val="single" w:sz="6" w:space="0" w:color="auto"/>
            </w:tcBorders>
          </w:tcPr>
          <w:p w14:paraId="5F9553BD" w14:textId="77777777" w:rsidR="00685ABD" w:rsidRPr="00E3727B" w:rsidRDefault="00685ABD" w:rsidP="00266135">
            <w:pPr>
              <w:overflowPunct/>
              <w:autoSpaceDE/>
              <w:autoSpaceDN/>
              <w:adjustRightInd/>
              <w:textAlignment w:val="auto"/>
            </w:pPr>
            <w:r w:rsidRPr="00E3727B">
              <w:t>Short-Term Suspension</w:t>
            </w:r>
          </w:p>
          <w:p w14:paraId="7EBA66FA" w14:textId="77777777" w:rsidR="00685ABD" w:rsidRPr="00E3727B" w:rsidRDefault="00685ABD">
            <w:pPr>
              <w:overflowPunct/>
              <w:autoSpaceDE/>
              <w:autoSpaceDN/>
              <w:adjustRightInd/>
              <w:textAlignment w:val="auto"/>
            </w:pPr>
          </w:p>
          <w:p w14:paraId="500D858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31268960" w14:textId="77777777" w:rsidTr="002C58DC">
        <w:trPr>
          <w:cantSplit/>
          <w:jc w:val="center"/>
        </w:trPr>
        <w:tc>
          <w:tcPr>
            <w:tcW w:w="3060" w:type="dxa"/>
            <w:tcBorders>
              <w:top w:val="single" w:sz="12" w:space="0" w:color="auto"/>
              <w:left w:val="single" w:sz="8" w:space="0" w:color="auto"/>
              <w:bottom w:val="single" w:sz="12" w:space="0" w:color="auto"/>
            </w:tcBorders>
          </w:tcPr>
          <w:p w14:paraId="0D141190"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ALCOHOL</w:t>
            </w:r>
          </w:p>
          <w:p w14:paraId="55F289EB" w14:textId="77777777" w:rsidR="00685ABD" w:rsidRPr="00685ABD" w:rsidRDefault="00685ABD">
            <w:pPr>
              <w:overflowPunct/>
              <w:autoSpaceDE/>
              <w:autoSpaceDN/>
              <w:adjustRightInd/>
              <w:textAlignment w:val="auto"/>
              <w:rPr>
                <w:rFonts w:asciiTheme="minorHAnsi" w:hAnsiTheme="minorHAnsi"/>
                <w:i/>
                <w:sz w:val="16"/>
                <w:szCs w:val="16"/>
              </w:rPr>
            </w:pPr>
          </w:p>
          <w:p w14:paraId="54A1D695"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5FB206A4" w14:textId="77777777" w:rsidR="00685ABD" w:rsidRPr="00E3727B" w:rsidRDefault="00685ABD">
            <w:pPr>
              <w:overflowPunct/>
              <w:autoSpaceDE/>
              <w:autoSpaceDN/>
              <w:adjustRightInd/>
              <w:textAlignment w:val="auto"/>
            </w:pPr>
            <w:r w:rsidRPr="00E3727B">
              <w:t>Use, possession, or being under the influence of alcohol on school property or at school events is prohibited.</w:t>
            </w:r>
          </w:p>
        </w:tc>
        <w:tc>
          <w:tcPr>
            <w:tcW w:w="990" w:type="dxa"/>
            <w:tcBorders>
              <w:top w:val="single" w:sz="12" w:space="0" w:color="auto"/>
              <w:left w:val="single" w:sz="6" w:space="0" w:color="auto"/>
              <w:right w:val="single" w:sz="6" w:space="0" w:color="auto"/>
            </w:tcBorders>
          </w:tcPr>
          <w:p w14:paraId="4BB5ACBA" w14:textId="77777777" w:rsidR="00685ABD" w:rsidRPr="00E3727B" w:rsidRDefault="00685ABD" w:rsidP="00E3727B">
            <w:pPr>
              <w:overflowPunct/>
              <w:autoSpaceDE/>
              <w:autoSpaceDN/>
              <w:adjustRightInd/>
              <w:textAlignment w:val="auto"/>
            </w:pPr>
            <w:r w:rsidRPr="00E3727B">
              <w:t>Min.</w:t>
            </w:r>
          </w:p>
          <w:p w14:paraId="13B02BAC" w14:textId="77777777" w:rsidR="00685ABD" w:rsidRPr="00E3727B" w:rsidRDefault="00685ABD" w:rsidP="00E3727B">
            <w:pPr>
              <w:overflowPunct/>
              <w:autoSpaceDE/>
              <w:autoSpaceDN/>
              <w:adjustRightInd/>
              <w:textAlignment w:val="auto"/>
            </w:pPr>
          </w:p>
          <w:p w14:paraId="68881FA0" w14:textId="2FADE49F" w:rsidR="00685ABD" w:rsidRPr="00685ABD" w:rsidRDefault="00685ABD" w:rsidP="00266135">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right w:val="single" w:sz="6" w:space="0" w:color="auto"/>
            </w:tcBorders>
          </w:tcPr>
          <w:p w14:paraId="49323B87" w14:textId="77777777" w:rsidR="00685ABD" w:rsidRPr="00E3727B" w:rsidRDefault="00685ABD">
            <w:pPr>
              <w:overflowPunct/>
              <w:autoSpaceDE/>
              <w:autoSpaceDN/>
              <w:adjustRightInd/>
              <w:textAlignment w:val="auto"/>
            </w:pPr>
            <w:r w:rsidRPr="00E3727B">
              <w:t>Short-Term Suspension</w:t>
            </w:r>
          </w:p>
          <w:p w14:paraId="2722944B" w14:textId="77777777" w:rsidR="00685ABD" w:rsidRPr="00E3727B" w:rsidRDefault="00685ABD">
            <w:pPr>
              <w:overflowPunct/>
              <w:autoSpaceDE/>
              <w:autoSpaceDN/>
              <w:adjustRightInd/>
              <w:textAlignment w:val="auto"/>
            </w:pPr>
          </w:p>
          <w:p w14:paraId="749FCA73"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6ED2D0AB" w14:textId="77777777" w:rsidTr="002C58DC">
        <w:trPr>
          <w:cantSplit/>
          <w:jc w:val="center"/>
        </w:trPr>
        <w:tc>
          <w:tcPr>
            <w:tcW w:w="3060" w:type="dxa"/>
            <w:tcBorders>
              <w:top w:val="single" w:sz="12" w:space="0" w:color="auto"/>
              <w:left w:val="single" w:sz="8" w:space="0" w:color="auto"/>
              <w:bottom w:val="single" w:sz="12" w:space="0" w:color="auto"/>
            </w:tcBorders>
          </w:tcPr>
          <w:p w14:paraId="2E70FB6C"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ALCOHOL</w:t>
            </w:r>
          </w:p>
          <w:p w14:paraId="3F6A2604"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664141BD" w14:textId="77777777" w:rsidR="00685ABD" w:rsidRPr="00E3727B" w:rsidRDefault="00685ABD">
            <w:pPr>
              <w:overflowPunct/>
              <w:autoSpaceDE/>
              <w:autoSpaceDN/>
              <w:adjustRightInd/>
              <w:textAlignment w:val="auto"/>
            </w:pPr>
            <w:r w:rsidRPr="00E3727B">
              <w:t>Sale or distribution of alcohol, on school property or at school events is prohibited.</w:t>
            </w:r>
          </w:p>
          <w:p w14:paraId="7083EB24" w14:textId="77777777" w:rsidR="00685ABD" w:rsidRPr="00685ABD" w:rsidRDefault="00685ABD">
            <w:pPr>
              <w:overflowPunct/>
              <w:autoSpaceDE/>
              <w:autoSpaceDN/>
              <w:adjustRightInd/>
              <w:textAlignment w:val="auto"/>
              <w:rPr>
                <w:rFonts w:asciiTheme="minorHAnsi" w:hAnsiTheme="minorHAnsi"/>
                <w:szCs w:val="24"/>
              </w:rPr>
            </w:pPr>
          </w:p>
        </w:tc>
        <w:tc>
          <w:tcPr>
            <w:tcW w:w="990" w:type="dxa"/>
            <w:tcBorders>
              <w:top w:val="single" w:sz="12" w:space="0" w:color="auto"/>
              <w:left w:val="single" w:sz="6" w:space="0" w:color="auto"/>
              <w:right w:val="single" w:sz="6" w:space="0" w:color="auto"/>
            </w:tcBorders>
          </w:tcPr>
          <w:p w14:paraId="0FE0AB1C" w14:textId="77777777" w:rsidR="00685ABD" w:rsidRPr="00E3727B" w:rsidRDefault="00685ABD" w:rsidP="00E3727B">
            <w:pPr>
              <w:overflowPunct/>
              <w:autoSpaceDE/>
              <w:autoSpaceDN/>
              <w:adjustRightInd/>
              <w:textAlignment w:val="auto"/>
            </w:pPr>
            <w:r w:rsidRPr="00E3727B">
              <w:t>Min.</w:t>
            </w:r>
          </w:p>
          <w:p w14:paraId="3910FB5B" w14:textId="77777777" w:rsidR="00685ABD" w:rsidRPr="00E3727B" w:rsidRDefault="00685ABD" w:rsidP="00266135">
            <w:pPr>
              <w:overflowPunct/>
              <w:autoSpaceDE/>
              <w:autoSpaceDN/>
              <w:adjustRightInd/>
              <w:textAlignment w:val="auto"/>
            </w:pPr>
          </w:p>
          <w:p w14:paraId="5B87B603" w14:textId="3D28632E" w:rsidR="00685ABD" w:rsidRPr="00685ABD" w:rsidRDefault="00685ABD" w:rsidP="00BD310F">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right w:val="single" w:sz="6" w:space="0" w:color="auto"/>
            </w:tcBorders>
          </w:tcPr>
          <w:p w14:paraId="005E76C6" w14:textId="77777777" w:rsidR="00685ABD" w:rsidRPr="00E3727B" w:rsidRDefault="00685ABD">
            <w:pPr>
              <w:overflowPunct/>
              <w:autoSpaceDE/>
              <w:autoSpaceDN/>
              <w:adjustRightInd/>
              <w:textAlignment w:val="auto"/>
            </w:pPr>
            <w:r w:rsidRPr="00E3727B">
              <w:t>Short -Term Suspension</w:t>
            </w:r>
          </w:p>
          <w:p w14:paraId="42FF29B3" w14:textId="77777777" w:rsidR="00685ABD" w:rsidRPr="00E3727B" w:rsidRDefault="00685ABD">
            <w:pPr>
              <w:overflowPunct/>
              <w:autoSpaceDE/>
              <w:autoSpaceDN/>
              <w:adjustRightInd/>
              <w:textAlignment w:val="auto"/>
            </w:pPr>
          </w:p>
          <w:p w14:paraId="51EF9277"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12941296" w14:textId="77777777" w:rsidTr="002C58DC">
        <w:trPr>
          <w:cantSplit/>
          <w:jc w:val="center"/>
        </w:trPr>
        <w:tc>
          <w:tcPr>
            <w:tcW w:w="3060" w:type="dxa"/>
            <w:tcBorders>
              <w:top w:val="single" w:sz="12" w:space="0" w:color="auto"/>
              <w:left w:val="single" w:sz="8" w:space="0" w:color="auto"/>
              <w:bottom w:val="single" w:sz="12" w:space="0" w:color="auto"/>
            </w:tcBorders>
          </w:tcPr>
          <w:p w14:paraId="289C307A"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ASSAULT/</w:t>
            </w:r>
          </w:p>
          <w:p w14:paraId="0AFC71A5" w14:textId="77777777" w:rsidR="00685ABD" w:rsidRPr="00685ABD" w:rsidRDefault="00685ABD">
            <w:pPr>
              <w:overflowPunct/>
              <w:autoSpaceDE/>
              <w:autoSpaceDN/>
              <w:adjustRightInd/>
              <w:textAlignment w:val="auto"/>
              <w:rPr>
                <w:rFonts w:asciiTheme="minorHAnsi" w:hAnsiTheme="minorHAnsi"/>
                <w:b/>
                <w:szCs w:val="24"/>
              </w:rPr>
            </w:pPr>
            <w:r w:rsidRPr="00685ABD">
              <w:rPr>
                <w:rFonts w:asciiTheme="minorHAnsi" w:hAnsiTheme="minorHAnsi"/>
                <w:b/>
                <w:szCs w:val="24"/>
              </w:rPr>
              <w:t>AGGRAVATED ASSAULT</w:t>
            </w:r>
          </w:p>
          <w:p w14:paraId="11A078B2"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tcBorders>
          </w:tcPr>
          <w:p w14:paraId="54430F84" w14:textId="77777777" w:rsidR="00685ABD" w:rsidRPr="00E3727B" w:rsidRDefault="00685ABD">
            <w:pPr>
              <w:overflowPunct/>
              <w:autoSpaceDE/>
              <w:autoSpaceDN/>
              <w:adjustRightInd/>
              <w:textAlignment w:val="auto"/>
            </w:pPr>
            <w:r w:rsidRPr="00E3727B">
              <w:t>Physical attack upon another person who does not indicate willingness to engage in the conflict and/or participation in an incident involving physical violence which causes serious physical injury to another.</w:t>
            </w:r>
          </w:p>
        </w:tc>
        <w:tc>
          <w:tcPr>
            <w:tcW w:w="990" w:type="dxa"/>
            <w:tcBorders>
              <w:top w:val="single" w:sz="12" w:space="0" w:color="auto"/>
              <w:left w:val="single" w:sz="6" w:space="0" w:color="auto"/>
              <w:bottom w:val="single" w:sz="12" w:space="0" w:color="auto"/>
              <w:right w:val="single" w:sz="6" w:space="0" w:color="auto"/>
            </w:tcBorders>
          </w:tcPr>
          <w:p w14:paraId="2BB72667" w14:textId="77777777" w:rsidR="00685ABD" w:rsidRPr="00E3727B" w:rsidRDefault="00685ABD" w:rsidP="00E3727B">
            <w:pPr>
              <w:overflowPunct/>
              <w:autoSpaceDE/>
              <w:autoSpaceDN/>
              <w:adjustRightInd/>
              <w:textAlignment w:val="auto"/>
            </w:pPr>
            <w:r w:rsidRPr="00E3727B">
              <w:t>Min.</w:t>
            </w:r>
          </w:p>
          <w:p w14:paraId="2C490307" w14:textId="77777777" w:rsidR="00685ABD" w:rsidRPr="00E3727B" w:rsidRDefault="00685ABD" w:rsidP="00E3727B">
            <w:pPr>
              <w:overflowPunct/>
              <w:autoSpaceDE/>
              <w:autoSpaceDN/>
              <w:adjustRightInd/>
              <w:textAlignment w:val="auto"/>
            </w:pPr>
          </w:p>
          <w:p w14:paraId="0805F392" w14:textId="77777777" w:rsidR="00685ABD" w:rsidRPr="00E3727B" w:rsidRDefault="00685ABD" w:rsidP="00E3727B">
            <w:pPr>
              <w:overflowPunct/>
              <w:autoSpaceDE/>
              <w:autoSpaceDN/>
              <w:adjustRightInd/>
              <w:textAlignment w:val="auto"/>
            </w:pPr>
          </w:p>
          <w:p w14:paraId="675DDB3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6AFA925" w14:textId="77777777" w:rsidR="00685ABD" w:rsidRPr="00E3727B" w:rsidRDefault="00685ABD" w:rsidP="00266135">
            <w:pPr>
              <w:overflowPunct/>
              <w:autoSpaceDE/>
              <w:autoSpaceDN/>
              <w:adjustRightInd/>
              <w:textAlignment w:val="auto"/>
            </w:pPr>
            <w:r w:rsidRPr="00E3727B">
              <w:t>Short-Term Suspension</w:t>
            </w:r>
          </w:p>
          <w:p w14:paraId="6BF8B3F3" w14:textId="77777777" w:rsidR="00685ABD" w:rsidRPr="00E3727B" w:rsidRDefault="00685ABD">
            <w:pPr>
              <w:overflowPunct/>
              <w:autoSpaceDE/>
              <w:autoSpaceDN/>
              <w:adjustRightInd/>
              <w:textAlignment w:val="auto"/>
            </w:pPr>
          </w:p>
          <w:p w14:paraId="3F1C645E" w14:textId="77777777" w:rsidR="00685ABD" w:rsidRPr="00E3727B" w:rsidRDefault="00685ABD">
            <w:pPr>
              <w:overflowPunct/>
              <w:autoSpaceDE/>
              <w:autoSpaceDN/>
              <w:adjustRightInd/>
              <w:textAlignment w:val="auto"/>
            </w:pPr>
          </w:p>
          <w:p w14:paraId="3F4343FD"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01E99DEC" w14:textId="77777777" w:rsidTr="002C58DC">
        <w:trPr>
          <w:cantSplit/>
          <w:jc w:val="center"/>
        </w:trPr>
        <w:tc>
          <w:tcPr>
            <w:tcW w:w="3060" w:type="dxa"/>
            <w:tcBorders>
              <w:left w:val="single" w:sz="8" w:space="0" w:color="auto"/>
              <w:bottom w:val="single" w:sz="12" w:space="0" w:color="auto"/>
            </w:tcBorders>
          </w:tcPr>
          <w:p w14:paraId="5599B784"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BULLYING</w:t>
            </w:r>
          </w:p>
          <w:p w14:paraId="0522378C"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left w:val="single" w:sz="6" w:space="0" w:color="auto"/>
              <w:bottom w:val="single" w:sz="12" w:space="0" w:color="auto"/>
            </w:tcBorders>
          </w:tcPr>
          <w:p w14:paraId="0CB99B41" w14:textId="77777777" w:rsidR="00685ABD" w:rsidRPr="00E3727B" w:rsidRDefault="00685ABD">
            <w:pPr>
              <w:overflowPunct/>
              <w:autoSpaceDE/>
              <w:autoSpaceDN/>
              <w:adjustRightInd/>
              <w:textAlignment w:val="auto"/>
            </w:pPr>
            <w:r w:rsidRPr="00E3727B">
              <w:t>Negative verbal, physical or psychological actions toward another student.</w:t>
            </w:r>
          </w:p>
        </w:tc>
        <w:tc>
          <w:tcPr>
            <w:tcW w:w="990" w:type="dxa"/>
            <w:tcBorders>
              <w:left w:val="single" w:sz="6" w:space="0" w:color="auto"/>
              <w:bottom w:val="single" w:sz="12" w:space="0" w:color="auto"/>
              <w:right w:val="single" w:sz="6" w:space="0" w:color="auto"/>
            </w:tcBorders>
          </w:tcPr>
          <w:p w14:paraId="4785B23A" w14:textId="77777777" w:rsidR="00685ABD" w:rsidRPr="00E3727B" w:rsidRDefault="00685ABD" w:rsidP="00E3727B">
            <w:pPr>
              <w:overflowPunct/>
              <w:autoSpaceDE/>
              <w:autoSpaceDN/>
              <w:adjustRightInd/>
              <w:textAlignment w:val="auto"/>
            </w:pPr>
            <w:r w:rsidRPr="00E3727B">
              <w:t>Min.</w:t>
            </w:r>
          </w:p>
          <w:p w14:paraId="6F133BF3" w14:textId="77777777" w:rsidR="00685ABD" w:rsidRPr="00E3727B" w:rsidRDefault="00685ABD" w:rsidP="00E3727B">
            <w:pPr>
              <w:overflowPunct/>
              <w:autoSpaceDE/>
              <w:autoSpaceDN/>
              <w:adjustRightInd/>
              <w:textAlignment w:val="auto"/>
            </w:pPr>
          </w:p>
          <w:p w14:paraId="4FEFD429"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12" w:space="0" w:color="auto"/>
              <w:right w:val="single" w:sz="6" w:space="0" w:color="auto"/>
            </w:tcBorders>
          </w:tcPr>
          <w:p w14:paraId="3EAAFE8A" w14:textId="77777777" w:rsidR="00685ABD" w:rsidRPr="00E3727B" w:rsidRDefault="00685ABD" w:rsidP="00266135">
            <w:pPr>
              <w:overflowPunct/>
              <w:autoSpaceDE/>
              <w:autoSpaceDN/>
              <w:adjustRightInd/>
              <w:textAlignment w:val="auto"/>
            </w:pPr>
            <w:r w:rsidRPr="00E3727B">
              <w:t>Conference</w:t>
            </w:r>
          </w:p>
          <w:p w14:paraId="40F3BF36" w14:textId="77777777" w:rsidR="00685ABD" w:rsidRPr="00E3727B" w:rsidRDefault="00685ABD">
            <w:pPr>
              <w:overflowPunct/>
              <w:autoSpaceDE/>
              <w:autoSpaceDN/>
              <w:adjustRightInd/>
              <w:textAlignment w:val="auto"/>
            </w:pPr>
          </w:p>
          <w:p w14:paraId="61FB549B"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6903001A" w14:textId="77777777" w:rsidTr="002C58DC">
        <w:trPr>
          <w:cantSplit/>
          <w:jc w:val="center"/>
        </w:trPr>
        <w:tc>
          <w:tcPr>
            <w:tcW w:w="3060" w:type="dxa"/>
            <w:tcBorders>
              <w:left w:val="single" w:sz="8" w:space="0" w:color="auto"/>
              <w:bottom w:val="single" w:sz="12" w:space="0" w:color="auto"/>
            </w:tcBorders>
          </w:tcPr>
          <w:p w14:paraId="7A5C1184"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BUS VIOLATIONS</w:t>
            </w:r>
          </w:p>
          <w:p w14:paraId="3918EA4B"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left w:val="single" w:sz="6" w:space="0" w:color="auto"/>
              <w:bottom w:val="single" w:sz="12" w:space="0" w:color="auto"/>
            </w:tcBorders>
          </w:tcPr>
          <w:p w14:paraId="0BE11B09" w14:textId="77777777" w:rsidR="00685ABD" w:rsidRPr="00E3727B" w:rsidRDefault="00685ABD">
            <w:pPr>
              <w:overflowPunct/>
              <w:autoSpaceDE/>
              <w:autoSpaceDN/>
              <w:adjustRightInd/>
              <w:textAlignment w:val="auto"/>
            </w:pPr>
            <w:r w:rsidRPr="00E3727B">
              <w:t>Failure to comply with rules established for the use of school transportation.</w:t>
            </w:r>
          </w:p>
        </w:tc>
        <w:tc>
          <w:tcPr>
            <w:tcW w:w="990" w:type="dxa"/>
            <w:tcBorders>
              <w:left w:val="single" w:sz="6" w:space="0" w:color="auto"/>
              <w:bottom w:val="single" w:sz="12" w:space="0" w:color="auto"/>
              <w:right w:val="single" w:sz="6" w:space="0" w:color="auto"/>
            </w:tcBorders>
          </w:tcPr>
          <w:p w14:paraId="55D6EF4D" w14:textId="77777777" w:rsidR="00685ABD" w:rsidRPr="00E3727B" w:rsidRDefault="00685ABD" w:rsidP="00E3727B">
            <w:pPr>
              <w:overflowPunct/>
              <w:autoSpaceDE/>
              <w:autoSpaceDN/>
              <w:adjustRightInd/>
              <w:textAlignment w:val="auto"/>
            </w:pPr>
            <w:r w:rsidRPr="00E3727B">
              <w:t>Min.</w:t>
            </w:r>
          </w:p>
          <w:p w14:paraId="31A73E4E" w14:textId="77777777" w:rsidR="00685ABD" w:rsidRPr="00E3727B" w:rsidRDefault="00685ABD" w:rsidP="00E3727B">
            <w:pPr>
              <w:overflowPunct/>
              <w:autoSpaceDE/>
              <w:autoSpaceDN/>
              <w:adjustRightInd/>
              <w:textAlignment w:val="auto"/>
            </w:pPr>
          </w:p>
          <w:p w14:paraId="780E0E4C"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12" w:space="0" w:color="auto"/>
              <w:right w:val="single" w:sz="6" w:space="0" w:color="auto"/>
            </w:tcBorders>
          </w:tcPr>
          <w:p w14:paraId="4E478341" w14:textId="77777777" w:rsidR="00685ABD" w:rsidRPr="00E3727B" w:rsidRDefault="00685ABD" w:rsidP="00266135">
            <w:pPr>
              <w:overflowPunct/>
              <w:autoSpaceDE/>
              <w:autoSpaceDN/>
              <w:adjustRightInd/>
              <w:textAlignment w:val="auto"/>
            </w:pPr>
            <w:r w:rsidRPr="00E3727B">
              <w:t>Conference</w:t>
            </w:r>
          </w:p>
          <w:p w14:paraId="28832204" w14:textId="77777777" w:rsidR="00685ABD" w:rsidRPr="00E3727B" w:rsidRDefault="00685ABD">
            <w:pPr>
              <w:overflowPunct/>
              <w:autoSpaceDE/>
              <w:autoSpaceDN/>
              <w:adjustRightInd/>
              <w:textAlignment w:val="auto"/>
            </w:pPr>
          </w:p>
          <w:p w14:paraId="49BCBF48" w14:textId="77777777" w:rsidR="00685ABD" w:rsidRPr="00685ABD" w:rsidRDefault="00685ABD">
            <w:pPr>
              <w:overflowPunct/>
              <w:autoSpaceDE/>
              <w:autoSpaceDN/>
              <w:adjustRightInd/>
              <w:textAlignment w:val="auto"/>
              <w:rPr>
                <w:rFonts w:asciiTheme="minorHAnsi" w:hAnsiTheme="minorHAnsi"/>
                <w:szCs w:val="24"/>
              </w:rPr>
            </w:pPr>
            <w:r w:rsidRPr="00E3727B">
              <w:t>Loss of Bus Privileges</w:t>
            </w:r>
          </w:p>
        </w:tc>
      </w:tr>
      <w:tr w:rsidR="00685ABD" w:rsidRPr="00685ABD" w14:paraId="1247BC89"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3327C235"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COMBUSTIBLE</w:t>
            </w:r>
          </w:p>
          <w:p w14:paraId="17524027"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4973C3ED" w14:textId="77777777" w:rsidR="00685ABD" w:rsidRPr="00E3727B" w:rsidRDefault="00685ABD">
            <w:pPr>
              <w:overflowPunct/>
              <w:autoSpaceDE/>
              <w:autoSpaceDN/>
              <w:adjustRightInd/>
              <w:textAlignment w:val="auto"/>
            </w:pPr>
            <w:r w:rsidRPr="00E3727B">
              <w:t>Possession of any substance or object that is readily capable of causing bodily harm or property damage, i.e., matches, lighters, firecrackers, gasoline, and lighter fluid.</w:t>
            </w:r>
          </w:p>
        </w:tc>
        <w:tc>
          <w:tcPr>
            <w:tcW w:w="990" w:type="dxa"/>
            <w:tcBorders>
              <w:top w:val="single" w:sz="12" w:space="0" w:color="auto"/>
              <w:left w:val="single" w:sz="8" w:space="0" w:color="auto"/>
              <w:bottom w:val="single" w:sz="12" w:space="0" w:color="auto"/>
              <w:right w:val="single" w:sz="8" w:space="0" w:color="auto"/>
            </w:tcBorders>
          </w:tcPr>
          <w:p w14:paraId="793037EE" w14:textId="77777777" w:rsidR="00685ABD" w:rsidRPr="00E3727B" w:rsidRDefault="00685ABD" w:rsidP="00E3727B">
            <w:pPr>
              <w:overflowPunct/>
              <w:autoSpaceDE/>
              <w:autoSpaceDN/>
              <w:adjustRightInd/>
              <w:textAlignment w:val="auto"/>
            </w:pPr>
            <w:r w:rsidRPr="00E3727B">
              <w:t>Min.</w:t>
            </w:r>
          </w:p>
          <w:p w14:paraId="49DEA7B0" w14:textId="77777777" w:rsidR="00685ABD" w:rsidRPr="00E3727B" w:rsidRDefault="00685ABD" w:rsidP="00E3727B">
            <w:pPr>
              <w:overflowPunct/>
              <w:autoSpaceDE/>
              <w:autoSpaceDN/>
              <w:adjustRightInd/>
              <w:textAlignment w:val="auto"/>
            </w:pPr>
          </w:p>
          <w:p w14:paraId="7DD3D916"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433C0C24" w14:textId="77777777" w:rsidR="00685ABD" w:rsidRPr="00E3727B" w:rsidRDefault="00685ABD" w:rsidP="00266135">
            <w:pPr>
              <w:overflowPunct/>
              <w:autoSpaceDE/>
              <w:autoSpaceDN/>
              <w:adjustRightInd/>
              <w:textAlignment w:val="auto"/>
            </w:pPr>
            <w:r w:rsidRPr="00E3727B">
              <w:t>Conference</w:t>
            </w:r>
          </w:p>
          <w:p w14:paraId="71AA9153" w14:textId="77777777" w:rsidR="00685ABD" w:rsidRPr="00E3727B" w:rsidRDefault="00685ABD">
            <w:pPr>
              <w:overflowPunct/>
              <w:autoSpaceDE/>
              <w:autoSpaceDN/>
              <w:adjustRightInd/>
              <w:textAlignment w:val="auto"/>
            </w:pPr>
          </w:p>
          <w:p w14:paraId="37960B99"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3CA5066B" w14:textId="77777777" w:rsidTr="002C58DC">
        <w:trPr>
          <w:cantSplit/>
          <w:jc w:val="center"/>
        </w:trPr>
        <w:tc>
          <w:tcPr>
            <w:tcW w:w="3060" w:type="dxa"/>
            <w:tcBorders>
              <w:top w:val="single" w:sz="12" w:space="0" w:color="auto"/>
              <w:left w:val="single" w:sz="8" w:space="0" w:color="auto"/>
              <w:bottom w:val="single" w:sz="12" w:space="0" w:color="auto"/>
            </w:tcBorders>
          </w:tcPr>
          <w:p w14:paraId="65187FFA"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CONTRABAND</w:t>
            </w:r>
          </w:p>
          <w:p w14:paraId="77F27A1A"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right w:val="single" w:sz="6" w:space="0" w:color="auto"/>
            </w:tcBorders>
          </w:tcPr>
          <w:p w14:paraId="2C4320F2" w14:textId="77777777" w:rsidR="00685ABD" w:rsidRPr="00E3727B" w:rsidRDefault="00685ABD">
            <w:pPr>
              <w:overflowPunct/>
              <w:autoSpaceDE/>
              <w:autoSpaceDN/>
              <w:adjustRightInd/>
              <w:textAlignment w:val="auto"/>
            </w:pPr>
            <w:r w:rsidRPr="00E3727B">
              <w:t>Items stated in school policy as prohibited because they may disrupt the learning environment.</w:t>
            </w:r>
          </w:p>
        </w:tc>
        <w:tc>
          <w:tcPr>
            <w:tcW w:w="990" w:type="dxa"/>
            <w:tcBorders>
              <w:top w:val="single" w:sz="12" w:space="0" w:color="auto"/>
              <w:left w:val="nil"/>
              <w:bottom w:val="single" w:sz="12" w:space="0" w:color="auto"/>
              <w:right w:val="single" w:sz="6" w:space="0" w:color="auto"/>
            </w:tcBorders>
          </w:tcPr>
          <w:p w14:paraId="2653B42A" w14:textId="77777777" w:rsidR="00685ABD" w:rsidRPr="00E3727B" w:rsidRDefault="00685ABD" w:rsidP="00E3727B">
            <w:pPr>
              <w:overflowPunct/>
              <w:autoSpaceDE/>
              <w:autoSpaceDN/>
              <w:adjustRightInd/>
              <w:textAlignment w:val="auto"/>
            </w:pPr>
            <w:r w:rsidRPr="00E3727B">
              <w:t>Min.</w:t>
            </w:r>
          </w:p>
          <w:p w14:paraId="74337756" w14:textId="77777777" w:rsidR="00685ABD" w:rsidRPr="00E3727B" w:rsidRDefault="00685ABD" w:rsidP="00E3727B">
            <w:pPr>
              <w:overflowPunct/>
              <w:autoSpaceDE/>
              <w:autoSpaceDN/>
              <w:adjustRightInd/>
              <w:textAlignment w:val="auto"/>
            </w:pPr>
          </w:p>
          <w:p w14:paraId="7576146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4DF99E7D" w14:textId="77777777" w:rsidR="00685ABD" w:rsidRPr="00E3727B" w:rsidRDefault="00685ABD" w:rsidP="00266135">
            <w:pPr>
              <w:overflowPunct/>
              <w:autoSpaceDE/>
              <w:autoSpaceDN/>
              <w:adjustRightInd/>
              <w:textAlignment w:val="auto"/>
            </w:pPr>
            <w:r w:rsidRPr="00E3727B">
              <w:t>Conference</w:t>
            </w:r>
          </w:p>
          <w:p w14:paraId="7C4210FA" w14:textId="77777777" w:rsidR="00685ABD" w:rsidRPr="00E3727B" w:rsidRDefault="00685ABD">
            <w:pPr>
              <w:overflowPunct/>
              <w:autoSpaceDE/>
              <w:autoSpaceDN/>
              <w:adjustRightInd/>
              <w:textAlignment w:val="auto"/>
            </w:pPr>
          </w:p>
          <w:p w14:paraId="0D92326C"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309D0EF8" w14:textId="77777777" w:rsidTr="002C58DC">
        <w:trPr>
          <w:cantSplit/>
          <w:jc w:val="center"/>
        </w:trPr>
        <w:tc>
          <w:tcPr>
            <w:tcW w:w="3060" w:type="dxa"/>
            <w:tcBorders>
              <w:top w:val="single" w:sz="12" w:space="0" w:color="auto"/>
              <w:left w:val="single" w:sz="8" w:space="0" w:color="auto"/>
              <w:bottom w:val="single" w:sz="12" w:space="0" w:color="auto"/>
            </w:tcBorders>
          </w:tcPr>
          <w:p w14:paraId="21F3FEA8"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CUMULATIVE VIOLATIONS</w:t>
            </w:r>
          </w:p>
          <w:p w14:paraId="287D26F5"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right w:val="single" w:sz="6" w:space="0" w:color="auto"/>
            </w:tcBorders>
          </w:tcPr>
          <w:p w14:paraId="644C5A1F" w14:textId="77777777" w:rsidR="00685ABD" w:rsidRPr="00E3727B" w:rsidRDefault="00685ABD">
            <w:pPr>
              <w:overflowPunct/>
              <w:autoSpaceDE/>
              <w:autoSpaceDN/>
              <w:adjustRightInd/>
              <w:textAlignment w:val="auto"/>
            </w:pPr>
            <w:r w:rsidRPr="00E3727B">
              <w:t>Documented misconduct which occurs frequently enough to show a lack of intent to abide by school rules.</w:t>
            </w:r>
          </w:p>
        </w:tc>
        <w:tc>
          <w:tcPr>
            <w:tcW w:w="990" w:type="dxa"/>
            <w:tcBorders>
              <w:top w:val="single" w:sz="12" w:space="0" w:color="auto"/>
              <w:left w:val="nil"/>
              <w:bottom w:val="single" w:sz="12" w:space="0" w:color="auto"/>
              <w:right w:val="single" w:sz="6" w:space="0" w:color="auto"/>
            </w:tcBorders>
          </w:tcPr>
          <w:p w14:paraId="602A3E49" w14:textId="77777777" w:rsidR="00685ABD" w:rsidRPr="00E3727B" w:rsidRDefault="00685ABD" w:rsidP="00E3727B">
            <w:pPr>
              <w:overflowPunct/>
              <w:autoSpaceDE/>
              <w:autoSpaceDN/>
              <w:adjustRightInd/>
              <w:textAlignment w:val="auto"/>
            </w:pPr>
            <w:r w:rsidRPr="00E3727B">
              <w:t>Min.</w:t>
            </w:r>
          </w:p>
          <w:p w14:paraId="4FA46D5B" w14:textId="77777777" w:rsidR="00685ABD" w:rsidRPr="00E3727B" w:rsidRDefault="00685ABD" w:rsidP="00E3727B">
            <w:pPr>
              <w:overflowPunct/>
              <w:autoSpaceDE/>
              <w:autoSpaceDN/>
              <w:adjustRightInd/>
              <w:textAlignment w:val="auto"/>
            </w:pPr>
          </w:p>
          <w:p w14:paraId="7204190B"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2241A4CC" w14:textId="77777777" w:rsidR="00685ABD" w:rsidRPr="00E3727B" w:rsidRDefault="00685ABD" w:rsidP="00266135">
            <w:pPr>
              <w:overflowPunct/>
              <w:autoSpaceDE/>
              <w:autoSpaceDN/>
              <w:adjustRightInd/>
              <w:textAlignment w:val="auto"/>
            </w:pPr>
            <w:r w:rsidRPr="00E3727B">
              <w:t>Short-Term Suspension</w:t>
            </w:r>
          </w:p>
          <w:p w14:paraId="4B5BEBDE" w14:textId="77777777" w:rsidR="00685ABD" w:rsidRPr="00E3727B" w:rsidRDefault="00685ABD">
            <w:pPr>
              <w:overflowPunct/>
              <w:autoSpaceDE/>
              <w:autoSpaceDN/>
              <w:adjustRightInd/>
              <w:textAlignment w:val="auto"/>
            </w:pPr>
          </w:p>
          <w:p w14:paraId="2074819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19950F42" w14:textId="77777777" w:rsidTr="002C58DC">
        <w:trPr>
          <w:cantSplit/>
          <w:jc w:val="center"/>
        </w:trPr>
        <w:tc>
          <w:tcPr>
            <w:tcW w:w="3060" w:type="dxa"/>
            <w:tcBorders>
              <w:top w:val="single" w:sz="12" w:space="0" w:color="auto"/>
              <w:left w:val="single" w:sz="8" w:space="0" w:color="auto"/>
              <w:bottom w:val="single" w:sz="12" w:space="0" w:color="auto"/>
            </w:tcBorders>
          </w:tcPr>
          <w:p w14:paraId="14541D0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lastRenderedPageBreak/>
              <w:t xml:space="preserve">DEFIANCE / DISRESPECT / NON- COMPLIANCE / INSUBORDINATION  </w:t>
            </w:r>
          </w:p>
        </w:tc>
        <w:tc>
          <w:tcPr>
            <w:tcW w:w="5400" w:type="dxa"/>
            <w:tcBorders>
              <w:top w:val="single" w:sz="12" w:space="0" w:color="auto"/>
              <w:left w:val="single" w:sz="6" w:space="0" w:color="auto"/>
              <w:bottom w:val="single" w:sz="12" w:space="0" w:color="auto"/>
            </w:tcBorders>
          </w:tcPr>
          <w:p w14:paraId="79E99231" w14:textId="5171B71F" w:rsidR="00685ABD" w:rsidRPr="00E3727B" w:rsidRDefault="00685ABD" w:rsidP="005E1026">
            <w:pPr>
              <w:overflowPunct/>
              <w:autoSpaceDE/>
              <w:autoSpaceDN/>
              <w:adjustRightInd/>
              <w:textAlignment w:val="auto"/>
            </w:pPr>
            <w:r w:rsidRPr="00E3727B">
              <w:t>Failure/refusal to comply with the reasonable rules or requests of school personnel. Student engages in refusal to follow directions, talks back, or delivers socially rude interactions.</w:t>
            </w:r>
          </w:p>
        </w:tc>
        <w:tc>
          <w:tcPr>
            <w:tcW w:w="990" w:type="dxa"/>
            <w:tcBorders>
              <w:top w:val="single" w:sz="12" w:space="0" w:color="auto"/>
              <w:left w:val="single" w:sz="6" w:space="0" w:color="auto"/>
              <w:bottom w:val="single" w:sz="12" w:space="0" w:color="auto"/>
              <w:right w:val="single" w:sz="6" w:space="0" w:color="auto"/>
            </w:tcBorders>
          </w:tcPr>
          <w:p w14:paraId="109A520C" w14:textId="77777777" w:rsidR="00685ABD" w:rsidRPr="00E3727B" w:rsidRDefault="00685ABD" w:rsidP="00E3727B">
            <w:pPr>
              <w:overflowPunct/>
              <w:autoSpaceDE/>
              <w:autoSpaceDN/>
              <w:adjustRightInd/>
              <w:textAlignment w:val="auto"/>
            </w:pPr>
            <w:r w:rsidRPr="00E3727B">
              <w:t>Min.</w:t>
            </w:r>
          </w:p>
          <w:p w14:paraId="0B4A4DBC" w14:textId="77777777" w:rsidR="00685ABD" w:rsidRPr="00E3727B" w:rsidRDefault="00685ABD" w:rsidP="00E3727B">
            <w:pPr>
              <w:overflowPunct/>
              <w:autoSpaceDE/>
              <w:autoSpaceDN/>
              <w:adjustRightInd/>
              <w:textAlignment w:val="auto"/>
            </w:pPr>
          </w:p>
          <w:p w14:paraId="3C94E1B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36A30636" w14:textId="77777777" w:rsidR="00685ABD" w:rsidRPr="00E3727B" w:rsidRDefault="00685ABD" w:rsidP="00266135">
            <w:pPr>
              <w:overflowPunct/>
              <w:autoSpaceDE/>
              <w:autoSpaceDN/>
              <w:adjustRightInd/>
              <w:textAlignment w:val="auto"/>
            </w:pPr>
            <w:r w:rsidRPr="00E3727B">
              <w:t>Conference</w:t>
            </w:r>
          </w:p>
          <w:p w14:paraId="27322753" w14:textId="77777777" w:rsidR="00685ABD" w:rsidRPr="00E3727B" w:rsidRDefault="00685ABD">
            <w:pPr>
              <w:overflowPunct/>
              <w:autoSpaceDE/>
              <w:autoSpaceDN/>
              <w:adjustRightInd/>
              <w:textAlignment w:val="auto"/>
            </w:pPr>
          </w:p>
          <w:p w14:paraId="4A1B6F99"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4EC5A4E4" w14:textId="77777777" w:rsidTr="002C58DC">
        <w:trPr>
          <w:cantSplit/>
          <w:jc w:val="center"/>
        </w:trPr>
        <w:tc>
          <w:tcPr>
            <w:tcW w:w="3060" w:type="dxa"/>
            <w:tcBorders>
              <w:left w:val="single" w:sz="8" w:space="0" w:color="auto"/>
              <w:bottom w:val="single" w:sz="12" w:space="0" w:color="auto"/>
            </w:tcBorders>
          </w:tcPr>
          <w:p w14:paraId="0677262E"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DISORDERLY CONDUCT/</w:t>
            </w:r>
          </w:p>
          <w:p w14:paraId="240065F7" w14:textId="77777777" w:rsidR="00685ABD" w:rsidRPr="00685ABD" w:rsidRDefault="00685ABD">
            <w:pPr>
              <w:overflowPunct/>
              <w:autoSpaceDE/>
              <w:autoSpaceDN/>
              <w:adjustRightInd/>
              <w:textAlignment w:val="auto"/>
              <w:rPr>
                <w:rFonts w:asciiTheme="minorHAnsi" w:hAnsiTheme="minorHAnsi"/>
                <w:b/>
                <w:szCs w:val="24"/>
              </w:rPr>
            </w:pPr>
            <w:r w:rsidRPr="00685ABD">
              <w:rPr>
                <w:rFonts w:asciiTheme="minorHAnsi" w:hAnsiTheme="minorHAnsi"/>
                <w:b/>
                <w:szCs w:val="24"/>
              </w:rPr>
              <w:t>ENDANGERMENT</w:t>
            </w:r>
          </w:p>
          <w:p w14:paraId="3E54717F" w14:textId="77777777" w:rsidR="00685ABD" w:rsidRPr="00685ABD" w:rsidRDefault="00685ABD">
            <w:pPr>
              <w:overflowPunct/>
              <w:autoSpaceDE/>
              <w:autoSpaceDN/>
              <w:adjustRightInd/>
              <w:textAlignment w:val="auto"/>
              <w:rPr>
                <w:rFonts w:asciiTheme="minorHAnsi" w:hAnsiTheme="minorHAnsi"/>
                <w:b/>
                <w:szCs w:val="24"/>
              </w:rPr>
            </w:pPr>
            <w:r w:rsidRPr="00685ABD">
              <w:rPr>
                <w:rFonts w:asciiTheme="minorHAnsi" w:hAnsiTheme="minorHAnsi"/>
                <w:i/>
                <w:sz w:val="16"/>
                <w:szCs w:val="16"/>
              </w:rPr>
              <w:t xml:space="preserve"> </w:t>
            </w:r>
          </w:p>
        </w:tc>
        <w:tc>
          <w:tcPr>
            <w:tcW w:w="5400" w:type="dxa"/>
            <w:tcBorders>
              <w:left w:val="single" w:sz="6" w:space="0" w:color="auto"/>
              <w:bottom w:val="single" w:sz="12" w:space="0" w:color="auto"/>
            </w:tcBorders>
          </w:tcPr>
          <w:p w14:paraId="4892FAE4" w14:textId="77777777" w:rsidR="00685ABD" w:rsidRPr="00E3727B" w:rsidRDefault="00685ABD">
            <w:pPr>
              <w:overflowPunct/>
              <w:autoSpaceDE/>
              <w:autoSpaceDN/>
              <w:adjustRightInd/>
              <w:textAlignment w:val="auto"/>
            </w:pPr>
            <w:r w:rsidRPr="00E3727B">
              <w:t>Behavior disruptive to school climate or the educational process.</w:t>
            </w:r>
          </w:p>
        </w:tc>
        <w:tc>
          <w:tcPr>
            <w:tcW w:w="990" w:type="dxa"/>
            <w:tcBorders>
              <w:left w:val="single" w:sz="6" w:space="0" w:color="auto"/>
              <w:bottom w:val="single" w:sz="12" w:space="0" w:color="auto"/>
              <w:right w:val="single" w:sz="6" w:space="0" w:color="auto"/>
            </w:tcBorders>
          </w:tcPr>
          <w:p w14:paraId="49AFC9EE" w14:textId="77777777" w:rsidR="00685ABD" w:rsidRPr="00E3727B" w:rsidRDefault="00685ABD" w:rsidP="00E3727B">
            <w:pPr>
              <w:overflowPunct/>
              <w:autoSpaceDE/>
              <w:autoSpaceDN/>
              <w:adjustRightInd/>
              <w:textAlignment w:val="auto"/>
            </w:pPr>
            <w:r w:rsidRPr="00E3727B">
              <w:t>Min.</w:t>
            </w:r>
          </w:p>
          <w:p w14:paraId="77E285C6" w14:textId="77777777" w:rsidR="00685ABD" w:rsidRPr="00E3727B" w:rsidRDefault="00685ABD" w:rsidP="00E3727B">
            <w:pPr>
              <w:overflowPunct/>
              <w:autoSpaceDE/>
              <w:autoSpaceDN/>
              <w:adjustRightInd/>
              <w:textAlignment w:val="auto"/>
            </w:pPr>
          </w:p>
          <w:p w14:paraId="483306B9"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12" w:space="0" w:color="auto"/>
              <w:right w:val="single" w:sz="6" w:space="0" w:color="auto"/>
            </w:tcBorders>
          </w:tcPr>
          <w:p w14:paraId="6895C28B" w14:textId="77777777" w:rsidR="00685ABD" w:rsidRPr="00E3727B" w:rsidRDefault="00685ABD" w:rsidP="00266135">
            <w:pPr>
              <w:overflowPunct/>
              <w:autoSpaceDE/>
              <w:autoSpaceDN/>
              <w:adjustRightInd/>
              <w:textAlignment w:val="auto"/>
            </w:pPr>
            <w:r w:rsidRPr="00E3727B">
              <w:t>Conference</w:t>
            </w:r>
          </w:p>
          <w:p w14:paraId="54553872" w14:textId="77777777" w:rsidR="00685ABD" w:rsidRPr="00E3727B" w:rsidRDefault="00685ABD">
            <w:pPr>
              <w:overflowPunct/>
              <w:autoSpaceDE/>
              <w:autoSpaceDN/>
              <w:adjustRightInd/>
              <w:textAlignment w:val="auto"/>
            </w:pPr>
          </w:p>
          <w:p w14:paraId="6463411B"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3DE9543E" w14:textId="77777777" w:rsidTr="002C58DC">
        <w:trPr>
          <w:cantSplit/>
          <w:jc w:val="center"/>
        </w:trPr>
        <w:tc>
          <w:tcPr>
            <w:tcW w:w="3060" w:type="dxa"/>
            <w:tcBorders>
              <w:top w:val="single" w:sz="12" w:space="0" w:color="auto"/>
              <w:left w:val="single" w:sz="8" w:space="0" w:color="auto"/>
              <w:bottom w:val="single" w:sz="12" w:space="0" w:color="auto"/>
            </w:tcBorders>
          </w:tcPr>
          <w:p w14:paraId="0F5390E1"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DRESS CODE</w:t>
            </w:r>
          </w:p>
          <w:p w14:paraId="13E9B73F"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0827A583" w14:textId="77777777" w:rsidR="00685ABD" w:rsidRPr="00E3727B" w:rsidRDefault="00685ABD">
            <w:pPr>
              <w:overflowPunct/>
              <w:autoSpaceDE/>
              <w:autoSpaceDN/>
              <w:adjustRightInd/>
              <w:textAlignment w:val="auto"/>
            </w:pPr>
            <w:r w:rsidRPr="00E3727B">
              <w:t>Inappropriate attire.</w:t>
            </w:r>
          </w:p>
          <w:p w14:paraId="740539D9" w14:textId="77777777" w:rsidR="00685ABD" w:rsidRPr="00685ABD" w:rsidRDefault="00685ABD">
            <w:pPr>
              <w:overflowPunct/>
              <w:autoSpaceDE/>
              <w:autoSpaceDN/>
              <w:adjustRightInd/>
              <w:textAlignment w:val="auto"/>
              <w:rPr>
                <w:rFonts w:asciiTheme="minorHAnsi" w:hAnsiTheme="minorHAnsi"/>
                <w:szCs w:val="24"/>
              </w:rPr>
            </w:pPr>
            <w:r w:rsidRPr="00685ABD">
              <w:rPr>
                <w:rFonts w:asciiTheme="minorHAnsi" w:hAnsiTheme="minorHAnsi"/>
                <w:strike/>
                <w:szCs w:val="24"/>
              </w:rPr>
              <w:t xml:space="preserve"> </w:t>
            </w:r>
          </w:p>
        </w:tc>
        <w:tc>
          <w:tcPr>
            <w:tcW w:w="990" w:type="dxa"/>
            <w:tcBorders>
              <w:top w:val="single" w:sz="12" w:space="0" w:color="auto"/>
              <w:left w:val="single" w:sz="6" w:space="0" w:color="auto"/>
              <w:bottom w:val="single" w:sz="12" w:space="0" w:color="auto"/>
              <w:right w:val="single" w:sz="6" w:space="0" w:color="auto"/>
            </w:tcBorders>
          </w:tcPr>
          <w:p w14:paraId="078940EE" w14:textId="77777777" w:rsidR="00685ABD" w:rsidRPr="00E3727B" w:rsidRDefault="00685ABD" w:rsidP="00E3727B">
            <w:pPr>
              <w:overflowPunct/>
              <w:autoSpaceDE/>
              <w:autoSpaceDN/>
              <w:adjustRightInd/>
              <w:textAlignment w:val="auto"/>
            </w:pPr>
            <w:r w:rsidRPr="00E3727B">
              <w:t>Min.</w:t>
            </w:r>
          </w:p>
          <w:p w14:paraId="378CB11F" w14:textId="77777777" w:rsidR="00685ABD" w:rsidRPr="00E3727B" w:rsidRDefault="00685ABD" w:rsidP="00E3727B">
            <w:pPr>
              <w:overflowPunct/>
              <w:autoSpaceDE/>
              <w:autoSpaceDN/>
              <w:adjustRightInd/>
              <w:textAlignment w:val="auto"/>
            </w:pPr>
          </w:p>
          <w:p w14:paraId="2B73B0C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050A253" w14:textId="77777777" w:rsidR="00685ABD" w:rsidRPr="00E3727B" w:rsidRDefault="00685ABD" w:rsidP="00266135">
            <w:pPr>
              <w:overflowPunct/>
              <w:autoSpaceDE/>
              <w:autoSpaceDN/>
              <w:adjustRightInd/>
              <w:textAlignment w:val="auto"/>
            </w:pPr>
            <w:r w:rsidRPr="00E3727B">
              <w:t>Conference</w:t>
            </w:r>
          </w:p>
          <w:p w14:paraId="00700533" w14:textId="77777777" w:rsidR="00685ABD" w:rsidRPr="00E3727B" w:rsidRDefault="00685ABD">
            <w:pPr>
              <w:overflowPunct/>
              <w:autoSpaceDE/>
              <w:autoSpaceDN/>
              <w:adjustRightInd/>
              <w:textAlignment w:val="auto"/>
            </w:pPr>
          </w:p>
          <w:p w14:paraId="64842E19" w14:textId="77777777" w:rsidR="00685ABD" w:rsidRPr="00685ABD" w:rsidRDefault="00685ABD">
            <w:pPr>
              <w:overflowPunct/>
              <w:autoSpaceDE/>
              <w:autoSpaceDN/>
              <w:adjustRightInd/>
              <w:textAlignment w:val="auto"/>
              <w:rPr>
                <w:rFonts w:asciiTheme="minorHAnsi" w:hAnsiTheme="minorHAnsi"/>
                <w:szCs w:val="24"/>
              </w:rPr>
            </w:pPr>
            <w:r w:rsidRPr="00E3727B">
              <w:t>Short-Term Suspension</w:t>
            </w:r>
          </w:p>
        </w:tc>
      </w:tr>
      <w:tr w:rsidR="00685ABD" w:rsidRPr="00685ABD" w14:paraId="14F991CF" w14:textId="77777777" w:rsidTr="002C58DC">
        <w:trPr>
          <w:cantSplit/>
          <w:jc w:val="center"/>
        </w:trPr>
        <w:tc>
          <w:tcPr>
            <w:tcW w:w="3060" w:type="dxa"/>
            <w:tcBorders>
              <w:top w:val="single" w:sz="12" w:space="0" w:color="auto"/>
              <w:left w:val="single" w:sz="8" w:space="0" w:color="auto"/>
              <w:bottom w:val="single" w:sz="12" w:space="0" w:color="auto"/>
            </w:tcBorders>
          </w:tcPr>
          <w:p w14:paraId="3B51A7B0" w14:textId="77777777" w:rsidR="00685ABD" w:rsidRPr="00685ABD" w:rsidRDefault="00685ABD" w:rsidP="00266135">
            <w:pPr>
              <w:overflowPunct/>
              <w:autoSpaceDE/>
              <w:autoSpaceDN/>
              <w:adjustRightInd/>
              <w:textAlignment w:val="auto"/>
              <w:rPr>
                <w:rFonts w:asciiTheme="minorHAnsi" w:hAnsiTheme="minorHAnsi"/>
                <w:b/>
                <w:szCs w:val="24"/>
              </w:rPr>
            </w:pPr>
            <w:bookmarkStart w:id="330" w:name="_Hlk74659368"/>
            <w:r w:rsidRPr="00685ABD">
              <w:rPr>
                <w:rFonts w:asciiTheme="minorHAnsi" w:hAnsiTheme="minorHAnsi"/>
                <w:b/>
                <w:szCs w:val="24"/>
              </w:rPr>
              <w:t>DRUGS</w:t>
            </w:r>
          </w:p>
          <w:p w14:paraId="469AEA9F" w14:textId="77777777" w:rsidR="00685ABD" w:rsidRPr="00685ABD" w:rsidRDefault="00685ABD">
            <w:pPr>
              <w:overflowPunct/>
              <w:autoSpaceDE/>
              <w:autoSpaceDN/>
              <w:adjustRightInd/>
              <w:textAlignment w:val="auto"/>
              <w:rPr>
                <w:rFonts w:asciiTheme="minorHAnsi" w:hAnsiTheme="minorHAnsi"/>
                <w:b/>
                <w:i/>
                <w:szCs w:val="24"/>
              </w:rPr>
            </w:pPr>
          </w:p>
        </w:tc>
        <w:tc>
          <w:tcPr>
            <w:tcW w:w="5400" w:type="dxa"/>
            <w:tcBorders>
              <w:top w:val="single" w:sz="12" w:space="0" w:color="auto"/>
              <w:left w:val="single" w:sz="6" w:space="0" w:color="auto"/>
              <w:bottom w:val="single" w:sz="12" w:space="0" w:color="auto"/>
            </w:tcBorders>
          </w:tcPr>
          <w:p w14:paraId="4027ADE1" w14:textId="77777777" w:rsidR="00685ABD" w:rsidRPr="00E3727B" w:rsidRDefault="00685ABD">
            <w:pPr>
              <w:overflowPunct/>
              <w:autoSpaceDE/>
              <w:autoSpaceDN/>
              <w:adjustRightInd/>
              <w:textAlignment w:val="auto"/>
            </w:pPr>
            <w:r w:rsidRPr="00E3727B">
              <w:t>Use, possession, or being under the influence of non-prescribed/prescribed drugs or paraphernalia associated with drug use on school property or at school events is prohibited.</w:t>
            </w:r>
          </w:p>
        </w:tc>
        <w:tc>
          <w:tcPr>
            <w:tcW w:w="990" w:type="dxa"/>
            <w:tcBorders>
              <w:top w:val="single" w:sz="12" w:space="0" w:color="auto"/>
              <w:left w:val="single" w:sz="6" w:space="0" w:color="auto"/>
              <w:bottom w:val="single" w:sz="12" w:space="0" w:color="auto"/>
              <w:right w:val="single" w:sz="6" w:space="0" w:color="auto"/>
            </w:tcBorders>
          </w:tcPr>
          <w:p w14:paraId="4D465B97" w14:textId="77777777" w:rsidR="00685ABD" w:rsidRPr="00E3727B" w:rsidRDefault="00685ABD" w:rsidP="00E3727B">
            <w:pPr>
              <w:overflowPunct/>
              <w:autoSpaceDE/>
              <w:autoSpaceDN/>
              <w:adjustRightInd/>
              <w:textAlignment w:val="auto"/>
            </w:pPr>
            <w:r w:rsidRPr="00E3727B">
              <w:t>Min.</w:t>
            </w:r>
          </w:p>
          <w:p w14:paraId="1F349B4E" w14:textId="77777777" w:rsidR="00685ABD" w:rsidRPr="00E3727B" w:rsidRDefault="00685ABD" w:rsidP="00E3727B">
            <w:pPr>
              <w:overflowPunct/>
              <w:autoSpaceDE/>
              <w:autoSpaceDN/>
              <w:adjustRightInd/>
              <w:textAlignment w:val="auto"/>
            </w:pPr>
          </w:p>
          <w:p w14:paraId="4036C4F2"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02E47F1" w14:textId="77777777" w:rsidR="00685ABD" w:rsidRPr="00E3727B" w:rsidRDefault="00685ABD" w:rsidP="00266135">
            <w:pPr>
              <w:overflowPunct/>
              <w:autoSpaceDE/>
              <w:autoSpaceDN/>
              <w:adjustRightInd/>
              <w:textAlignment w:val="auto"/>
            </w:pPr>
            <w:r w:rsidRPr="00E3727B">
              <w:t>Short-Term Suspension</w:t>
            </w:r>
          </w:p>
          <w:p w14:paraId="5A8A9BBA" w14:textId="77777777" w:rsidR="00685ABD" w:rsidRPr="00E3727B" w:rsidRDefault="00685ABD">
            <w:pPr>
              <w:overflowPunct/>
              <w:autoSpaceDE/>
              <w:autoSpaceDN/>
              <w:adjustRightInd/>
              <w:textAlignment w:val="auto"/>
            </w:pPr>
          </w:p>
          <w:p w14:paraId="12850AB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2E90D50A" w14:textId="77777777" w:rsidTr="002C58DC">
        <w:trPr>
          <w:cantSplit/>
          <w:jc w:val="center"/>
        </w:trPr>
        <w:tc>
          <w:tcPr>
            <w:tcW w:w="3060" w:type="dxa"/>
            <w:tcBorders>
              <w:top w:val="single" w:sz="12" w:space="0" w:color="auto"/>
              <w:left w:val="single" w:sz="8" w:space="0" w:color="auto"/>
              <w:bottom w:val="single" w:sz="12" w:space="0" w:color="auto"/>
            </w:tcBorders>
          </w:tcPr>
          <w:p w14:paraId="455B7EED"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DRUGS</w:t>
            </w:r>
          </w:p>
          <w:p w14:paraId="622123EF"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tcBorders>
          </w:tcPr>
          <w:p w14:paraId="2C6C7FDC" w14:textId="77777777" w:rsidR="00685ABD" w:rsidRPr="00E3727B" w:rsidRDefault="00685ABD">
            <w:pPr>
              <w:overflowPunct/>
              <w:autoSpaceDE/>
              <w:autoSpaceDN/>
              <w:adjustRightInd/>
              <w:textAlignment w:val="auto"/>
            </w:pPr>
            <w:r w:rsidRPr="00E3727B">
              <w:t>Sale or distribution of non-prescribed/prescribed drugs or paraphernalia associated with drug use on school property or at school events is prohibited.</w:t>
            </w:r>
          </w:p>
          <w:p w14:paraId="5971F44F" w14:textId="77777777" w:rsidR="00685ABD" w:rsidRPr="00685ABD" w:rsidRDefault="00685ABD">
            <w:pPr>
              <w:overflowPunct/>
              <w:autoSpaceDE/>
              <w:autoSpaceDN/>
              <w:adjustRightInd/>
              <w:textAlignment w:val="auto"/>
              <w:rPr>
                <w:rFonts w:asciiTheme="minorHAnsi" w:hAnsiTheme="minorHAnsi"/>
                <w:szCs w:val="24"/>
              </w:rPr>
            </w:pPr>
          </w:p>
        </w:tc>
        <w:tc>
          <w:tcPr>
            <w:tcW w:w="990" w:type="dxa"/>
            <w:tcBorders>
              <w:top w:val="single" w:sz="12" w:space="0" w:color="auto"/>
              <w:left w:val="single" w:sz="6" w:space="0" w:color="auto"/>
              <w:bottom w:val="single" w:sz="12" w:space="0" w:color="auto"/>
              <w:right w:val="single" w:sz="6" w:space="0" w:color="auto"/>
            </w:tcBorders>
          </w:tcPr>
          <w:p w14:paraId="03B66F4B" w14:textId="77777777" w:rsidR="00685ABD" w:rsidRPr="00E3727B" w:rsidRDefault="00685ABD" w:rsidP="00E3727B">
            <w:pPr>
              <w:overflowPunct/>
              <w:autoSpaceDE/>
              <w:autoSpaceDN/>
              <w:adjustRightInd/>
              <w:textAlignment w:val="auto"/>
            </w:pPr>
            <w:r w:rsidRPr="00E3727B">
              <w:t xml:space="preserve">Min. </w:t>
            </w:r>
          </w:p>
          <w:p w14:paraId="08D835A4" w14:textId="77777777" w:rsidR="00685ABD" w:rsidRPr="00E3727B" w:rsidRDefault="00685ABD" w:rsidP="00E3727B">
            <w:pPr>
              <w:overflowPunct/>
              <w:autoSpaceDE/>
              <w:autoSpaceDN/>
              <w:adjustRightInd/>
              <w:textAlignment w:val="auto"/>
            </w:pPr>
          </w:p>
          <w:p w14:paraId="698E7A31" w14:textId="77777777" w:rsidR="00685ABD" w:rsidRPr="00E3727B" w:rsidRDefault="00685ABD" w:rsidP="00E3727B">
            <w:pPr>
              <w:overflowPunct/>
              <w:autoSpaceDE/>
              <w:autoSpaceDN/>
              <w:adjustRightInd/>
              <w:textAlignment w:val="auto"/>
            </w:pPr>
          </w:p>
          <w:p w14:paraId="19F28AB0"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08BF3019" w14:textId="77777777" w:rsidR="00685ABD" w:rsidRPr="00E3727B" w:rsidRDefault="00685ABD" w:rsidP="00266135">
            <w:pPr>
              <w:overflowPunct/>
              <w:autoSpaceDE/>
              <w:autoSpaceDN/>
              <w:adjustRightInd/>
              <w:textAlignment w:val="auto"/>
            </w:pPr>
            <w:r w:rsidRPr="00E3727B">
              <w:t>Short-Term Suspension</w:t>
            </w:r>
          </w:p>
          <w:p w14:paraId="29A4DE5D" w14:textId="77777777" w:rsidR="00685ABD" w:rsidRPr="00E3727B" w:rsidRDefault="00685ABD">
            <w:pPr>
              <w:overflowPunct/>
              <w:autoSpaceDE/>
              <w:autoSpaceDN/>
              <w:adjustRightInd/>
              <w:textAlignment w:val="auto"/>
              <w:rPr>
                <w:highlight w:val="yellow"/>
              </w:rPr>
            </w:pPr>
          </w:p>
          <w:p w14:paraId="34F360DD" w14:textId="77777777" w:rsidR="00685ABD" w:rsidRPr="00E3727B" w:rsidRDefault="00685ABD">
            <w:pPr>
              <w:overflowPunct/>
              <w:autoSpaceDE/>
              <w:autoSpaceDN/>
              <w:adjustRightInd/>
              <w:textAlignment w:val="auto"/>
            </w:pPr>
          </w:p>
          <w:p w14:paraId="77D7D845"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bookmarkEnd w:id="330"/>
      <w:tr w:rsidR="00685ABD" w:rsidRPr="00685ABD" w14:paraId="4AF1FF90" w14:textId="77777777" w:rsidTr="002C58DC">
        <w:trPr>
          <w:cantSplit/>
          <w:jc w:val="center"/>
        </w:trPr>
        <w:tc>
          <w:tcPr>
            <w:tcW w:w="3060" w:type="dxa"/>
            <w:tcBorders>
              <w:top w:val="single" w:sz="12" w:space="0" w:color="auto"/>
              <w:left w:val="single" w:sz="8" w:space="0" w:color="auto"/>
              <w:bottom w:val="single" w:sz="12" w:space="0" w:color="auto"/>
            </w:tcBorders>
          </w:tcPr>
          <w:p w14:paraId="0549B1C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FIGHTING</w:t>
            </w:r>
          </w:p>
          <w:p w14:paraId="773614A1"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70C24F8F" w14:textId="77777777" w:rsidR="00685ABD" w:rsidRPr="00E3727B" w:rsidRDefault="00685ABD">
            <w:pPr>
              <w:overflowPunct/>
              <w:autoSpaceDE/>
              <w:autoSpaceDN/>
              <w:adjustRightInd/>
              <w:textAlignment w:val="auto"/>
            </w:pPr>
            <w:r w:rsidRPr="00E3727B">
              <w:t xml:space="preserve">Mutual participation in an incident involving physical violence, where there is no major injury. </w:t>
            </w:r>
          </w:p>
        </w:tc>
        <w:tc>
          <w:tcPr>
            <w:tcW w:w="990" w:type="dxa"/>
            <w:tcBorders>
              <w:top w:val="single" w:sz="12" w:space="0" w:color="auto"/>
              <w:left w:val="single" w:sz="6" w:space="0" w:color="auto"/>
              <w:bottom w:val="single" w:sz="12" w:space="0" w:color="auto"/>
              <w:right w:val="single" w:sz="6" w:space="0" w:color="auto"/>
            </w:tcBorders>
          </w:tcPr>
          <w:p w14:paraId="69731084" w14:textId="77777777" w:rsidR="00685ABD" w:rsidRPr="00E3727B" w:rsidRDefault="00685ABD" w:rsidP="00E3727B">
            <w:pPr>
              <w:overflowPunct/>
              <w:autoSpaceDE/>
              <w:autoSpaceDN/>
              <w:adjustRightInd/>
              <w:textAlignment w:val="auto"/>
            </w:pPr>
            <w:r w:rsidRPr="00E3727B">
              <w:t>Min.</w:t>
            </w:r>
          </w:p>
          <w:p w14:paraId="7E4D839F" w14:textId="77777777" w:rsidR="00685ABD" w:rsidRPr="00E3727B" w:rsidRDefault="00685ABD" w:rsidP="00266135">
            <w:pPr>
              <w:overflowPunct/>
              <w:autoSpaceDE/>
              <w:autoSpaceDN/>
              <w:adjustRightInd/>
              <w:textAlignment w:val="auto"/>
            </w:pPr>
            <w:r w:rsidRPr="00E3727B">
              <w:t xml:space="preserve">   </w:t>
            </w:r>
          </w:p>
          <w:p w14:paraId="7EBF6BA3" w14:textId="128B112F" w:rsidR="00685ABD" w:rsidRPr="00685ABD" w:rsidRDefault="00685ABD" w:rsidP="00BD310F">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091363E" w14:textId="77777777" w:rsidR="00685ABD" w:rsidRPr="00E3727B" w:rsidRDefault="00685ABD">
            <w:pPr>
              <w:overflowPunct/>
              <w:autoSpaceDE/>
              <w:autoSpaceDN/>
              <w:adjustRightInd/>
              <w:textAlignment w:val="auto"/>
            </w:pPr>
            <w:r w:rsidRPr="00E3727B">
              <w:t>Conference</w:t>
            </w:r>
          </w:p>
          <w:p w14:paraId="2DDA9CE6" w14:textId="77777777" w:rsidR="00685ABD" w:rsidRPr="00E3727B" w:rsidRDefault="00685ABD">
            <w:pPr>
              <w:overflowPunct/>
              <w:autoSpaceDE/>
              <w:autoSpaceDN/>
              <w:adjustRightInd/>
              <w:textAlignment w:val="auto"/>
            </w:pPr>
          </w:p>
          <w:p w14:paraId="36C1FC1F"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42C3CE49" w14:textId="77777777" w:rsidTr="000E35E5">
        <w:trPr>
          <w:cantSplit/>
          <w:jc w:val="center"/>
        </w:trPr>
        <w:tc>
          <w:tcPr>
            <w:tcW w:w="3060" w:type="dxa"/>
            <w:tcBorders>
              <w:top w:val="single" w:sz="12" w:space="0" w:color="auto"/>
              <w:left w:val="single" w:sz="8" w:space="0" w:color="auto"/>
              <w:bottom w:val="single" w:sz="12" w:space="0" w:color="auto"/>
              <w:right w:val="single" w:sz="8" w:space="0" w:color="auto"/>
            </w:tcBorders>
          </w:tcPr>
          <w:p w14:paraId="40E60A0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FIREARMS</w:t>
            </w:r>
          </w:p>
          <w:p w14:paraId="541BC320"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481983E2" w14:textId="77777777" w:rsidR="00685ABD" w:rsidRPr="00E3727B" w:rsidRDefault="00685ABD">
            <w:pPr>
              <w:overflowPunct/>
              <w:autoSpaceDE/>
              <w:autoSpaceDN/>
              <w:adjustRightInd/>
              <w:textAlignment w:val="auto"/>
            </w:pPr>
            <w:r w:rsidRPr="00E3727B">
              <w:t>Possession of loaded or unloaded firearms, including but not limited to, any weapon (including a starter gun) that will, is designed to, or may readily be converted to expel a projective by the action of an explosive or other propellant; the frame or receiver of any such weapon.</w:t>
            </w:r>
          </w:p>
        </w:tc>
        <w:tc>
          <w:tcPr>
            <w:tcW w:w="990" w:type="dxa"/>
            <w:tcBorders>
              <w:top w:val="single" w:sz="12" w:space="0" w:color="auto"/>
              <w:left w:val="single" w:sz="8" w:space="0" w:color="auto"/>
              <w:bottom w:val="single" w:sz="12" w:space="0" w:color="auto"/>
              <w:right w:val="single" w:sz="8" w:space="0" w:color="auto"/>
            </w:tcBorders>
          </w:tcPr>
          <w:p w14:paraId="15E5461A" w14:textId="77777777" w:rsidR="00685ABD" w:rsidRPr="00E3727B" w:rsidRDefault="00685ABD" w:rsidP="00E3727B">
            <w:pPr>
              <w:overflowPunct/>
              <w:autoSpaceDE/>
              <w:autoSpaceDN/>
              <w:adjustRightInd/>
              <w:textAlignment w:val="auto"/>
            </w:pPr>
            <w:r w:rsidRPr="00E3727B">
              <w:t>Min.</w:t>
            </w:r>
          </w:p>
          <w:p w14:paraId="17BF147C" w14:textId="77777777" w:rsidR="00685ABD" w:rsidRPr="00E3727B" w:rsidRDefault="00685ABD" w:rsidP="00E3727B">
            <w:pPr>
              <w:overflowPunct/>
              <w:autoSpaceDE/>
              <w:autoSpaceDN/>
              <w:adjustRightInd/>
              <w:textAlignment w:val="auto"/>
            </w:pPr>
          </w:p>
          <w:p w14:paraId="1881A600" w14:textId="77777777" w:rsidR="00685ABD" w:rsidRPr="00E3727B" w:rsidRDefault="00685ABD" w:rsidP="00E3727B">
            <w:pPr>
              <w:overflowPunct/>
              <w:autoSpaceDE/>
              <w:autoSpaceDN/>
              <w:adjustRightInd/>
              <w:textAlignment w:val="auto"/>
            </w:pPr>
          </w:p>
          <w:p w14:paraId="40CA1662" w14:textId="77777777" w:rsidR="00685ABD" w:rsidRPr="00E3727B" w:rsidRDefault="00685ABD" w:rsidP="00E3727B">
            <w:pPr>
              <w:overflowPunct/>
              <w:autoSpaceDE/>
              <w:autoSpaceDN/>
              <w:adjustRightInd/>
              <w:textAlignment w:val="auto"/>
            </w:pPr>
          </w:p>
          <w:p w14:paraId="23C972EA"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024A2F29" w14:textId="77777777" w:rsidR="00685ABD" w:rsidRPr="00E3727B" w:rsidRDefault="00685ABD" w:rsidP="00266135">
            <w:pPr>
              <w:overflowPunct/>
              <w:autoSpaceDE/>
              <w:autoSpaceDN/>
              <w:adjustRightInd/>
              <w:textAlignment w:val="auto"/>
            </w:pPr>
            <w:r w:rsidRPr="00E3727B">
              <w:t>Short-Term Suspension</w:t>
            </w:r>
          </w:p>
          <w:p w14:paraId="72FFFB8D" w14:textId="77777777" w:rsidR="00685ABD" w:rsidRPr="00E3727B" w:rsidRDefault="00685ABD">
            <w:pPr>
              <w:overflowPunct/>
              <w:autoSpaceDE/>
              <w:autoSpaceDN/>
              <w:adjustRightInd/>
              <w:textAlignment w:val="auto"/>
            </w:pPr>
          </w:p>
          <w:p w14:paraId="61625140" w14:textId="77777777" w:rsidR="00685ABD" w:rsidRPr="00E3727B" w:rsidRDefault="00685ABD">
            <w:pPr>
              <w:overflowPunct/>
              <w:autoSpaceDE/>
              <w:autoSpaceDN/>
              <w:adjustRightInd/>
              <w:textAlignment w:val="auto"/>
            </w:pPr>
          </w:p>
          <w:p w14:paraId="13D3ECEE" w14:textId="77777777" w:rsidR="00685ABD" w:rsidRPr="00E3727B" w:rsidRDefault="00685ABD">
            <w:pPr>
              <w:overflowPunct/>
              <w:autoSpaceDE/>
              <w:autoSpaceDN/>
              <w:adjustRightInd/>
              <w:textAlignment w:val="auto"/>
            </w:pPr>
          </w:p>
          <w:p w14:paraId="4435106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5C79F8AB" w14:textId="77777777" w:rsidTr="000E35E5">
        <w:trPr>
          <w:cantSplit/>
          <w:jc w:val="center"/>
        </w:trPr>
        <w:tc>
          <w:tcPr>
            <w:tcW w:w="3060" w:type="dxa"/>
            <w:tcBorders>
              <w:top w:val="single" w:sz="12" w:space="0" w:color="auto"/>
              <w:left w:val="single" w:sz="8" w:space="0" w:color="auto"/>
              <w:bottom w:val="single" w:sz="4" w:space="0" w:color="auto"/>
            </w:tcBorders>
          </w:tcPr>
          <w:p w14:paraId="6CCD923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GAMBLING</w:t>
            </w:r>
          </w:p>
          <w:p w14:paraId="256E738A"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4" w:space="0" w:color="auto"/>
            </w:tcBorders>
          </w:tcPr>
          <w:p w14:paraId="195333DA" w14:textId="77777777" w:rsidR="00685ABD" w:rsidRPr="00E3727B" w:rsidRDefault="00685ABD">
            <w:pPr>
              <w:overflowPunct/>
              <w:autoSpaceDE/>
              <w:autoSpaceDN/>
              <w:adjustRightInd/>
              <w:textAlignment w:val="auto"/>
            </w:pPr>
            <w:r w:rsidRPr="00E3727B">
              <w:t>Possession of equipment or materials associated with gambling; participating in games of chance for the purpose of gain.</w:t>
            </w:r>
          </w:p>
        </w:tc>
        <w:tc>
          <w:tcPr>
            <w:tcW w:w="990" w:type="dxa"/>
            <w:tcBorders>
              <w:top w:val="single" w:sz="12" w:space="0" w:color="auto"/>
              <w:left w:val="single" w:sz="6" w:space="0" w:color="auto"/>
              <w:bottom w:val="single" w:sz="4" w:space="0" w:color="auto"/>
              <w:right w:val="single" w:sz="6" w:space="0" w:color="auto"/>
            </w:tcBorders>
          </w:tcPr>
          <w:p w14:paraId="27F8E6F2" w14:textId="77777777" w:rsidR="00685ABD" w:rsidRPr="00E3727B" w:rsidRDefault="00685ABD" w:rsidP="00E3727B">
            <w:pPr>
              <w:overflowPunct/>
              <w:autoSpaceDE/>
              <w:autoSpaceDN/>
              <w:adjustRightInd/>
              <w:textAlignment w:val="auto"/>
            </w:pPr>
            <w:r w:rsidRPr="00E3727B">
              <w:t>Min.</w:t>
            </w:r>
          </w:p>
          <w:p w14:paraId="12C0A6F6" w14:textId="77777777" w:rsidR="00685ABD" w:rsidRPr="00E3727B" w:rsidRDefault="00685ABD" w:rsidP="00E3727B">
            <w:pPr>
              <w:overflowPunct/>
              <w:autoSpaceDE/>
              <w:autoSpaceDN/>
              <w:adjustRightInd/>
              <w:textAlignment w:val="auto"/>
            </w:pPr>
          </w:p>
          <w:p w14:paraId="03D1E51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4" w:space="0" w:color="auto"/>
              <w:right w:val="single" w:sz="6" w:space="0" w:color="auto"/>
            </w:tcBorders>
          </w:tcPr>
          <w:p w14:paraId="264D6B69" w14:textId="77777777" w:rsidR="00685ABD" w:rsidRPr="00E3727B" w:rsidRDefault="00685ABD" w:rsidP="00266135">
            <w:pPr>
              <w:overflowPunct/>
              <w:autoSpaceDE/>
              <w:autoSpaceDN/>
              <w:adjustRightInd/>
              <w:textAlignment w:val="auto"/>
            </w:pPr>
            <w:r w:rsidRPr="00E3727B">
              <w:t>Conference</w:t>
            </w:r>
          </w:p>
          <w:p w14:paraId="031E5166" w14:textId="77777777" w:rsidR="00685ABD" w:rsidRPr="00E3727B" w:rsidRDefault="00685ABD">
            <w:pPr>
              <w:overflowPunct/>
              <w:autoSpaceDE/>
              <w:autoSpaceDN/>
              <w:adjustRightInd/>
              <w:textAlignment w:val="auto"/>
            </w:pPr>
          </w:p>
          <w:p w14:paraId="3D2556A6"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6D2AD601" w14:textId="77777777" w:rsidTr="000E35E5">
        <w:trPr>
          <w:cantSplit/>
          <w:jc w:val="center"/>
        </w:trPr>
        <w:tc>
          <w:tcPr>
            <w:tcW w:w="3060" w:type="dxa"/>
            <w:tcBorders>
              <w:top w:val="single" w:sz="4" w:space="0" w:color="auto"/>
              <w:left w:val="single" w:sz="8" w:space="0" w:color="auto"/>
              <w:bottom w:val="single" w:sz="12" w:space="0" w:color="auto"/>
            </w:tcBorders>
          </w:tcPr>
          <w:p w14:paraId="4E45AB3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HARASSMENT/VERBAL ABUSE</w:t>
            </w:r>
          </w:p>
          <w:p w14:paraId="61C61074"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4" w:space="0" w:color="auto"/>
              <w:left w:val="single" w:sz="6" w:space="0" w:color="auto"/>
              <w:bottom w:val="single" w:sz="12" w:space="0" w:color="auto"/>
            </w:tcBorders>
          </w:tcPr>
          <w:p w14:paraId="06722A2E" w14:textId="77777777" w:rsidR="00685ABD" w:rsidRPr="00E3727B" w:rsidRDefault="00685ABD">
            <w:pPr>
              <w:overflowPunct/>
              <w:autoSpaceDE/>
              <w:autoSpaceDN/>
              <w:adjustRightInd/>
              <w:textAlignment w:val="auto"/>
            </w:pPr>
            <w:r w:rsidRPr="00E3727B">
              <w:t xml:space="preserve">Statements or actions which intimidate or demean others.  </w:t>
            </w:r>
          </w:p>
        </w:tc>
        <w:tc>
          <w:tcPr>
            <w:tcW w:w="990" w:type="dxa"/>
            <w:tcBorders>
              <w:top w:val="single" w:sz="4" w:space="0" w:color="auto"/>
              <w:left w:val="single" w:sz="6" w:space="0" w:color="auto"/>
              <w:bottom w:val="single" w:sz="12" w:space="0" w:color="auto"/>
              <w:right w:val="single" w:sz="6" w:space="0" w:color="auto"/>
            </w:tcBorders>
          </w:tcPr>
          <w:p w14:paraId="64C8D9BC" w14:textId="77777777" w:rsidR="00685ABD" w:rsidRPr="00E3727B" w:rsidRDefault="00685ABD" w:rsidP="00E3727B">
            <w:pPr>
              <w:overflowPunct/>
              <w:autoSpaceDE/>
              <w:autoSpaceDN/>
              <w:adjustRightInd/>
              <w:textAlignment w:val="auto"/>
            </w:pPr>
            <w:r w:rsidRPr="00E3727B">
              <w:t>Min.</w:t>
            </w:r>
          </w:p>
          <w:p w14:paraId="0855F5E4" w14:textId="77777777" w:rsidR="00685ABD" w:rsidRPr="00E3727B" w:rsidRDefault="00685ABD" w:rsidP="00E3727B">
            <w:pPr>
              <w:overflowPunct/>
              <w:autoSpaceDE/>
              <w:autoSpaceDN/>
              <w:adjustRightInd/>
              <w:textAlignment w:val="auto"/>
            </w:pPr>
          </w:p>
          <w:p w14:paraId="64C6D13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4" w:space="0" w:color="auto"/>
              <w:left w:val="single" w:sz="6" w:space="0" w:color="auto"/>
              <w:bottom w:val="single" w:sz="12" w:space="0" w:color="auto"/>
              <w:right w:val="single" w:sz="6" w:space="0" w:color="auto"/>
            </w:tcBorders>
          </w:tcPr>
          <w:p w14:paraId="3A551D52" w14:textId="77777777" w:rsidR="00685ABD" w:rsidRPr="00E3727B" w:rsidRDefault="00685ABD" w:rsidP="00266135">
            <w:pPr>
              <w:overflowPunct/>
              <w:autoSpaceDE/>
              <w:autoSpaceDN/>
              <w:adjustRightInd/>
              <w:textAlignment w:val="auto"/>
            </w:pPr>
            <w:r w:rsidRPr="00E3727B">
              <w:t>Conference</w:t>
            </w:r>
          </w:p>
          <w:p w14:paraId="6E52B3AB" w14:textId="77777777" w:rsidR="00685ABD" w:rsidRPr="00E3727B" w:rsidRDefault="00685ABD">
            <w:pPr>
              <w:overflowPunct/>
              <w:autoSpaceDE/>
              <w:autoSpaceDN/>
              <w:adjustRightInd/>
              <w:textAlignment w:val="auto"/>
            </w:pPr>
          </w:p>
          <w:p w14:paraId="75C3A200"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7C99A2FF"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1F60D5E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lastRenderedPageBreak/>
              <w:t>HARASSMENT, SEXUAL</w:t>
            </w:r>
          </w:p>
          <w:p w14:paraId="60F9F9C5"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8" w:space="0" w:color="auto"/>
              <w:bottom w:val="single" w:sz="12" w:space="0" w:color="auto"/>
              <w:right w:val="single" w:sz="8" w:space="0" w:color="auto"/>
            </w:tcBorders>
          </w:tcPr>
          <w:p w14:paraId="70EFDD05" w14:textId="77777777" w:rsidR="00685ABD" w:rsidRPr="00E3727B" w:rsidRDefault="00685ABD">
            <w:pPr>
              <w:overflowPunct/>
              <w:autoSpaceDE/>
              <w:autoSpaceDN/>
              <w:adjustRightInd/>
              <w:textAlignment w:val="auto"/>
            </w:pPr>
            <w:r w:rsidRPr="00E3727B">
              <w:t>Unwelcome sexual advances, requests for sexual favors, and other verbal, nonverbal, or physical conduct of a sexual nature.</w:t>
            </w:r>
          </w:p>
        </w:tc>
        <w:tc>
          <w:tcPr>
            <w:tcW w:w="990" w:type="dxa"/>
            <w:tcBorders>
              <w:top w:val="single" w:sz="12" w:space="0" w:color="auto"/>
              <w:left w:val="single" w:sz="8" w:space="0" w:color="auto"/>
              <w:bottom w:val="single" w:sz="12" w:space="0" w:color="auto"/>
              <w:right w:val="single" w:sz="8" w:space="0" w:color="auto"/>
            </w:tcBorders>
          </w:tcPr>
          <w:p w14:paraId="3CFEFC95" w14:textId="77777777" w:rsidR="00685ABD" w:rsidRPr="00E3727B" w:rsidRDefault="00685ABD" w:rsidP="00E3727B">
            <w:pPr>
              <w:overflowPunct/>
              <w:autoSpaceDE/>
              <w:autoSpaceDN/>
              <w:adjustRightInd/>
              <w:textAlignment w:val="auto"/>
            </w:pPr>
            <w:r w:rsidRPr="00E3727B">
              <w:t>Min</w:t>
            </w:r>
          </w:p>
          <w:p w14:paraId="1D2CAC09" w14:textId="77777777" w:rsidR="00685ABD" w:rsidRPr="00E3727B" w:rsidRDefault="00685ABD" w:rsidP="00266135">
            <w:pPr>
              <w:overflowPunct/>
              <w:autoSpaceDE/>
              <w:autoSpaceDN/>
              <w:adjustRightInd/>
              <w:textAlignment w:val="auto"/>
            </w:pPr>
          </w:p>
          <w:p w14:paraId="55D088D2"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3C1DB8EE" w14:textId="77777777" w:rsidR="00685ABD" w:rsidRPr="00E3727B" w:rsidRDefault="00685ABD" w:rsidP="00266135">
            <w:pPr>
              <w:overflowPunct/>
              <w:autoSpaceDE/>
              <w:autoSpaceDN/>
              <w:adjustRightInd/>
              <w:textAlignment w:val="auto"/>
            </w:pPr>
            <w:r w:rsidRPr="00E3727B">
              <w:t>Short-Term Suspension</w:t>
            </w:r>
          </w:p>
          <w:p w14:paraId="5B4C57BA" w14:textId="77777777" w:rsidR="00685ABD" w:rsidRPr="00E3727B" w:rsidRDefault="00685ABD">
            <w:pPr>
              <w:overflowPunct/>
              <w:autoSpaceDE/>
              <w:autoSpaceDN/>
              <w:adjustRightInd/>
              <w:textAlignment w:val="auto"/>
            </w:pPr>
          </w:p>
          <w:p w14:paraId="1ACE6F89"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035EE716"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2D0F14BD"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HAZING</w:t>
            </w:r>
          </w:p>
          <w:p w14:paraId="369B5321"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7FD0E2DD" w14:textId="77777777" w:rsidR="00685ABD" w:rsidRPr="00E3727B" w:rsidRDefault="00685ABD">
            <w:pPr>
              <w:overflowPunct/>
              <w:autoSpaceDE/>
              <w:autoSpaceDN/>
              <w:adjustRightInd/>
              <w:textAlignment w:val="auto"/>
            </w:pPr>
            <w:r w:rsidRPr="00E3727B">
              <w:t>Intentional, knowing, or reckless act committed by a student in connection with an initiation into any organization that is affiliated with an educational institution.</w:t>
            </w:r>
          </w:p>
        </w:tc>
        <w:tc>
          <w:tcPr>
            <w:tcW w:w="990" w:type="dxa"/>
            <w:tcBorders>
              <w:top w:val="single" w:sz="12" w:space="0" w:color="auto"/>
              <w:left w:val="single" w:sz="8" w:space="0" w:color="auto"/>
              <w:bottom w:val="single" w:sz="12" w:space="0" w:color="auto"/>
              <w:right w:val="single" w:sz="8" w:space="0" w:color="auto"/>
            </w:tcBorders>
          </w:tcPr>
          <w:p w14:paraId="0B9C3C3D" w14:textId="77777777" w:rsidR="00685ABD" w:rsidRPr="00E3727B" w:rsidRDefault="00685ABD" w:rsidP="00E3727B">
            <w:pPr>
              <w:overflowPunct/>
              <w:autoSpaceDE/>
              <w:autoSpaceDN/>
              <w:adjustRightInd/>
              <w:textAlignment w:val="auto"/>
            </w:pPr>
            <w:r w:rsidRPr="00E3727B">
              <w:t>Min</w:t>
            </w:r>
          </w:p>
          <w:p w14:paraId="03BF9EB2" w14:textId="77777777" w:rsidR="00685ABD" w:rsidRPr="00E3727B" w:rsidRDefault="00685ABD" w:rsidP="00E3727B">
            <w:pPr>
              <w:overflowPunct/>
              <w:autoSpaceDE/>
              <w:autoSpaceDN/>
              <w:adjustRightInd/>
              <w:textAlignment w:val="auto"/>
            </w:pPr>
          </w:p>
          <w:p w14:paraId="6937BE6C"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1A911213" w14:textId="77777777" w:rsidR="00685ABD" w:rsidRPr="00E3727B" w:rsidRDefault="00685ABD" w:rsidP="00266135">
            <w:pPr>
              <w:overflowPunct/>
              <w:autoSpaceDE/>
              <w:autoSpaceDN/>
              <w:adjustRightInd/>
              <w:textAlignment w:val="auto"/>
            </w:pPr>
            <w:r w:rsidRPr="00E3727B">
              <w:t>Conference</w:t>
            </w:r>
          </w:p>
          <w:p w14:paraId="4A6F1867" w14:textId="77777777" w:rsidR="00685ABD" w:rsidRPr="00E3727B" w:rsidRDefault="00685ABD">
            <w:pPr>
              <w:overflowPunct/>
              <w:autoSpaceDE/>
              <w:autoSpaceDN/>
              <w:adjustRightInd/>
              <w:textAlignment w:val="auto"/>
            </w:pPr>
          </w:p>
          <w:p w14:paraId="2307F56C"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18EA719C" w14:textId="77777777" w:rsidTr="002C58DC">
        <w:trPr>
          <w:cantSplit/>
          <w:jc w:val="center"/>
        </w:trPr>
        <w:tc>
          <w:tcPr>
            <w:tcW w:w="3060" w:type="dxa"/>
            <w:tcBorders>
              <w:top w:val="single" w:sz="12" w:space="0" w:color="auto"/>
              <w:left w:val="single" w:sz="8" w:space="0" w:color="auto"/>
              <w:bottom w:val="single" w:sz="8" w:space="0" w:color="auto"/>
            </w:tcBorders>
          </w:tcPr>
          <w:p w14:paraId="6AD3E8F8"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 xml:space="preserve">INAPPROPRIATE LANGUAGE </w:t>
            </w:r>
          </w:p>
          <w:p w14:paraId="5E9D51DA"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8" w:space="0" w:color="auto"/>
            </w:tcBorders>
          </w:tcPr>
          <w:p w14:paraId="5459F76E" w14:textId="77777777" w:rsidR="00685ABD" w:rsidRPr="00E3727B" w:rsidRDefault="00685ABD">
            <w:pPr>
              <w:overflowPunct/>
              <w:autoSpaceDE/>
              <w:autoSpaceDN/>
              <w:adjustRightInd/>
              <w:textAlignment w:val="auto"/>
            </w:pPr>
            <w:r w:rsidRPr="00E3727B">
              <w:t>Vulgar, profane, obscene, or disrespectful behavior or language; possession or display of vulgar, profane, or obscene material.</w:t>
            </w:r>
          </w:p>
        </w:tc>
        <w:tc>
          <w:tcPr>
            <w:tcW w:w="990" w:type="dxa"/>
            <w:tcBorders>
              <w:left w:val="single" w:sz="6" w:space="0" w:color="auto"/>
              <w:bottom w:val="single" w:sz="6" w:space="0" w:color="auto"/>
              <w:right w:val="single" w:sz="6" w:space="0" w:color="auto"/>
            </w:tcBorders>
          </w:tcPr>
          <w:p w14:paraId="1A760BA2" w14:textId="77777777" w:rsidR="00685ABD" w:rsidRPr="00E3727B" w:rsidRDefault="00685ABD" w:rsidP="00E3727B">
            <w:pPr>
              <w:overflowPunct/>
              <w:autoSpaceDE/>
              <w:autoSpaceDN/>
              <w:adjustRightInd/>
              <w:textAlignment w:val="auto"/>
            </w:pPr>
            <w:r w:rsidRPr="00E3727B">
              <w:t>Min.</w:t>
            </w:r>
          </w:p>
          <w:p w14:paraId="3DA90312" w14:textId="77777777" w:rsidR="00685ABD" w:rsidRPr="00E3727B" w:rsidRDefault="00685ABD" w:rsidP="00E3727B">
            <w:pPr>
              <w:overflowPunct/>
              <w:autoSpaceDE/>
              <w:autoSpaceDN/>
              <w:adjustRightInd/>
              <w:textAlignment w:val="auto"/>
            </w:pPr>
          </w:p>
          <w:p w14:paraId="17E78C6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6" w:space="0" w:color="auto"/>
              <w:right w:val="single" w:sz="6" w:space="0" w:color="auto"/>
            </w:tcBorders>
          </w:tcPr>
          <w:p w14:paraId="2901199D" w14:textId="77777777" w:rsidR="00685ABD" w:rsidRPr="00E3727B" w:rsidRDefault="00685ABD" w:rsidP="00266135">
            <w:pPr>
              <w:overflowPunct/>
              <w:autoSpaceDE/>
              <w:autoSpaceDN/>
              <w:adjustRightInd/>
              <w:textAlignment w:val="auto"/>
            </w:pPr>
            <w:r w:rsidRPr="00E3727B">
              <w:t>Conference</w:t>
            </w:r>
          </w:p>
          <w:p w14:paraId="2A40749A" w14:textId="77777777" w:rsidR="00685ABD" w:rsidRPr="00E3727B" w:rsidRDefault="00685ABD">
            <w:pPr>
              <w:overflowPunct/>
              <w:autoSpaceDE/>
              <w:autoSpaceDN/>
              <w:adjustRightInd/>
              <w:textAlignment w:val="auto"/>
            </w:pPr>
          </w:p>
          <w:p w14:paraId="05C60640"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4A0966D8"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7515358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LEAVING SCHOOL GROUNDS</w:t>
            </w:r>
          </w:p>
          <w:p w14:paraId="49B35D4D"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8" w:space="0" w:color="auto"/>
              <w:bottom w:val="single" w:sz="12" w:space="0" w:color="auto"/>
              <w:right w:val="single" w:sz="8" w:space="0" w:color="auto"/>
            </w:tcBorders>
          </w:tcPr>
          <w:p w14:paraId="010F2420" w14:textId="77777777" w:rsidR="00685ABD" w:rsidRPr="00E3727B" w:rsidRDefault="00685ABD">
            <w:pPr>
              <w:overflowPunct/>
              <w:autoSpaceDE/>
              <w:autoSpaceDN/>
              <w:adjustRightInd/>
              <w:textAlignment w:val="auto"/>
            </w:pPr>
            <w:r w:rsidRPr="00E3727B">
              <w:t>Leaving school grounds or being in an “out-of-bounds” area during regular school hours without permission of the principal or principal designee.</w:t>
            </w:r>
          </w:p>
        </w:tc>
        <w:tc>
          <w:tcPr>
            <w:tcW w:w="990" w:type="dxa"/>
            <w:tcBorders>
              <w:top w:val="single" w:sz="12" w:space="0" w:color="auto"/>
              <w:left w:val="single" w:sz="8" w:space="0" w:color="auto"/>
              <w:bottom w:val="single" w:sz="12" w:space="0" w:color="auto"/>
              <w:right w:val="single" w:sz="8" w:space="0" w:color="auto"/>
            </w:tcBorders>
          </w:tcPr>
          <w:p w14:paraId="3CE9883D" w14:textId="77777777" w:rsidR="00685ABD" w:rsidRPr="00E3727B" w:rsidRDefault="00685ABD" w:rsidP="00E3727B">
            <w:pPr>
              <w:overflowPunct/>
              <w:autoSpaceDE/>
              <w:autoSpaceDN/>
              <w:adjustRightInd/>
              <w:textAlignment w:val="auto"/>
            </w:pPr>
            <w:r w:rsidRPr="00E3727B">
              <w:t>Min</w:t>
            </w:r>
          </w:p>
          <w:p w14:paraId="661C50DE" w14:textId="77777777" w:rsidR="00685ABD" w:rsidRPr="00E3727B" w:rsidRDefault="00685ABD" w:rsidP="00E3727B">
            <w:pPr>
              <w:overflowPunct/>
              <w:autoSpaceDE/>
              <w:autoSpaceDN/>
              <w:adjustRightInd/>
              <w:textAlignment w:val="auto"/>
            </w:pPr>
          </w:p>
          <w:p w14:paraId="67574F9B"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1B95C9EC" w14:textId="77777777" w:rsidR="00685ABD" w:rsidRPr="00E3727B" w:rsidRDefault="00685ABD" w:rsidP="00266135">
            <w:pPr>
              <w:overflowPunct/>
              <w:autoSpaceDE/>
              <w:autoSpaceDN/>
              <w:adjustRightInd/>
              <w:textAlignment w:val="auto"/>
            </w:pPr>
            <w:r w:rsidRPr="00E3727B">
              <w:t>Conference</w:t>
            </w:r>
          </w:p>
          <w:p w14:paraId="5C7029B1" w14:textId="77777777" w:rsidR="00685ABD" w:rsidRPr="00E3727B" w:rsidRDefault="00685ABD">
            <w:pPr>
              <w:overflowPunct/>
              <w:autoSpaceDE/>
              <w:autoSpaceDN/>
              <w:adjustRightInd/>
              <w:textAlignment w:val="auto"/>
            </w:pPr>
          </w:p>
          <w:p w14:paraId="55FC45AA" w14:textId="77777777" w:rsidR="00685ABD" w:rsidRPr="00685ABD" w:rsidRDefault="00685ABD">
            <w:pPr>
              <w:overflowPunct/>
              <w:autoSpaceDE/>
              <w:autoSpaceDN/>
              <w:adjustRightInd/>
              <w:textAlignment w:val="auto"/>
              <w:rPr>
                <w:rFonts w:asciiTheme="minorHAnsi" w:hAnsiTheme="minorHAnsi"/>
                <w:szCs w:val="24"/>
              </w:rPr>
            </w:pPr>
            <w:r w:rsidRPr="00E3727B">
              <w:t>Short-Term Suspension</w:t>
            </w:r>
          </w:p>
        </w:tc>
      </w:tr>
      <w:tr w:rsidR="00685ABD" w:rsidRPr="00685ABD" w14:paraId="15483336"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65BB4F5F"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MINOR AGGRESSIVE ACT</w:t>
            </w:r>
          </w:p>
          <w:p w14:paraId="5DE0E6B9"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180020AD" w14:textId="77777777" w:rsidR="00685ABD" w:rsidRPr="00E3727B" w:rsidRDefault="00685ABD">
            <w:pPr>
              <w:overflowPunct/>
              <w:autoSpaceDE/>
              <w:autoSpaceDN/>
              <w:adjustRightInd/>
              <w:textAlignment w:val="auto"/>
            </w:pPr>
            <w:r w:rsidRPr="00E3727B">
              <w:t>Non-serious but inappropriate physical contact or pushing that demonstrates low level hostile behaviors.</w:t>
            </w:r>
          </w:p>
        </w:tc>
        <w:tc>
          <w:tcPr>
            <w:tcW w:w="990" w:type="dxa"/>
            <w:tcBorders>
              <w:top w:val="single" w:sz="12" w:space="0" w:color="auto"/>
              <w:left w:val="single" w:sz="8" w:space="0" w:color="auto"/>
              <w:bottom w:val="single" w:sz="12" w:space="0" w:color="auto"/>
              <w:right w:val="single" w:sz="8" w:space="0" w:color="auto"/>
            </w:tcBorders>
          </w:tcPr>
          <w:p w14:paraId="57F23BAD" w14:textId="77777777" w:rsidR="00685ABD" w:rsidRPr="00E3727B" w:rsidRDefault="00685ABD" w:rsidP="00E3727B">
            <w:pPr>
              <w:overflowPunct/>
              <w:autoSpaceDE/>
              <w:autoSpaceDN/>
              <w:adjustRightInd/>
              <w:textAlignment w:val="auto"/>
            </w:pPr>
            <w:r w:rsidRPr="00E3727B">
              <w:t>Min</w:t>
            </w:r>
          </w:p>
          <w:p w14:paraId="02E849D9" w14:textId="77777777" w:rsidR="00685ABD" w:rsidRPr="00E3727B" w:rsidRDefault="00685ABD" w:rsidP="00E3727B">
            <w:pPr>
              <w:overflowPunct/>
              <w:autoSpaceDE/>
              <w:autoSpaceDN/>
              <w:adjustRightInd/>
              <w:textAlignment w:val="auto"/>
            </w:pPr>
          </w:p>
          <w:p w14:paraId="2465AFD3"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6C16E8A6" w14:textId="77777777" w:rsidR="00685ABD" w:rsidRPr="00E3727B" w:rsidRDefault="00685ABD" w:rsidP="00266135">
            <w:pPr>
              <w:overflowPunct/>
              <w:autoSpaceDE/>
              <w:autoSpaceDN/>
              <w:adjustRightInd/>
              <w:textAlignment w:val="auto"/>
            </w:pPr>
            <w:r w:rsidRPr="00E3727B">
              <w:t>Conference</w:t>
            </w:r>
          </w:p>
          <w:p w14:paraId="45E82596" w14:textId="77777777" w:rsidR="00685ABD" w:rsidRPr="00E3727B" w:rsidRDefault="00685ABD">
            <w:pPr>
              <w:overflowPunct/>
              <w:autoSpaceDE/>
              <w:autoSpaceDN/>
              <w:adjustRightInd/>
              <w:textAlignment w:val="auto"/>
            </w:pPr>
          </w:p>
          <w:p w14:paraId="75F6B9F0" w14:textId="77777777" w:rsidR="00685ABD" w:rsidRPr="00685ABD" w:rsidRDefault="00685ABD">
            <w:pPr>
              <w:overflowPunct/>
              <w:autoSpaceDE/>
              <w:autoSpaceDN/>
              <w:adjustRightInd/>
              <w:textAlignment w:val="auto"/>
              <w:rPr>
                <w:rFonts w:asciiTheme="minorHAnsi" w:hAnsiTheme="minorHAnsi"/>
                <w:szCs w:val="24"/>
              </w:rPr>
            </w:pPr>
            <w:r w:rsidRPr="00E3727B">
              <w:t>Short-Term Suspension</w:t>
            </w:r>
          </w:p>
        </w:tc>
      </w:tr>
      <w:tr w:rsidR="00685ABD" w:rsidRPr="00685ABD" w14:paraId="1C97B2CF" w14:textId="77777777" w:rsidTr="002C58DC">
        <w:trPr>
          <w:cantSplit/>
          <w:jc w:val="center"/>
        </w:trPr>
        <w:tc>
          <w:tcPr>
            <w:tcW w:w="3060" w:type="dxa"/>
            <w:tcBorders>
              <w:top w:val="single" w:sz="12" w:space="0" w:color="auto"/>
              <w:left w:val="single" w:sz="8" w:space="0" w:color="auto"/>
              <w:bottom w:val="single" w:sz="12" w:space="0" w:color="auto"/>
            </w:tcBorders>
          </w:tcPr>
          <w:p w14:paraId="0DE15E6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NEGATIVE GROUP AFFILIATION</w:t>
            </w:r>
          </w:p>
          <w:p w14:paraId="19EE9F2F"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tcBorders>
          </w:tcPr>
          <w:p w14:paraId="725D8FC9" w14:textId="77777777" w:rsidR="00685ABD" w:rsidRPr="00E3727B" w:rsidRDefault="00685ABD">
            <w:pPr>
              <w:overflowPunct/>
              <w:autoSpaceDE/>
              <w:autoSpaceDN/>
              <w:adjustRightInd/>
              <w:textAlignment w:val="auto"/>
            </w:pPr>
            <w:r w:rsidRPr="00E3727B">
              <w:t xml:space="preserve">Specific attitudes and actions of a student affiliated with a negative group or gang including gang-related behavior, association, apparel, symbols, paraphernalia, and/or activities. </w:t>
            </w:r>
          </w:p>
        </w:tc>
        <w:tc>
          <w:tcPr>
            <w:tcW w:w="990" w:type="dxa"/>
            <w:tcBorders>
              <w:top w:val="single" w:sz="12" w:space="0" w:color="auto"/>
              <w:left w:val="single" w:sz="6" w:space="0" w:color="auto"/>
              <w:bottom w:val="single" w:sz="12" w:space="0" w:color="auto"/>
              <w:right w:val="single" w:sz="6" w:space="0" w:color="auto"/>
            </w:tcBorders>
          </w:tcPr>
          <w:p w14:paraId="0A61F754" w14:textId="77777777" w:rsidR="00685ABD" w:rsidRPr="00E3727B" w:rsidRDefault="00685ABD" w:rsidP="00E3727B">
            <w:pPr>
              <w:overflowPunct/>
              <w:autoSpaceDE/>
              <w:autoSpaceDN/>
              <w:adjustRightInd/>
              <w:textAlignment w:val="auto"/>
            </w:pPr>
            <w:r w:rsidRPr="00E3727B">
              <w:t>Min.</w:t>
            </w:r>
          </w:p>
          <w:p w14:paraId="6B59F4CE" w14:textId="77777777" w:rsidR="00685ABD" w:rsidRPr="00E3727B" w:rsidRDefault="00685ABD" w:rsidP="00E3727B">
            <w:pPr>
              <w:overflowPunct/>
              <w:autoSpaceDE/>
              <w:autoSpaceDN/>
              <w:adjustRightInd/>
              <w:textAlignment w:val="auto"/>
            </w:pPr>
          </w:p>
          <w:p w14:paraId="751171E0"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394AA612" w14:textId="77777777" w:rsidR="00685ABD" w:rsidRPr="00E3727B" w:rsidRDefault="00685ABD" w:rsidP="00266135">
            <w:pPr>
              <w:overflowPunct/>
              <w:autoSpaceDE/>
              <w:autoSpaceDN/>
              <w:adjustRightInd/>
              <w:textAlignment w:val="auto"/>
            </w:pPr>
            <w:r w:rsidRPr="00E3727B">
              <w:t>Parent Involvement/Conference</w:t>
            </w:r>
          </w:p>
          <w:p w14:paraId="7FD1D894" w14:textId="77777777" w:rsidR="00685ABD" w:rsidRPr="00E3727B" w:rsidRDefault="00685ABD">
            <w:pPr>
              <w:overflowPunct/>
              <w:autoSpaceDE/>
              <w:autoSpaceDN/>
              <w:adjustRightInd/>
              <w:textAlignment w:val="auto"/>
            </w:pPr>
          </w:p>
          <w:p w14:paraId="306E9004"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54B10C30" w14:textId="77777777" w:rsidTr="002C58DC">
        <w:trPr>
          <w:cantSplit/>
          <w:jc w:val="center"/>
        </w:trPr>
        <w:tc>
          <w:tcPr>
            <w:tcW w:w="3060" w:type="dxa"/>
            <w:tcBorders>
              <w:top w:val="single" w:sz="12" w:space="0" w:color="auto"/>
              <w:left w:val="single" w:sz="8" w:space="0" w:color="auto"/>
              <w:bottom w:val="single" w:sz="12" w:space="0" w:color="auto"/>
              <w:right w:val="single" w:sz="2" w:space="0" w:color="auto"/>
            </w:tcBorders>
          </w:tcPr>
          <w:p w14:paraId="02B38260"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 xml:space="preserve">NETWORK INFRACTION / INAPPROPRIATE USE OF TECHNOLOGY </w:t>
            </w:r>
          </w:p>
        </w:tc>
        <w:tc>
          <w:tcPr>
            <w:tcW w:w="5400" w:type="dxa"/>
            <w:tcBorders>
              <w:top w:val="single" w:sz="12" w:space="0" w:color="auto"/>
              <w:left w:val="single" w:sz="2" w:space="0" w:color="auto"/>
              <w:bottom w:val="single" w:sz="12" w:space="0" w:color="auto"/>
              <w:right w:val="single" w:sz="2" w:space="0" w:color="auto"/>
            </w:tcBorders>
          </w:tcPr>
          <w:p w14:paraId="3B9D41D1" w14:textId="77777777" w:rsidR="00685ABD" w:rsidRPr="00E3727B" w:rsidRDefault="00685ABD">
            <w:pPr>
              <w:overflowPunct/>
              <w:autoSpaceDE/>
              <w:autoSpaceDN/>
              <w:adjustRightInd/>
              <w:textAlignment w:val="auto"/>
            </w:pPr>
            <w:r w:rsidRPr="00E3727B">
              <w:t>Inappropriate use/failure to comply with Peoria Unified Acceptable Use Policy and Governing Board Policy IJNDB-R.</w:t>
            </w:r>
          </w:p>
        </w:tc>
        <w:tc>
          <w:tcPr>
            <w:tcW w:w="990" w:type="dxa"/>
            <w:tcBorders>
              <w:top w:val="single" w:sz="12" w:space="0" w:color="auto"/>
              <w:left w:val="single" w:sz="2" w:space="0" w:color="auto"/>
              <w:bottom w:val="single" w:sz="12" w:space="0" w:color="auto"/>
              <w:right w:val="single" w:sz="2" w:space="0" w:color="auto"/>
            </w:tcBorders>
          </w:tcPr>
          <w:p w14:paraId="1AF2B776" w14:textId="77777777" w:rsidR="00685ABD" w:rsidRPr="00E3727B" w:rsidRDefault="00685ABD" w:rsidP="00E3727B">
            <w:pPr>
              <w:overflowPunct/>
              <w:autoSpaceDE/>
              <w:autoSpaceDN/>
              <w:adjustRightInd/>
              <w:textAlignment w:val="auto"/>
            </w:pPr>
            <w:r w:rsidRPr="00E3727B">
              <w:t>Min.</w:t>
            </w:r>
          </w:p>
          <w:p w14:paraId="6C74EDC0" w14:textId="77777777" w:rsidR="00685ABD" w:rsidRPr="00E3727B" w:rsidRDefault="00685ABD" w:rsidP="00E3727B">
            <w:pPr>
              <w:overflowPunct/>
              <w:autoSpaceDE/>
              <w:autoSpaceDN/>
              <w:adjustRightInd/>
              <w:textAlignment w:val="auto"/>
            </w:pPr>
          </w:p>
          <w:p w14:paraId="5CD1CE5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2" w:space="0" w:color="auto"/>
              <w:bottom w:val="single" w:sz="12" w:space="0" w:color="auto"/>
              <w:right w:val="single" w:sz="2" w:space="0" w:color="auto"/>
            </w:tcBorders>
          </w:tcPr>
          <w:p w14:paraId="77E4E518" w14:textId="77777777" w:rsidR="00685ABD" w:rsidRPr="00E3727B" w:rsidRDefault="00685ABD" w:rsidP="00266135">
            <w:pPr>
              <w:overflowPunct/>
              <w:autoSpaceDE/>
              <w:autoSpaceDN/>
              <w:adjustRightInd/>
              <w:textAlignment w:val="auto"/>
            </w:pPr>
            <w:r w:rsidRPr="00E3727B">
              <w:t>Conference</w:t>
            </w:r>
          </w:p>
          <w:p w14:paraId="2335CA99" w14:textId="77777777" w:rsidR="00685ABD" w:rsidRPr="00E3727B" w:rsidRDefault="00685ABD">
            <w:pPr>
              <w:overflowPunct/>
              <w:autoSpaceDE/>
              <w:autoSpaceDN/>
              <w:adjustRightInd/>
              <w:textAlignment w:val="auto"/>
            </w:pPr>
          </w:p>
          <w:p w14:paraId="61AA133E"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37232ED4" w14:textId="77777777" w:rsidTr="002C58DC">
        <w:trPr>
          <w:cantSplit/>
          <w:jc w:val="center"/>
        </w:trPr>
        <w:tc>
          <w:tcPr>
            <w:tcW w:w="3060" w:type="dxa"/>
            <w:tcBorders>
              <w:left w:val="single" w:sz="8" w:space="0" w:color="auto"/>
              <w:bottom w:val="single" w:sz="12" w:space="0" w:color="auto"/>
            </w:tcBorders>
          </w:tcPr>
          <w:p w14:paraId="272D5F0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OTHER TECHNOLOGY / ELECTRONIC DEVICES</w:t>
            </w:r>
          </w:p>
          <w:p w14:paraId="12A3AEB2"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left w:val="single" w:sz="6" w:space="0" w:color="auto"/>
              <w:bottom w:val="single" w:sz="12" w:space="0" w:color="auto"/>
            </w:tcBorders>
          </w:tcPr>
          <w:p w14:paraId="2C718EA6" w14:textId="77777777" w:rsidR="00685ABD" w:rsidRPr="00E3727B" w:rsidRDefault="00685ABD">
            <w:pPr>
              <w:overflowPunct/>
              <w:autoSpaceDE/>
              <w:autoSpaceDN/>
              <w:adjustRightInd/>
              <w:textAlignment w:val="auto"/>
            </w:pPr>
            <w:r w:rsidRPr="00E3727B">
              <w:t xml:space="preserve">Possession or use of electronic devices likely to disrupt the school environment or educational process. Cellular phones, camera phones and text messaging devices are to remain off and concealed inside school buildings and during the students’ instructional time. </w:t>
            </w:r>
          </w:p>
        </w:tc>
        <w:tc>
          <w:tcPr>
            <w:tcW w:w="990" w:type="dxa"/>
            <w:tcBorders>
              <w:left w:val="single" w:sz="6" w:space="0" w:color="auto"/>
              <w:bottom w:val="single" w:sz="12" w:space="0" w:color="auto"/>
              <w:right w:val="single" w:sz="6" w:space="0" w:color="auto"/>
            </w:tcBorders>
          </w:tcPr>
          <w:p w14:paraId="1B7A41AF" w14:textId="77777777" w:rsidR="00685ABD" w:rsidRPr="00E3727B" w:rsidRDefault="00685ABD" w:rsidP="00E3727B">
            <w:pPr>
              <w:overflowPunct/>
              <w:autoSpaceDE/>
              <w:autoSpaceDN/>
              <w:adjustRightInd/>
              <w:textAlignment w:val="auto"/>
            </w:pPr>
            <w:r w:rsidRPr="00E3727B">
              <w:t>Min.</w:t>
            </w:r>
          </w:p>
          <w:p w14:paraId="3C36A613" w14:textId="77777777" w:rsidR="00685ABD" w:rsidRPr="00E3727B" w:rsidRDefault="00685ABD" w:rsidP="00E3727B">
            <w:pPr>
              <w:overflowPunct/>
              <w:autoSpaceDE/>
              <w:autoSpaceDN/>
              <w:adjustRightInd/>
              <w:textAlignment w:val="auto"/>
            </w:pPr>
          </w:p>
          <w:p w14:paraId="178DF608" w14:textId="77777777" w:rsidR="00685ABD" w:rsidRPr="00E3727B" w:rsidRDefault="00685ABD" w:rsidP="00E3727B">
            <w:pPr>
              <w:overflowPunct/>
              <w:autoSpaceDE/>
              <w:autoSpaceDN/>
              <w:adjustRightInd/>
              <w:textAlignment w:val="auto"/>
            </w:pPr>
          </w:p>
          <w:p w14:paraId="3C243D30" w14:textId="77777777" w:rsidR="00685ABD" w:rsidRPr="00E3727B" w:rsidRDefault="00685ABD" w:rsidP="00E3727B">
            <w:pPr>
              <w:overflowPunct/>
              <w:autoSpaceDE/>
              <w:autoSpaceDN/>
              <w:adjustRightInd/>
              <w:textAlignment w:val="auto"/>
            </w:pPr>
          </w:p>
          <w:p w14:paraId="554C41B0"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bottom w:val="single" w:sz="12" w:space="0" w:color="auto"/>
              <w:right w:val="single" w:sz="6" w:space="0" w:color="auto"/>
            </w:tcBorders>
          </w:tcPr>
          <w:p w14:paraId="6980E250" w14:textId="77777777" w:rsidR="00685ABD" w:rsidRPr="00E3727B" w:rsidRDefault="00685ABD" w:rsidP="00266135">
            <w:pPr>
              <w:overflowPunct/>
              <w:autoSpaceDE/>
              <w:autoSpaceDN/>
              <w:adjustRightInd/>
              <w:textAlignment w:val="auto"/>
            </w:pPr>
            <w:r w:rsidRPr="00E3727B">
              <w:t>Conference/Confiscation</w:t>
            </w:r>
          </w:p>
          <w:p w14:paraId="10770E0D" w14:textId="77777777" w:rsidR="00685ABD" w:rsidRPr="00E3727B" w:rsidRDefault="00685ABD">
            <w:pPr>
              <w:overflowPunct/>
              <w:autoSpaceDE/>
              <w:autoSpaceDN/>
              <w:adjustRightInd/>
              <w:textAlignment w:val="auto"/>
            </w:pPr>
          </w:p>
          <w:p w14:paraId="4262CD48" w14:textId="77777777" w:rsidR="00685ABD" w:rsidRPr="00E3727B" w:rsidRDefault="00685ABD">
            <w:pPr>
              <w:overflowPunct/>
              <w:autoSpaceDE/>
              <w:autoSpaceDN/>
              <w:adjustRightInd/>
              <w:textAlignment w:val="auto"/>
            </w:pPr>
          </w:p>
          <w:p w14:paraId="636A24B6" w14:textId="77777777" w:rsidR="00685ABD" w:rsidRPr="00E3727B" w:rsidRDefault="00685ABD">
            <w:pPr>
              <w:overflowPunct/>
              <w:autoSpaceDE/>
              <w:autoSpaceDN/>
              <w:adjustRightInd/>
              <w:textAlignment w:val="auto"/>
            </w:pPr>
          </w:p>
          <w:p w14:paraId="7A0F46FC"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3C9B78E3" w14:textId="77777777" w:rsidTr="002C58DC">
        <w:trPr>
          <w:cantSplit/>
          <w:jc w:val="center"/>
        </w:trPr>
        <w:tc>
          <w:tcPr>
            <w:tcW w:w="3060" w:type="dxa"/>
            <w:tcBorders>
              <w:top w:val="single" w:sz="12" w:space="0" w:color="auto"/>
              <w:left w:val="single" w:sz="8" w:space="0" w:color="auto"/>
              <w:bottom w:val="single" w:sz="12" w:space="0" w:color="auto"/>
            </w:tcBorders>
          </w:tcPr>
          <w:p w14:paraId="5BC84977"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 xml:space="preserve">OTHER VIOLATION OF SCHOOL POLICIES / “GOOD NEIGHBOR” VIOLATIONS  </w:t>
            </w:r>
          </w:p>
        </w:tc>
        <w:tc>
          <w:tcPr>
            <w:tcW w:w="5400" w:type="dxa"/>
            <w:tcBorders>
              <w:top w:val="single" w:sz="12" w:space="0" w:color="auto"/>
              <w:left w:val="single" w:sz="6" w:space="0" w:color="auto"/>
              <w:bottom w:val="single" w:sz="12" w:space="0" w:color="auto"/>
            </w:tcBorders>
          </w:tcPr>
          <w:p w14:paraId="2DB73AE4" w14:textId="77777777" w:rsidR="00685ABD" w:rsidRPr="00E3727B" w:rsidRDefault="00685ABD">
            <w:pPr>
              <w:overflowPunct/>
              <w:autoSpaceDE/>
              <w:autoSpaceDN/>
              <w:adjustRightInd/>
              <w:textAlignment w:val="auto"/>
            </w:pPr>
            <w:r w:rsidRPr="00E3727B">
              <w:t xml:space="preserve">Failure to obey school rules and district policies, traffic/pedestrian laws, and act as a good neighbor in the community.  </w:t>
            </w:r>
          </w:p>
        </w:tc>
        <w:tc>
          <w:tcPr>
            <w:tcW w:w="990" w:type="dxa"/>
            <w:tcBorders>
              <w:top w:val="single" w:sz="12" w:space="0" w:color="auto"/>
              <w:left w:val="single" w:sz="6" w:space="0" w:color="auto"/>
              <w:bottom w:val="single" w:sz="12" w:space="0" w:color="auto"/>
              <w:right w:val="single" w:sz="6" w:space="0" w:color="auto"/>
            </w:tcBorders>
          </w:tcPr>
          <w:p w14:paraId="695AFC71" w14:textId="77777777" w:rsidR="00685ABD" w:rsidRPr="00E3727B" w:rsidRDefault="00685ABD" w:rsidP="00E3727B">
            <w:pPr>
              <w:overflowPunct/>
              <w:autoSpaceDE/>
              <w:autoSpaceDN/>
              <w:adjustRightInd/>
              <w:textAlignment w:val="auto"/>
            </w:pPr>
            <w:r w:rsidRPr="00E3727B">
              <w:t>Min.</w:t>
            </w:r>
          </w:p>
          <w:p w14:paraId="62935D0E" w14:textId="77777777" w:rsidR="00685ABD" w:rsidRPr="00E3727B" w:rsidRDefault="00685ABD" w:rsidP="00E3727B">
            <w:pPr>
              <w:overflowPunct/>
              <w:autoSpaceDE/>
              <w:autoSpaceDN/>
              <w:adjustRightInd/>
              <w:textAlignment w:val="auto"/>
            </w:pPr>
          </w:p>
          <w:p w14:paraId="4A65D26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3F459DF9" w14:textId="77777777" w:rsidR="00685ABD" w:rsidRPr="00E3727B" w:rsidRDefault="00685ABD" w:rsidP="00266135">
            <w:pPr>
              <w:overflowPunct/>
              <w:autoSpaceDE/>
              <w:autoSpaceDN/>
              <w:adjustRightInd/>
              <w:textAlignment w:val="auto"/>
            </w:pPr>
            <w:r w:rsidRPr="00E3727B">
              <w:t>Conference</w:t>
            </w:r>
          </w:p>
          <w:p w14:paraId="6CCA2A27" w14:textId="77777777" w:rsidR="00685ABD" w:rsidRPr="00E3727B" w:rsidRDefault="00685ABD">
            <w:pPr>
              <w:overflowPunct/>
              <w:autoSpaceDE/>
              <w:autoSpaceDN/>
              <w:adjustRightInd/>
              <w:textAlignment w:val="auto"/>
            </w:pPr>
          </w:p>
          <w:p w14:paraId="22C00C10"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488EE0A1" w14:textId="77777777" w:rsidTr="002C58DC">
        <w:trPr>
          <w:cantSplit/>
          <w:jc w:val="center"/>
        </w:trPr>
        <w:tc>
          <w:tcPr>
            <w:tcW w:w="3060" w:type="dxa"/>
            <w:tcBorders>
              <w:top w:val="single" w:sz="12" w:space="0" w:color="auto"/>
              <w:left w:val="single" w:sz="8" w:space="0" w:color="auto"/>
              <w:bottom w:val="single" w:sz="12" w:space="0" w:color="auto"/>
            </w:tcBorders>
          </w:tcPr>
          <w:p w14:paraId="33796359"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PARKING LOT / VEHICULAR VIOLATION</w:t>
            </w:r>
          </w:p>
        </w:tc>
        <w:tc>
          <w:tcPr>
            <w:tcW w:w="5400" w:type="dxa"/>
            <w:tcBorders>
              <w:top w:val="single" w:sz="12" w:space="0" w:color="auto"/>
              <w:left w:val="single" w:sz="6" w:space="0" w:color="auto"/>
              <w:bottom w:val="single" w:sz="12" w:space="0" w:color="auto"/>
              <w:right w:val="single" w:sz="6" w:space="0" w:color="auto"/>
            </w:tcBorders>
          </w:tcPr>
          <w:p w14:paraId="52E520BA" w14:textId="77777777" w:rsidR="00685ABD" w:rsidRPr="00E3727B" w:rsidRDefault="00685ABD">
            <w:pPr>
              <w:overflowPunct/>
              <w:autoSpaceDE/>
              <w:autoSpaceDN/>
              <w:adjustRightInd/>
              <w:textAlignment w:val="auto"/>
            </w:pPr>
            <w:r w:rsidRPr="00E3727B">
              <w:t>Unsafe/inappropriate operation or use of vehicle; transfer of vehicle to unauthorized persons; parking violation.</w:t>
            </w:r>
          </w:p>
        </w:tc>
        <w:tc>
          <w:tcPr>
            <w:tcW w:w="990" w:type="dxa"/>
            <w:tcBorders>
              <w:top w:val="single" w:sz="12" w:space="0" w:color="auto"/>
              <w:left w:val="single" w:sz="6" w:space="0" w:color="auto"/>
              <w:bottom w:val="single" w:sz="12" w:space="0" w:color="auto"/>
              <w:right w:val="single" w:sz="6" w:space="0" w:color="auto"/>
            </w:tcBorders>
          </w:tcPr>
          <w:p w14:paraId="3B255FC7" w14:textId="77777777" w:rsidR="00685ABD" w:rsidRPr="00E3727B" w:rsidRDefault="00685ABD" w:rsidP="00E3727B">
            <w:pPr>
              <w:overflowPunct/>
              <w:autoSpaceDE/>
              <w:autoSpaceDN/>
              <w:adjustRightInd/>
              <w:textAlignment w:val="auto"/>
            </w:pPr>
            <w:r w:rsidRPr="00E3727B">
              <w:t>Min.</w:t>
            </w:r>
          </w:p>
          <w:p w14:paraId="23D837D3" w14:textId="77777777" w:rsidR="00685ABD" w:rsidRPr="00E3727B" w:rsidRDefault="00685ABD" w:rsidP="00E3727B">
            <w:pPr>
              <w:overflowPunct/>
              <w:autoSpaceDE/>
              <w:autoSpaceDN/>
              <w:adjustRightInd/>
              <w:textAlignment w:val="auto"/>
            </w:pPr>
          </w:p>
          <w:p w14:paraId="38E26E06"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61A3A3E2" w14:textId="77777777" w:rsidR="00685ABD" w:rsidRPr="00E3727B" w:rsidRDefault="00685ABD" w:rsidP="00266135">
            <w:pPr>
              <w:overflowPunct/>
              <w:autoSpaceDE/>
              <w:autoSpaceDN/>
              <w:adjustRightInd/>
              <w:textAlignment w:val="auto"/>
            </w:pPr>
            <w:r w:rsidRPr="00E3727B">
              <w:t>Conference</w:t>
            </w:r>
          </w:p>
          <w:p w14:paraId="5DD30EC9" w14:textId="77777777" w:rsidR="00685ABD" w:rsidRPr="00E3727B" w:rsidRDefault="00685ABD">
            <w:pPr>
              <w:overflowPunct/>
              <w:autoSpaceDE/>
              <w:autoSpaceDN/>
              <w:adjustRightInd/>
              <w:textAlignment w:val="auto"/>
            </w:pPr>
          </w:p>
          <w:p w14:paraId="04EB0E43"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1D78886D"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2C4C547C"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lastRenderedPageBreak/>
              <w:t>PLAGIARISM</w:t>
            </w:r>
          </w:p>
          <w:p w14:paraId="0751E447"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6BAF395A" w14:textId="77777777" w:rsidR="00685ABD" w:rsidRPr="00E3727B" w:rsidRDefault="00685ABD">
            <w:pPr>
              <w:overflowPunct/>
              <w:autoSpaceDE/>
              <w:autoSpaceDN/>
              <w:adjustRightInd/>
              <w:textAlignment w:val="auto"/>
            </w:pPr>
            <w:r w:rsidRPr="00E3727B">
              <w:t>Presenting work done (in whole or in part) by someone else as if it were one’s own.</w:t>
            </w:r>
          </w:p>
        </w:tc>
        <w:tc>
          <w:tcPr>
            <w:tcW w:w="990" w:type="dxa"/>
            <w:tcBorders>
              <w:top w:val="single" w:sz="12" w:space="0" w:color="auto"/>
              <w:left w:val="single" w:sz="8" w:space="0" w:color="auto"/>
              <w:bottom w:val="single" w:sz="12" w:space="0" w:color="auto"/>
              <w:right w:val="single" w:sz="8" w:space="0" w:color="auto"/>
            </w:tcBorders>
          </w:tcPr>
          <w:p w14:paraId="3C382F6D" w14:textId="77777777" w:rsidR="00685ABD" w:rsidRPr="00E3727B" w:rsidRDefault="00685ABD" w:rsidP="00E3727B">
            <w:pPr>
              <w:overflowPunct/>
              <w:autoSpaceDE/>
              <w:autoSpaceDN/>
              <w:adjustRightInd/>
              <w:textAlignment w:val="auto"/>
            </w:pPr>
            <w:r w:rsidRPr="00E3727B">
              <w:t>Min.</w:t>
            </w:r>
          </w:p>
          <w:p w14:paraId="52803AA5" w14:textId="77777777" w:rsidR="00685ABD" w:rsidRPr="00E3727B" w:rsidRDefault="00685ABD" w:rsidP="00E3727B">
            <w:pPr>
              <w:overflowPunct/>
              <w:autoSpaceDE/>
              <w:autoSpaceDN/>
              <w:adjustRightInd/>
              <w:textAlignment w:val="auto"/>
            </w:pPr>
          </w:p>
          <w:p w14:paraId="1C56A1D0"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428A622F" w14:textId="77777777" w:rsidR="00685ABD" w:rsidRPr="00E3727B" w:rsidRDefault="00685ABD" w:rsidP="00266135">
            <w:pPr>
              <w:overflowPunct/>
              <w:autoSpaceDE/>
              <w:autoSpaceDN/>
              <w:adjustRightInd/>
              <w:textAlignment w:val="auto"/>
            </w:pPr>
            <w:r w:rsidRPr="00E3727B">
              <w:t>Conference</w:t>
            </w:r>
          </w:p>
          <w:p w14:paraId="51E572B3" w14:textId="77777777" w:rsidR="00685ABD" w:rsidRPr="00E3727B" w:rsidRDefault="00685ABD">
            <w:pPr>
              <w:overflowPunct/>
              <w:autoSpaceDE/>
              <w:autoSpaceDN/>
              <w:adjustRightInd/>
              <w:textAlignment w:val="auto"/>
            </w:pPr>
          </w:p>
          <w:p w14:paraId="6A6E1DC2"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65A4F4B3" w14:textId="77777777" w:rsidTr="002C58DC">
        <w:trPr>
          <w:cantSplit/>
          <w:jc w:val="center"/>
        </w:trPr>
        <w:tc>
          <w:tcPr>
            <w:tcW w:w="3060" w:type="dxa"/>
            <w:tcBorders>
              <w:top w:val="single" w:sz="12" w:space="0" w:color="auto"/>
              <w:left w:val="single" w:sz="8" w:space="0" w:color="auto"/>
              <w:bottom w:val="single" w:sz="12" w:space="0" w:color="auto"/>
              <w:right w:val="single" w:sz="8" w:space="0" w:color="auto"/>
            </w:tcBorders>
          </w:tcPr>
          <w:p w14:paraId="3416751F"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PUBLIC DISPLAY OF AFFECTION</w:t>
            </w:r>
          </w:p>
          <w:p w14:paraId="5C97F097"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8" w:space="0" w:color="auto"/>
              <w:bottom w:val="single" w:sz="12" w:space="0" w:color="auto"/>
              <w:right w:val="single" w:sz="8" w:space="0" w:color="auto"/>
            </w:tcBorders>
          </w:tcPr>
          <w:p w14:paraId="4BF5B1E3" w14:textId="77777777" w:rsidR="00685ABD" w:rsidRPr="00E3727B" w:rsidRDefault="00685ABD">
            <w:pPr>
              <w:overflowPunct/>
              <w:autoSpaceDE/>
              <w:autoSpaceDN/>
              <w:adjustRightInd/>
              <w:textAlignment w:val="auto"/>
            </w:pPr>
            <w:r w:rsidRPr="00E3727B">
              <w:t>Holding hands, kissing, sexual touching or other displays of affection in violation of school policy.</w:t>
            </w:r>
          </w:p>
        </w:tc>
        <w:tc>
          <w:tcPr>
            <w:tcW w:w="990" w:type="dxa"/>
            <w:tcBorders>
              <w:top w:val="single" w:sz="12" w:space="0" w:color="auto"/>
              <w:left w:val="single" w:sz="8" w:space="0" w:color="auto"/>
              <w:bottom w:val="single" w:sz="12" w:space="0" w:color="auto"/>
              <w:right w:val="single" w:sz="8" w:space="0" w:color="auto"/>
            </w:tcBorders>
          </w:tcPr>
          <w:p w14:paraId="2BB633EC" w14:textId="77777777" w:rsidR="00685ABD" w:rsidRPr="00E3727B" w:rsidRDefault="00685ABD" w:rsidP="00E3727B">
            <w:pPr>
              <w:overflowPunct/>
              <w:autoSpaceDE/>
              <w:autoSpaceDN/>
              <w:adjustRightInd/>
              <w:textAlignment w:val="auto"/>
            </w:pPr>
            <w:r w:rsidRPr="00E3727B">
              <w:t>Min</w:t>
            </w:r>
          </w:p>
          <w:p w14:paraId="07F2B224" w14:textId="77777777" w:rsidR="00685ABD" w:rsidRPr="00E3727B" w:rsidRDefault="00685ABD" w:rsidP="00E3727B">
            <w:pPr>
              <w:overflowPunct/>
              <w:autoSpaceDE/>
              <w:autoSpaceDN/>
              <w:adjustRightInd/>
              <w:textAlignment w:val="auto"/>
            </w:pPr>
          </w:p>
          <w:p w14:paraId="04A8B48C"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8" w:space="0" w:color="auto"/>
              <w:bottom w:val="single" w:sz="12" w:space="0" w:color="auto"/>
              <w:right w:val="single" w:sz="8" w:space="0" w:color="auto"/>
            </w:tcBorders>
          </w:tcPr>
          <w:p w14:paraId="57230B71" w14:textId="77777777" w:rsidR="00685ABD" w:rsidRPr="00E3727B" w:rsidRDefault="00685ABD" w:rsidP="00266135">
            <w:pPr>
              <w:overflowPunct/>
              <w:autoSpaceDE/>
              <w:autoSpaceDN/>
              <w:adjustRightInd/>
              <w:textAlignment w:val="auto"/>
            </w:pPr>
            <w:r w:rsidRPr="00E3727B">
              <w:t>Conference</w:t>
            </w:r>
          </w:p>
          <w:p w14:paraId="767ACACF" w14:textId="77777777" w:rsidR="00685ABD" w:rsidRPr="00E3727B" w:rsidRDefault="00685ABD">
            <w:pPr>
              <w:overflowPunct/>
              <w:autoSpaceDE/>
              <w:autoSpaceDN/>
              <w:adjustRightInd/>
              <w:textAlignment w:val="auto"/>
            </w:pPr>
          </w:p>
          <w:p w14:paraId="5FC36274" w14:textId="77777777" w:rsidR="00685ABD" w:rsidRPr="00685ABD" w:rsidRDefault="00685ABD">
            <w:pPr>
              <w:overflowPunct/>
              <w:autoSpaceDE/>
              <w:autoSpaceDN/>
              <w:adjustRightInd/>
              <w:textAlignment w:val="auto"/>
              <w:rPr>
                <w:rFonts w:asciiTheme="minorHAnsi" w:hAnsiTheme="minorHAnsi"/>
                <w:szCs w:val="24"/>
              </w:rPr>
            </w:pPr>
            <w:r w:rsidRPr="00E3727B">
              <w:t>Short-Term Suspension</w:t>
            </w:r>
          </w:p>
        </w:tc>
      </w:tr>
      <w:tr w:rsidR="00685ABD" w:rsidRPr="00685ABD" w14:paraId="68A63C04" w14:textId="77777777" w:rsidTr="002C58DC">
        <w:trPr>
          <w:cantSplit/>
          <w:jc w:val="center"/>
        </w:trPr>
        <w:tc>
          <w:tcPr>
            <w:tcW w:w="3060" w:type="dxa"/>
            <w:tcBorders>
              <w:top w:val="single" w:sz="12" w:space="0" w:color="auto"/>
              <w:left w:val="single" w:sz="8" w:space="0" w:color="auto"/>
              <w:bottom w:val="single" w:sz="12" w:space="0" w:color="auto"/>
            </w:tcBorders>
          </w:tcPr>
          <w:p w14:paraId="044C5AD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SEXUAL MISCONDUCT</w:t>
            </w:r>
          </w:p>
          <w:p w14:paraId="00457520"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right w:val="single" w:sz="6" w:space="0" w:color="auto"/>
            </w:tcBorders>
          </w:tcPr>
          <w:p w14:paraId="03AAF4A4" w14:textId="77777777" w:rsidR="00685ABD" w:rsidRPr="00E3727B" w:rsidRDefault="00685ABD">
            <w:pPr>
              <w:overflowPunct/>
              <w:autoSpaceDE/>
              <w:autoSpaceDN/>
              <w:adjustRightInd/>
              <w:textAlignment w:val="auto"/>
            </w:pPr>
            <w:r w:rsidRPr="00E3727B">
              <w:t>Sexual abuse, sexual conducts with a minor, child molestation, sexual assault.</w:t>
            </w:r>
          </w:p>
        </w:tc>
        <w:tc>
          <w:tcPr>
            <w:tcW w:w="990" w:type="dxa"/>
            <w:tcBorders>
              <w:top w:val="single" w:sz="12" w:space="0" w:color="auto"/>
              <w:left w:val="single" w:sz="6" w:space="0" w:color="auto"/>
              <w:bottom w:val="single" w:sz="12" w:space="0" w:color="auto"/>
              <w:right w:val="single" w:sz="6" w:space="0" w:color="auto"/>
            </w:tcBorders>
          </w:tcPr>
          <w:p w14:paraId="5077EAE8" w14:textId="77777777" w:rsidR="00685ABD" w:rsidRPr="00E3727B" w:rsidRDefault="00685ABD" w:rsidP="00E3727B">
            <w:pPr>
              <w:overflowPunct/>
              <w:autoSpaceDE/>
              <w:autoSpaceDN/>
              <w:adjustRightInd/>
              <w:textAlignment w:val="auto"/>
            </w:pPr>
            <w:r w:rsidRPr="00E3727B">
              <w:t>Min.</w:t>
            </w:r>
          </w:p>
          <w:p w14:paraId="237B9864" w14:textId="77777777" w:rsidR="00685ABD" w:rsidRPr="00E3727B" w:rsidRDefault="00685ABD" w:rsidP="00E3727B">
            <w:pPr>
              <w:overflowPunct/>
              <w:autoSpaceDE/>
              <w:autoSpaceDN/>
              <w:adjustRightInd/>
              <w:textAlignment w:val="auto"/>
            </w:pPr>
          </w:p>
          <w:p w14:paraId="5791FA4F"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163C9B91" w14:textId="77777777" w:rsidR="00685ABD" w:rsidRPr="00E3727B" w:rsidRDefault="00685ABD" w:rsidP="00266135">
            <w:pPr>
              <w:overflowPunct/>
              <w:autoSpaceDE/>
              <w:autoSpaceDN/>
              <w:adjustRightInd/>
              <w:textAlignment w:val="auto"/>
            </w:pPr>
            <w:r w:rsidRPr="00E3727B">
              <w:t>Short-Term Suspension</w:t>
            </w:r>
          </w:p>
          <w:p w14:paraId="2E28CE9C" w14:textId="77777777" w:rsidR="00685ABD" w:rsidRPr="00E3727B" w:rsidRDefault="00685ABD">
            <w:pPr>
              <w:overflowPunct/>
              <w:autoSpaceDE/>
              <w:autoSpaceDN/>
              <w:adjustRightInd/>
              <w:textAlignment w:val="auto"/>
            </w:pPr>
          </w:p>
          <w:p w14:paraId="6E8B14B4"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600B2213" w14:textId="77777777" w:rsidTr="002C58DC">
        <w:trPr>
          <w:cantSplit/>
          <w:jc w:val="center"/>
        </w:trPr>
        <w:tc>
          <w:tcPr>
            <w:tcW w:w="3060" w:type="dxa"/>
            <w:tcBorders>
              <w:top w:val="single" w:sz="12" w:space="0" w:color="auto"/>
              <w:left w:val="single" w:sz="8" w:space="0" w:color="auto"/>
              <w:bottom w:val="single" w:sz="12" w:space="0" w:color="auto"/>
            </w:tcBorders>
          </w:tcPr>
          <w:p w14:paraId="4C5964C2"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TARDY / OTHER ATTENDANCE VIOLATION</w:t>
            </w:r>
          </w:p>
          <w:p w14:paraId="1C7B3142"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right w:val="single" w:sz="6" w:space="0" w:color="auto"/>
            </w:tcBorders>
          </w:tcPr>
          <w:p w14:paraId="3D1D6F18" w14:textId="77777777" w:rsidR="00685ABD" w:rsidRPr="00E3727B" w:rsidRDefault="00685ABD">
            <w:pPr>
              <w:overflowPunct/>
              <w:autoSpaceDE/>
              <w:autoSpaceDN/>
              <w:adjustRightInd/>
              <w:textAlignment w:val="auto"/>
            </w:pPr>
            <w:r w:rsidRPr="00E3727B">
              <w:t>Arriving at school or class after the scheduled start time and/or other attendance violations.</w:t>
            </w:r>
          </w:p>
        </w:tc>
        <w:tc>
          <w:tcPr>
            <w:tcW w:w="990" w:type="dxa"/>
            <w:tcBorders>
              <w:top w:val="single" w:sz="12" w:space="0" w:color="auto"/>
              <w:left w:val="single" w:sz="6" w:space="0" w:color="auto"/>
              <w:bottom w:val="single" w:sz="12" w:space="0" w:color="auto"/>
              <w:right w:val="single" w:sz="6" w:space="0" w:color="auto"/>
            </w:tcBorders>
          </w:tcPr>
          <w:p w14:paraId="2D3BB573" w14:textId="77777777" w:rsidR="00685ABD" w:rsidRPr="00E3727B" w:rsidRDefault="00685ABD" w:rsidP="00E3727B">
            <w:pPr>
              <w:overflowPunct/>
              <w:autoSpaceDE/>
              <w:autoSpaceDN/>
              <w:adjustRightInd/>
              <w:textAlignment w:val="auto"/>
            </w:pPr>
            <w:r w:rsidRPr="00E3727B">
              <w:t>Min</w:t>
            </w:r>
          </w:p>
          <w:p w14:paraId="66ACCC6D" w14:textId="77777777" w:rsidR="00685ABD" w:rsidRPr="00E3727B" w:rsidRDefault="00685ABD" w:rsidP="00E3727B">
            <w:pPr>
              <w:overflowPunct/>
              <w:autoSpaceDE/>
              <w:autoSpaceDN/>
              <w:adjustRightInd/>
              <w:textAlignment w:val="auto"/>
            </w:pPr>
          </w:p>
          <w:p w14:paraId="0E2B4EA9"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2E7573CD" w14:textId="77777777" w:rsidR="00685ABD" w:rsidRPr="00E3727B" w:rsidRDefault="00685ABD" w:rsidP="00266135">
            <w:pPr>
              <w:overflowPunct/>
              <w:autoSpaceDE/>
              <w:autoSpaceDN/>
              <w:adjustRightInd/>
              <w:textAlignment w:val="auto"/>
            </w:pPr>
            <w:r w:rsidRPr="00E3727B">
              <w:t>Conference</w:t>
            </w:r>
          </w:p>
          <w:p w14:paraId="6AE8411C" w14:textId="77777777" w:rsidR="00685ABD" w:rsidRPr="00E3727B" w:rsidRDefault="00685ABD">
            <w:pPr>
              <w:overflowPunct/>
              <w:autoSpaceDE/>
              <w:autoSpaceDN/>
              <w:adjustRightInd/>
              <w:textAlignment w:val="auto"/>
            </w:pPr>
          </w:p>
          <w:p w14:paraId="6B16AD81" w14:textId="77777777" w:rsidR="00685ABD" w:rsidRPr="00685ABD" w:rsidRDefault="00685ABD">
            <w:pPr>
              <w:overflowPunct/>
              <w:autoSpaceDE/>
              <w:autoSpaceDN/>
              <w:adjustRightInd/>
              <w:textAlignment w:val="auto"/>
              <w:rPr>
                <w:rFonts w:asciiTheme="minorHAnsi" w:hAnsiTheme="minorHAnsi"/>
                <w:szCs w:val="24"/>
              </w:rPr>
            </w:pPr>
            <w:r w:rsidRPr="00E3727B">
              <w:t>Short Term Suspension</w:t>
            </w:r>
          </w:p>
        </w:tc>
      </w:tr>
      <w:tr w:rsidR="00685ABD" w:rsidRPr="00685ABD" w14:paraId="7115F3A7" w14:textId="77777777" w:rsidTr="002C58DC">
        <w:trPr>
          <w:cantSplit/>
          <w:jc w:val="center"/>
        </w:trPr>
        <w:tc>
          <w:tcPr>
            <w:tcW w:w="3060" w:type="dxa"/>
            <w:tcBorders>
              <w:top w:val="single" w:sz="12" w:space="0" w:color="auto"/>
              <w:left w:val="single" w:sz="8" w:space="0" w:color="auto"/>
              <w:bottom w:val="single" w:sz="12" w:space="0" w:color="auto"/>
            </w:tcBorders>
          </w:tcPr>
          <w:p w14:paraId="2627289E"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THEFT/BURGLARY</w:t>
            </w:r>
          </w:p>
          <w:p w14:paraId="474DF696"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right w:val="single" w:sz="6" w:space="0" w:color="auto"/>
            </w:tcBorders>
          </w:tcPr>
          <w:p w14:paraId="14F9B362" w14:textId="77777777" w:rsidR="00685ABD" w:rsidRPr="00E3727B" w:rsidRDefault="00685ABD">
            <w:pPr>
              <w:overflowPunct/>
              <w:autoSpaceDE/>
              <w:autoSpaceDN/>
              <w:adjustRightInd/>
              <w:textAlignment w:val="auto"/>
            </w:pPr>
            <w:r w:rsidRPr="00E3727B">
              <w:t>Stealing or concealing school property or the property of others or participating as an accomplice, including copying copyrighted software.</w:t>
            </w:r>
          </w:p>
        </w:tc>
        <w:tc>
          <w:tcPr>
            <w:tcW w:w="990" w:type="dxa"/>
            <w:tcBorders>
              <w:top w:val="single" w:sz="12" w:space="0" w:color="auto"/>
              <w:left w:val="single" w:sz="6" w:space="0" w:color="auto"/>
              <w:bottom w:val="single" w:sz="12" w:space="0" w:color="auto"/>
              <w:right w:val="single" w:sz="6" w:space="0" w:color="auto"/>
            </w:tcBorders>
          </w:tcPr>
          <w:p w14:paraId="4A6376BD" w14:textId="77777777" w:rsidR="00685ABD" w:rsidRPr="00E3727B" w:rsidRDefault="00685ABD" w:rsidP="00E3727B">
            <w:pPr>
              <w:overflowPunct/>
              <w:autoSpaceDE/>
              <w:autoSpaceDN/>
              <w:adjustRightInd/>
              <w:textAlignment w:val="auto"/>
            </w:pPr>
            <w:r w:rsidRPr="00E3727B">
              <w:t>Min.</w:t>
            </w:r>
          </w:p>
          <w:p w14:paraId="64CF1D14" w14:textId="77777777" w:rsidR="00685ABD" w:rsidRPr="00E3727B" w:rsidRDefault="00685ABD" w:rsidP="00266135">
            <w:pPr>
              <w:overflowPunct/>
              <w:autoSpaceDE/>
              <w:autoSpaceDN/>
              <w:adjustRightInd/>
              <w:textAlignment w:val="auto"/>
            </w:pPr>
          </w:p>
          <w:p w14:paraId="789B8219"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00DAE043" w14:textId="77777777" w:rsidR="00685ABD" w:rsidRPr="00E3727B" w:rsidRDefault="00685ABD" w:rsidP="00266135">
            <w:pPr>
              <w:overflowPunct/>
              <w:autoSpaceDE/>
              <w:autoSpaceDN/>
              <w:adjustRightInd/>
              <w:textAlignment w:val="auto"/>
            </w:pPr>
            <w:r w:rsidRPr="00E3727B">
              <w:t>Conference and/or Restitution</w:t>
            </w:r>
          </w:p>
          <w:p w14:paraId="67DA2276" w14:textId="77777777" w:rsidR="00685ABD" w:rsidRPr="00E3727B" w:rsidRDefault="00685ABD">
            <w:pPr>
              <w:overflowPunct/>
              <w:autoSpaceDE/>
              <w:autoSpaceDN/>
              <w:adjustRightInd/>
              <w:textAlignment w:val="auto"/>
            </w:pPr>
          </w:p>
          <w:p w14:paraId="3668E495"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282EF5F1" w14:textId="77777777" w:rsidTr="002C58DC">
        <w:trPr>
          <w:cantSplit/>
          <w:jc w:val="center"/>
        </w:trPr>
        <w:tc>
          <w:tcPr>
            <w:tcW w:w="3060" w:type="dxa"/>
            <w:tcBorders>
              <w:top w:val="single" w:sz="12" w:space="0" w:color="auto"/>
              <w:left w:val="single" w:sz="8" w:space="0" w:color="auto"/>
              <w:bottom w:val="single" w:sz="12" w:space="0" w:color="auto"/>
            </w:tcBorders>
          </w:tcPr>
          <w:p w14:paraId="72315177"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THREAT OR INTIMIDATION</w:t>
            </w:r>
          </w:p>
          <w:p w14:paraId="690F2F8C" w14:textId="77777777" w:rsidR="00685ABD" w:rsidRPr="00685ABD" w:rsidRDefault="00685ABD">
            <w:pPr>
              <w:overflowPunct/>
              <w:autoSpaceDE/>
              <w:autoSpaceDN/>
              <w:adjustRightInd/>
              <w:textAlignment w:val="auto"/>
              <w:rPr>
                <w:rFonts w:asciiTheme="minorHAnsi" w:hAnsiTheme="minorHAnsi"/>
                <w:i/>
                <w:sz w:val="16"/>
                <w:szCs w:val="16"/>
              </w:rPr>
            </w:pPr>
          </w:p>
        </w:tc>
        <w:tc>
          <w:tcPr>
            <w:tcW w:w="5400" w:type="dxa"/>
            <w:tcBorders>
              <w:top w:val="single" w:sz="12" w:space="0" w:color="auto"/>
              <w:left w:val="single" w:sz="6" w:space="0" w:color="auto"/>
              <w:bottom w:val="single" w:sz="12" w:space="0" w:color="auto"/>
              <w:right w:val="single" w:sz="6" w:space="0" w:color="auto"/>
            </w:tcBorders>
          </w:tcPr>
          <w:p w14:paraId="06A00EAA" w14:textId="77777777" w:rsidR="00685ABD" w:rsidRPr="00E3727B" w:rsidRDefault="00685ABD">
            <w:pPr>
              <w:overflowPunct/>
              <w:autoSpaceDE/>
              <w:autoSpaceDN/>
              <w:adjustRightInd/>
              <w:textAlignment w:val="auto"/>
            </w:pPr>
            <w:r w:rsidRPr="00E3727B">
              <w:t xml:space="preserve">Verbal or written statements or conduct that may be construed as threatening to the safety of students or staff.  </w:t>
            </w:r>
          </w:p>
        </w:tc>
        <w:tc>
          <w:tcPr>
            <w:tcW w:w="990" w:type="dxa"/>
            <w:tcBorders>
              <w:top w:val="single" w:sz="12" w:space="0" w:color="auto"/>
              <w:left w:val="single" w:sz="6" w:space="0" w:color="auto"/>
              <w:bottom w:val="single" w:sz="12" w:space="0" w:color="auto"/>
              <w:right w:val="single" w:sz="6" w:space="0" w:color="auto"/>
            </w:tcBorders>
          </w:tcPr>
          <w:p w14:paraId="455F4C73" w14:textId="77777777" w:rsidR="00685ABD" w:rsidRPr="00E3727B" w:rsidRDefault="00685ABD" w:rsidP="00E3727B">
            <w:pPr>
              <w:overflowPunct/>
              <w:autoSpaceDE/>
              <w:autoSpaceDN/>
              <w:adjustRightInd/>
              <w:textAlignment w:val="auto"/>
            </w:pPr>
            <w:r w:rsidRPr="00E3727B">
              <w:t>Min.</w:t>
            </w:r>
          </w:p>
          <w:p w14:paraId="7404B68F" w14:textId="77777777" w:rsidR="00685ABD" w:rsidRPr="00E3727B" w:rsidRDefault="00685ABD" w:rsidP="00E3727B">
            <w:pPr>
              <w:overflowPunct/>
              <w:autoSpaceDE/>
              <w:autoSpaceDN/>
              <w:adjustRightInd/>
              <w:textAlignment w:val="auto"/>
            </w:pPr>
          </w:p>
          <w:p w14:paraId="73DC8388"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6DAEF4B6" w14:textId="77777777" w:rsidR="00685ABD" w:rsidRPr="00E3727B" w:rsidRDefault="00685ABD" w:rsidP="00266135">
            <w:pPr>
              <w:overflowPunct/>
              <w:autoSpaceDE/>
              <w:autoSpaceDN/>
              <w:adjustRightInd/>
              <w:textAlignment w:val="auto"/>
            </w:pPr>
            <w:r w:rsidRPr="00E3727B">
              <w:t>Short-Term Suspension</w:t>
            </w:r>
          </w:p>
          <w:p w14:paraId="6BEED124" w14:textId="77777777" w:rsidR="00685ABD" w:rsidRPr="00E3727B" w:rsidRDefault="00685ABD">
            <w:pPr>
              <w:overflowPunct/>
              <w:autoSpaceDE/>
              <w:autoSpaceDN/>
              <w:adjustRightInd/>
              <w:textAlignment w:val="auto"/>
            </w:pPr>
          </w:p>
          <w:p w14:paraId="43DA48FD"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723CD5B2" w14:textId="77777777" w:rsidTr="002C58DC">
        <w:trPr>
          <w:cantSplit/>
          <w:jc w:val="center"/>
        </w:trPr>
        <w:tc>
          <w:tcPr>
            <w:tcW w:w="3060" w:type="dxa"/>
            <w:tcBorders>
              <w:top w:val="single" w:sz="12" w:space="0" w:color="auto"/>
              <w:left w:val="single" w:sz="8" w:space="0" w:color="auto"/>
              <w:bottom w:val="single" w:sz="12" w:space="0" w:color="auto"/>
            </w:tcBorders>
          </w:tcPr>
          <w:p w14:paraId="2C9DE4D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TOBACCO/VAPOR PRODUCTS</w:t>
            </w:r>
          </w:p>
          <w:p w14:paraId="4060A7C1"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bottom w:val="single" w:sz="12" w:space="0" w:color="auto"/>
              <w:right w:val="single" w:sz="6" w:space="0" w:color="auto"/>
            </w:tcBorders>
          </w:tcPr>
          <w:p w14:paraId="571071ED" w14:textId="77777777" w:rsidR="00685ABD" w:rsidRPr="00E3727B" w:rsidRDefault="00685ABD">
            <w:pPr>
              <w:overflowPunct/>
              <w:autoSpaceDE/>
              <w:autoSpaceDN/>
              <w:adjustRightInd/>
              <w:textAlignment w:val="auto"/>
            </w:pPr>
            <w:r w:rsidRPr="00E3727B">
              <w:t>Use, possession, or distribution of tobacco/vapor products on or within 300 feet of school property or at school events.</w:t>
            </w:r>
          </w:p>
        </w:tc>
        <w:tc>
          <w:tcPr>
            <w:tcW w:w="990" w:type="dxa"/>
            <w:tcBorders>
              <w:top w:val="single" w:sz="12" w:space="0" w:color="auto"/>
              <w:left w:val="single" w:sz="6" w:space="0" w:color="auto"/>
              <w:right w:val="single" w:sz="6" w:space="0" w:color="auto"/>
            </w:tcBorders>
          </w:tcPr>
          <w:p w14:paraId="2CEF70A2" w14:textId="77777777" w:rsidR="00685ABD" w:rsidRPr="00E3727B" w:rsidRDefault="00685ABD" w:rsidP="00E3727B">
            <w:pPr>
              <w:overflowPunct/>
              <w:autoSpaceDE/>
              <w:autoSpaceDN/>
              <w:adjustRightInd/>
              <w:textAlignment w:val="auto"/>
            </w:pPr>
            <w:r w:rsidRPr="00E3727B">
              <w:t>Min.</w:t>
            </w:r>
          </w:p>
          <w:p w14:paraId="78C0C107" w14:textId="77777777" w:rsidR="00685ABD" w:rsidRPr="00E3727B" w:rsidRDefault="00685ABD" w:rsidP="00E3727B">
            <w:pPr>
              <w:overflowPunct/>
              <w:autoSpaceDE/>
              <w:autoSpaceDN/>
              <w:adjustRightInd/>
              <w:textAlignment w:val="auto"/>
            </w:pPr>
          </w:p>
          <w:p w14:paraId="15BA2301"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right w:val="single" w:sz="6" w:space="0" w:color="auto"/>
            </w:tcBorders>
          </w:tcPr>
          <w:p w14:paraId="20DDA1C6" w14:textId="77777777" w:rsidR="00685ABD" w:rsidRPr="00E3727B" w:rsidRDefault="00685ABD" w:rsidP="00266135">
            <w:pPr>
              <w:overflowPunct/>
              <w:autoSpaceDE/>
              <w:autoSpaceDN/>
              <w:adjustRightInd/>
              <w:textAlignment w:val="auto"/>
            </w:pPr>
            <w:r w:rsidRPr="00E3727B">
              <w:t>Conference and Detention</w:t>
            </w:r>
          </w:p>
          <w:p w14:paraId="7193FC8C" w14:textId="77777777" w:rsidR="00685ABD" w:rsidRPr="00E3727B" w:rsidRDefault="00685ABD">
            <w:pPr>
              <w:overflowPunct/>
              <w:autoSpaceDE/>
              <w:autoSpaceDN/>
              <w:adjustRightInd/>
              <w:textAlignment w:val="auto"/>
            </w:pPr>
          </w:p>
          <w:p w14:paraId="554C7BF9"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2A14AA50" w14:textId="77777777" w:rsidTr="002C58DC">
        <w:trPr>
          <w:cantSplit/>
          <w:jc w:val="center"/>
        </w:trPr>
        <w:tc>
          <w:tcPr>
            <w:tcW w:w="3060" w:type="dxa"/>
            <w:tcBorders>
              <w:top w:val="single" w:sz="12" w:space="0" w:color="auto"/>
              <w:left w:val="single" w:sz="8" w:space="0" w:color="auto"/>
              <w:bottom w:val="single" w:sz="12" w:space="0" w:color="auto"/>
              <w:right w:val="single" w:sz="6" w:space="0" w:color="auto"/>
            </w:tcBorders>
          </w:tcPr>
          <w:p w14:paraId="22DF107E"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TRESPASSING</w:t>
            </w:r>
          </w:p>
          <w:p w14:paraId="62886AF1" w14:textId="77777777" w:rsidR="00685ABD" w:rsidRPr="00685ABD" w:rsidRDefault="00685ABD">
            <w:pPr>
              <w:overflowPunct/>
              <w:autoSpaceDE/>
              <w:autoSpaceDN/>
              <w:adjustRightInd/>
              <w:textAlignment w:val="auto"/>
              <w:rPr>
                <w:rFonts w:asciiTheme="minorHAnsi" w:hAnsiTheme="minorHAnsi"/>
                <w:i/>
                <w:szCs w:val="24"/>
              </w:rPr>
            </w:pPr>
          </w:p>
        </w:tc>
        <w:tc>
          <w:tcPr>
            <w:tcW w:w="5400" w:type="dxa"/>
            <w:tcBorders>
              <w:top w:val="single" w:sz="12" w:space="0" w:color="auto"/>
              <w:left w:val="single" w:sz="6" w:space="0" w:color="auto"/>
              <w:bottom w:val="single" w:sz="12" w:space="0" w:color="auto"/>
              <w:right w:val="single" w:sz="6" w:space="0" w:color="auto"/>
            </w:tcBorders>
          </w:tcPr>
          <w:p w14:paraId="267B9018" w14:textId="77777777" w:rsidR="00685ABD" w:rsidRPr="00E3727B" w:rsidRDefault="00685ABD">
            <w:pPr>
              <w:overflowPunct/>
              <w:autoSpaceDE/>
              <w:autoSpaceDN/>
              <w:adjustRightInd/>
              <w:textAlignment w:val="auto"/>
            </w:pPr>
            <w:r w:rsidRPr="00E3727B">
              <w:t>Unauthorized presence on district property and/or refusal to leave district property upon request of school authorities.</w:t>
            </w:r>
          </w:p>
        </w:tc>
        <w:tc>
          <w:tcPr>
            <w:tcW w:w="990" w:type="dxa"/>
            <w:tcBorders>
              <w:top w:val="single" w:sz="12" w:space="0" w:color="auto"/>
              <w:left w:val="single" w:sz="6" w:space="0" w:color="auto"/>
              <w:bottom w:val="single" w:sz="12" w:space="0" w:color="auto"/>
              <w:right w:val="single" w:sz="6" w:space="0" w:color="auto"/>
            </w:tcBorders>
          </w:tcPr>
          <w:p w14:paraId="6D53BBD0" w14:textId="77777777" w:rsidR="00685ABD" w:rsidRPr="00E3727B" w:rsidRDefault="00685ABD" w:rsidP="00E3727B">
            <w:pPr>
              <w:overflowPunct/>
              <w:autoSpaceDE/>
              <w:autoSpaceDN/>
              <w:adjustRightInd/>
              <w:textAlignment w:val="auto"/>
            </w:pPr>
            <w:r w:rsidRPr="00E3727B">
              <w:t>Min.</w:t>
            </w:r>
          </w:p>
          <w:p w14:paraId="40590543" w14:textId="77777777" w:rsidR="00685ABD" w:rsidRPr="00E3727B" w:rsidRDefault="00685ABD" w:rsidP="00E3727B">
            <w:pPr>
              <w:overflowPunct/>
              <w:autoSpaceDE/>
              <w:autoSpaceDN/>
              <w:adjustRightInd/>
              <w:textAlignment w:val="auto"/>
            </w:pPr>
          </w:p>
          <w:p w14:paraId="322BA7FE"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4FD88E25" w14:textId="77777777" w:rsidR="00685ABD" w:rsidRPr="00E3727B" w:rsidRDefault="00685ABD" w:rsidP="00266135">
            <w:pPr>
              <w:overflowPunct/>
              <w:autoSpaceDE/>
              <w:autoSpaceDN/>
              <w:adjustRightInd/>
              <w:textAlignment w:val="auto"/>
            </w:pPr>
            <w:r w:rsidRPr="00E3727B">
              <w:t>Conference</w:t>
            </w:r>
          </w:p>
          <w:p w14:paraId="41D1F73C" w14:textId="77777777" w:rsidR="00685ABD" w:rsidRPr="00E3727B" w:rsidRDefault="00685ABD">
            <w:pPr>
              <w:overflowPunct/>
              <w:autoSpaceDE/>
              <w:autoSpaceDN/>
              <w:adjustRightInd/>
              <w:textAlignment w:val="auto"/>
            </w:pPr>
          </w:p>
          <w:p w14:paraId="2F0691D0" w14:textId="77777777" w:rsidR="00685ABD" w:rsidRPr="00685ABD" w:rsidRDefault="00685ABD">
            <w:pPr>
              <w:overflowPunct/>
              <w:autoSpaceDE/>
              <w:autoSpaceDN/>
              <w:adjustRightInd/>
              <w:textAlignment w:val="auto"/>
              <w:rPr>
                <w:rFonts w:asciiTheme="minorHAnsi" w:hAnsiTheme="minorHAnsi"/>
                <w:szCs w:val="24"/>
              </w:rPr>
            </w:pPr>
            <w:r w:rsidRPr="00E3727B">
              <w:t>Long-Term Suspension</w:t>
            </w:r>
          </w:p>
        </w:tc>
      </w:tr>
      <w:tr w:rsidR="00685ABD" w:rsidRPr="00685ABD" w14:paraId="648E05BE" w14:textId="77777777" w:rsidTr="002C58DC">
        <w:trPr>
          <w:cantSplit/>
          <w:jc w:val="center"/>
        </w:trPr>
        <w:tc>
          <w:tcPr>
            <w:tcW w:w="3060" w:type="dxa"/>
            <w:tcBorders>
              <w:top w:val="single" w:sz="12" w:space="0" w:color="auto"/>
              <w:left w:val="single" w:sz="8" w:space="0" w:color="auto"/>
              <w:bottom w:val="single" w:sz="12" w:space="0" w:color="auto"/>
            </w:tcBorders>
          </w:tcPr>
          <w:p w14:paraId="75D6790E"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TRUANCY</w:t>
            </w:r>
          </w:p>
          <w:p w14:paraId="3FEEFE8E" w14:textId="77777777" w:rsidR="00685ABD" w:rsidRPr="00685ABD" w:rsidRDefault="00685ABD">
            <w:pPr>
              <w:overflowPunct/>
              <w:autoSpaceDE/>
              <w:autoSpaceDN/>
              <w:adjustRightInd/>
              <w:textAlignment w:val="auto"/>
              <w:rPr>
                <w:rFonts w:asciiTheme="minorHAnsi" w:hAnsiTheme="minorHAnsi"/>
                <w:b/>
                <w:szCs w:val="24"/>
              </w:rPr>
            </w:pPr>
          </w:p>
        </w:tc>
        <w:tc>
          <w:tcPr>
            <w:tcW w:w="5400" w:type="dxa"/>
            <w:tcBorders>
              <w:top w:val="single" w:sz="12" w:space="0" w:color="auto"/>
              <w:left w:val="single" w:sz="6" w:space="0" w:color="auto"/>
            </w:tcBorders>
          </w:tcPr>
          <w:p w14:paraId="4EA859CA" w14:textId="7C1EE148" w:rsidR="00685ABD" w:rsidRPr="00E3727B" w:rsidRDefault="00685ABD">
            <w:pPr>
              <w:overflowPunct/>
              <w:autoSpaceDE/>
              <w:autoSpaceDN/>
              <w:adjustRightInd/>
              <w:textAlignment w:val="auto"/>
            </w:pPr>
            <w:r w:rsidRPr="00E3727B">
              <w:t xml:space="preserve">Absence from one or more classes which has not been excused by parent or guardian and confirmed by school personnel in accordance with guidelines. All students under the age of 16 must abide by city truancy ordinances. </w:t>
            </w:r>
          </w:p>
        </w:tc>
        <w:tc>
          <w:tcPr>
            <w:tcW w:w="990" w:type="dxa"/>
            <w:tcBorders>
              <w:left w:val="single" w:sz="6" w:space="0" w:color="auto"/>
              <w:right w:val="single" w:sz="6" w:space="0" w:color="auto"/>
            </w:tcBorders>
          </w:tcPr>
          <w:p w14:paraId="2B8969CF" w14:textId="77777777" w:rsidR="00685ABD" w:rsidRPr="00E3727B" w:rsidRDefault="00685ABD" w:rsidP="00E3727B">
            <w:pPr>
              <w:overflowPunct/>
              <w:autoSpaceDE/>
              <w:autoSpaceDN/>
              <w:adjustRightInd/>
              <w:textAlignment w:val="auto"/>
            </w:pPr>
            <w:r w:rsidRPr="00E3727B">
              <w:t>Min.</w:t>
            </w:r>
          </w:p>
          <w:p w14:paraId="51ACF25B" w14:textId="77777777" w:rsidR="00685ABD" w:rsidRPr="00E3727B" w:rsidRDefault="00685ABD" w:rsidP="00E3727B">
            <w:pPr>
              <w:overflowPunct/>
              <w:autoSpaceDE/>
              <w:autoSpaceDN/>
              <w:adjustRightInd/>
              <w:textAlignment w:val="auto"/>
            </w:pPr>
          </w:p>
          <w:p w14:paraId="72DA63D3" w14:textId="77777777" w:rsidR="00685ABD" w:rsidRPr="00E3727B" w:rsidRDefault="00685ABD" w:rsidP="00E3727B">
            <w:pPr>
              <w:overflowPunct/>
              <w:autoSpaceDE/>
              <w:autoSpaceDN/>
              <w:adjustRightInd/>
              <w:textAlignment w:val="auto"/>
            </w:pPr>
          </w:p>
          <w:p w14:paraId="3F347C87"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left w:val="single" w:sz="6" w:space="0" w:color="auto"/>
              <w:right w:val="single" w:sz="6" w:space="0" w:color="auto"/>
            </w:tcBorders>
          </w:tcPr>
          <w:p w14:paraId="5B9A3004" w14:textId="77777777" w:rsidR="00685ABD" w:rsidRPr="00E3727B" w:rsidRDefault="00685ABD" w:rsidP="00266135">
            <w:pPr>
              <w:overflowPunct/>
              <w:autoSpaceDE/>
              <w:autoSpaceDN/>
              <w:adjustRightInd/>
              <w:textAlignment w:val="auto"/>
            </w:pPr>
            <w:r w:rsidRPr="00E3727B">
              <w:t>Conference</w:t>
            </w:r>
          </w:p>
          <w:p w14:paraId="4530F5A6" w14:textId="77777777" w:rsidR="00685ABD" w:rsidRPr="00E3727B" w:rsidRDefault="00685ABD">
            <w:pPr>
              <w:overflowPunct/>
              <w:autoSpaceDE/>
              <w:autoSpaceDN/>
              <w:adjustRightInd/>
              <w:textAlignment w:val="auto"/>
            </w:pPr>
          </w:p>
          <w:p w14:paraId="024CC63D" w14:textId="77777777" w:rsidR="00685ABD" w:rsidRPr="00E3727B" w:rsidRDefault="00685ABD">
            <w:pPr>
              <w:overflowPunct/>
              <w:autoSpaceDE/>
              <w:autoSpaceDN/>
              <w:adjustRightInd/>
              <w:textAlignment w:val="auto"/>
            </w:pPr>
          </w:p>
          <w:p w14:paraId="565DB8F9" w14:textId="77777777" w:rsidR="00685ABD" w:rsidRPr="00685ABD" w:rsidRDefault="00685ABD">
            <w:pPr>
              <w:overflowPunct/>
              <w:autoSpaceDE/>
              <w:autoSpaceDN/>
              <w:adjustRightInd/>
              <w:textAlignment w:val="auto"/>
              <w:rPr>
                <w:rFonts w:asciiTheme="minorHAnsi" w:hAnsiTheme="minorHAnsi"/>
                <w:szCs w:val="24"/>
              </w:rPr>
            </w:pPr>
            <w:r w:rsidRPr="00E3727B">
              <w:t>Loss of Credit</w:t>
            </w:r>
          </w:p>
        </w:tc>
      </w:tr>
      <w:tr w:rsidR="00685ABD" w:rsidRPr="00685ABD" w14:paraId="2400943E" w14:textId="77777777" w:rsidTr="002C58DC">
        <w:trPr>
          <w:cantSplit/>
          <w:jc w:val="center"/>
        </w:trPr>
        <w:tc>
          <w:tcPr>
            <w:tcW w:w="3060" w:type="dxa"/>
            <w:tcBorders>
              <w:top w:val="single" w:sz="12" w:space="0" w:color="auto"/>
              <w:left w:val="single" w:sz="8" w:space="0" w:color="auto"/>
              <w:bottom w:val="single" w:sz="12" w:space="0" w:color="auto"/>
            </w:tcBorders>
          </w:tcPr>
          <w:p w14:paraId="377F4056"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t>VANDALISM</w:t>
            </w:r>
          </w:p>
          <w:p w14:paraId="27D3F5D1" w14:textId="77777777" w:rsidR="00685ABD" w:rsidRPr="00685ABD" w:rsidRDefault="00685ABD">
            <w:pPr>
              <w:overflowPunct/>
              <w:autoSpaceDE/>
              <w:autoSpaceDN/>
              <w:adjustRightInd/>
              <w:textAlignment w:val="auto"/>
              <w:rPr>
                <w:rFonts w:asciiTheme="minorHAnsi" w:hAnsiTheme="minorHAnsi"/>
                <w:b/>
                <w:strike/>
                <w:szCs w:val="24"/>
              </w:rPr>
            </w:pPr>
          </w:p>
        </w:tc>
        <w:tc>
          <w:tcPr>
            <w:tcW w:w="5400" w:type="dxa"/>
            <w:tcBorders>
              <w:top w:val="single" w:sz="12" w:space="0" w:color="auto"/>
              <w:left w:val="single" w:sz="6" w:space="0" w:color="auto"/>
              <w:bottom w:val="single" w:sz="12" w:space="0" w:color="auto"/>
            </w:tcBorders>
          </w:tcPr>
          <w:p w14:paraId="098A0CD9" w14:textId="77777777" w:rsidR="00685ABD" w:rsidRPr="00E3727B" w:rsidRDefault="00685ABD">
            <w:pPr>
              <w:overflowPunct/>
              <w:autoSpaceDE/>
              <w:autoSpaceDN/>
              <w:adjustRightInd/>
              <w:textAlignment w:val="auto"/>
            </w:pPr>
            <w:r w:rsidRPr="00E3727B">
              <w:t>Willful destruction or defacement of school or personal property.</w:t>
            </w:r>
          </w:p>
        </w:tc>
        <w:tc>
          <w:tcPr>
            <w:tcW w:w="990" w:type="dxa"/>
            <w:tcBorders>
              <w:top w:val="single" w:sz="12" w:space="0" w:color="auto"/>
              <w:left w:val="single" w:sz="6" w:space="0" w:color="auto"/>
              <w:bottom w:val="single" w:sz="12" w:space="0" w:color="auto"/>
              <w:right w:val="single" w:sz="6" w:space="0" w:color="auto"/>
            </w:tcBorders>
          </w:tcPr>
          <w:p w14:paraId="101BA3F9" w14:textId="77777777" w:rsidR="00685ABD" w:rsidRPr="00E3727B" w:rsidRDefault="00685ABD" w:rsidP="00E3727B">
            <w:pPr>
              <w:overflowPunct/>
              <w:autoSpaceDE/>
              <w:autoSpaceDN/>
              <w:adjustRightInd/>
              <w:textAlignment w:val="auto"/>
            </w:pPr>
            <w:r w:rsidRPr="00E3727B">
              <w:t>Min.</w:t>
            </w:r>
          </w:p>
          <w:p w14:paraId="0F6E3158" w14:textId="77777777" w:rsidR="00685ABD" w:rsidRPr="00E3727B" w:rsidRDefault="00685ABD" w:rsidP="00E3727B">
            <w:pPr>
              <w:overflowPunct/>
              <w:autoSpaceDE/>
              <w:autoSpaceDN/>
              <w:adjustRightInd/>
              <w:textAlignment w:val="auto"/>
            </w:pPr>
          </w:p>
          <w:p w14:paraId="1167C50E"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54FF5385" w14:textId="77777777" w:rsidR="00685ABD" w:rsidRPr="00E3727B" w:rsidRDefault="00685ABD" w:rsidP="00266135">
            <w:pPr>
              <w:overflowPunct/>
              <w:autoSpaceDE/>
              <w:autoSpaceDN/>
              <w:adjustRightInd/>
              <w:textAlignment w:val="auto"/>
            </w:pPr>
            <w:r w:rsidRPr="00E3727B">
              <w:t>Conference and/or Restitution</w:t>
            </w:r>
          </w:p>
          <w:p w14:paraId="62340050" w14:textId="77777777" w:rsidR="00685ABD" w:rsidRPr="00E3727B" w:rsidRDefault="00685ABD">
            <w:pPr>
              <w:overflowPunct/>
              <w:autoSpaceDE/>
              <w:autoSpaceDN/>
              <w:adjustRightInd/>
              <w:textAlignment w:val="auto"/>
            </w:pPr>
          </w:p>
          <w:p w14:paraId="7FFCE595"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47451451" w14:textId="77777777" w:rsidTr="002C58DC">
        <w:trPr>
          <w:cantSplit/>
          <w:jc w:val="center"/>
        </w:trPr>
        <w:tc>
          <w:tcPr>
            <w:tcW w:w="3060" w:type="dxa"/>
            <w:tcBorders>
              <w:top w:val="single" w:sz="12" w:space="0" w:color="auto"/>
              <w:left w:val="single" w:sz="6" w:space="0" w:color="auto"/>
              <w:bottom w:val="single" w:sz="12" w:space="0" w:color="auto"/>
            </w:tcBorders>
          </w:tcPr>
          <w:p w14:paraId="4543E5F7" w14:textId="77777777" w:rsidR="00685ABD" w:rsidRPr="00685ABD" w:rsidRDefault="00685ABD" w:rsidP="00266135">
            <w:pPr>
              <w:overflowPunct/>
              <w:autoSpaceDE/>
              <w:autoSpaceDN/>
              <w:adjustRightInd/>
              <w:textAlignment w:val="auto"/>
              <w:rPr>
                <w:rFonts w:asciiTheme="minorHAnsi" w:hAnsiTheme="minorHAnsi"/>
                <w:b/>
                <w:szCs w:val="24"/>
              </w:rPr>
            </w:pPr>
            <w:r w:rsidRPr="00685ABD">
              <w:rPr>
                <w:rFonts w:asciiTheme="minorHAnsi" w:hAnsiTheme="minorHAnsi"/>
                <w:b/>
                <w:szCs w:val="24"/>
              </w:rPr>
              <w:lastRenderedPageBreak/>
              <w:t>WEAPONS, DANGEROUS INSTRUMENTS</w:t>
            </w:r>
          </w:p>
          <w:p w14:paraId="58DA0D98" w14:textId="77777777" w:rsidR="00685ABD" w:rsidRPr="00685ABD" w:rsidRDefault="00685ABD">
            <w:pPr>
              <w:overflowPunct/>
              <w:autoSpaceDE/>
              <w:autoSpaceDN/>
              <w:adjustRightInd/>
              <w:textAlignment w:val="auto"/>
              <w:rPr>
                <w:rFonts w:asciiTheme="minorHAnsi" w:hAnsiTheme="minorHAnsi"/>
                <w:b/>
                <w:szCs w:val="24"/>
              </w:rPr>
            </w:pPr>
            <w:r w:rsidRPr="00685ABD">
              <w:rPr>
                <w:rFonts w:asciiTheme="minorHAnsi" w:hAnsiTheme="minorHAnsi"/>
                <w:i/>
                <w:sz w:val="16"/>
                <w:szCs w:val="16"/>
              </w:rPr>
              <w:t>pages 14-15</w:t>
            </w:r>
          </w:p>
        </w:tc>
        <w:tc>
          <w:tcPr>
            <w:tcW w:w="5400" w:type="dxa"/>
            <w:tcBorders>
              <w:top w:val="single" w:sz="12" w:space="0" w:color="auto"/>
              <w:left w:val="single" w:sz="6" w:space="0" w:color="auto"/>
              <w:bottom w:val="single" w:sz="12" w:space="0" w:color="auto"/>
              <w:right w:val="single" w:sz="6" w:space="0" w:color="auto"/>
            </w:tcBorders>
          </w:tcPr>
          <w:p w14:paraId="40486A64" w14:textId="77777777" w:rsidR="00685ABD" w:rsidRPr="00E3727B" w:rsidRDefault="00685ABD">
            <w:pPr>
              <w:overflowPunct/>
              <w:autoSpaceDE/>
              <w:autoSpaceDN/>
              <w:adjustRightInd/>
              <w:textAlignment w:val="auto"/>
            </w:pPr>
            <w:r w:rsidRPr="00E3727B">
              <w:t>Possession of, but not limited to:</w:t>
            </w:r>
          </w:p>
          <w:p w14:paraId="352666EE" w14:textId="47B5839D" w:rsidR="00685ABD" w:rsidRPr="00E3727B" w:rsidRDefault="00685ABD" w:rsidP="002A41CD">
            <w:pPr>
              <w:numPr>
                <w:ilvl w:val="0"/>
                <w:numId w:val="61"/>
              </w:numPr>
              <w:tabs>
                <w:tab w:val="left" w:pos="252"/>
              </w:tabs>
              <w:overflowPunct/>
              <w:autoSpaceDE/>
              <w:autoSpaceDN/>
              <w:adjustRightInd/>
              <w:textAlignment w:val="auto"/>
            </w:pPr>
            <w:r w:rsidRPr="00E3727B">
              <w:t xml:space="preserve">Any device that (a) is designed as a weapon and capable of causing bodily harm, or (b) in the manner it is used or intended to be used, is calculated or likely to produce bodily harm. Such devices include, but are not limited to, martial arts instruments, instruments </w:t>
            </w:r>
            <w:proofErr w:type="gramStart"/>
            <w:r w:rsidRPr="00E3727B">
              <w:t>similar to</w:t>
            </w:r>
            <w:proofErr w:type="gramEnd"/>
            <w:r w:rsidRPr="00E3727B">
              <w:t xml:space="preserve"> martial arts instruments, knuckles, instruments similar to knuckles, razors, switchblades, knives, chains, clubs, and pepper spray.</w:t>
            </w:r>
          </w:p>
          <w:p w14:paraId="1D4781D1" w14:textId="77777777" w:rsidR="00685ABD" w:rsidRPr="00E3727B" w:rsidRDefault="00685ABD" w:rsidP="002A41CD">
            <w:pPr>
              <w:numPr>
                <w:ilvl w:val="0"/>
                <w:numId w:val="61"/>
              </w:numPr>
              <w:tabs>
                <w:tab w:val="left" w:pos="252"/>
              </w:tabs>
              <w:overflowPunct/>
              <w:autoSpaceDE/>
              <w:autoSpaceDN/>
              <w:adjustRightInd/>
              <w:textAlignment w:val="auto"/>
            </w:pPr>
            <w:r w:rsidRPr="00E3727B">
              <w:t>Any BB, paintball, pellet-firing, dart, or any other air gun that expels a projectile through the force of air pressure or expanding gases.</w:t>
            </w:r>
          </w:p>
          <w:p w14:paraId="5B4C0218" w14:textId="77777777" w:rsidR="00685ABD" w:rsidRPr="00E3727B" w:rsidRDefault="00685ABD" w:rsidP="002A41CD">
            <w:pPr>
              <w:numPr>
                <w:ilvl w:val="0"/>
                <w:numId w:val="61"/>
              </w:numPr>
              <w:tabs>
                <w:tab w:val="left" w:pos="252"/>
              </w:tabs>
              <w:overflowPunct/>
              <w:autoSpaceDE/>
              <w:autoSpaceDN/>
              <w:adjustRightInd/>
              <w:textAlignment w:val="auto"/>
            </w:pPr>
            <w:r w:rsidRPr="00E3727B">
              <w:t xml:space="preserve">Any electric weapon (i.e., any device that is designed, redesigned, used, or intended to be used, offensively or defensively, to immobilize or incapacitate persons </w:t>
            </w:r>
            <w:proofErr w:type="gramStart"/>
            <w:r w:rsidRPr="00E3727B">
              <w:t>by the use of</w:t>
            </w:r>
            <w:proofErr w:type="gramEnd"/>
            <w:r w:rsidRPr="00E3727B">
              <w:t xml:space="preserve"> electric current); and</w:t>
            </w:r>
          </w:p>
          <w:p w14:paraId="0DF94463" w14:textId="77777777" w:rsidR="00685ABD" w:rsidRPr="00685ABD" w:rsidRDefault="00685ABD" w:rsidP="002A41CD">
            <w:pPr>
              <w:numPr>
                <w:ilvl w:val="0"/>
                <w:numId w:val="61"/>
              </w:numPr>
              <w:tabs>
                <w:tab w:val="left" w:pos="252"/>
              </w:tabs>
              <w:overflowPunct/>
              <w:autoSpaceDE/>
              <w:autoSpaceDN/>
              <w:adjustRightInd/>
              <w:textAlignment w:val="auto"/>
              <w:rPr>
                <w:rFonts w:asciiTheme="minorHAnsi" w:hAnsiTheme="minorHAnsi"/>
                <w:szCs w:val="24"/>
              </w:rPr>
            </w:pPr>
            <w:r w:rsidRPr="00E3727B">
              <w:t>Look-alike weapons, including, but not limited to, toy guns, water guns, replica non-guns, and air-soft guns firing nonmetallic projectiles.</w:t>
            </w:r>
          </w:p>
        </w:tc>
        <w:tc>
          <w:tcPr>
            <w:tcW w:w="990" w:type="dxa"/>
            <w:tcBorders>
              <w:top w:val="single" w:sz="12" w:space="0" w:color="auto"/>
              <w:left w:val="nil"/>
              <w:bottom w:val="single" w:sz="12" w:space="0" w:color="auto"/>
              <w:right w:val="single" w:sz="6" w:space="0" w:color="auto"/>
            </w:tcBorders>
          </w:tcPr>
          <w:p w14:paraId="2EC1527F" w14:textId="77777777" w:rsidR="00685ABD" w:rsidRPr="00E3727B" w:rsidRDefault="00685ABD" w:rsidP="00E3727B">
            <w:pPr>
              <w:overflowPunct/>
              <w:autoSpaceDE/>
              <w:autoSpaceDN/>
              <w:adjustRightInd/>
              <w:textAlignment w:val="auto"/>
            </w:pPr>
            <w:r w:rsidRPr="00E3727B">
              <w:t>Min.</w:t>
            </w:r>
          </w:p>
          <w:p w14:paraId="4986A562" w14:textId="77777777" w:rsidR="00685ABD" w:rsidRPr="00E3727B" w:rsidRDefault="00685ABD" w:rsidP="00E3727B">
            <w:pPr>
              <w:overflowPunct/>
              <w:autoSpaceDE/>
              <w:autoSpaceDN/>
              <w:adjustRightInd/>
              <w:textAlignment w:val="auto"/>
            </w:pPr>
          </w:p>
          <w:p w14:paraId="4D8372DF" w14:textId="77777777" w:rsidR="00685ABD" w:rsidRPr="00E3727B" w:rsidRDefault="00685ABD" w:rsidP="00E3727B">
            <w:pPr>
              <w:overflowPunct/>
              <w:autoSpaceDE/>
              <w:autoSpaceDN/>
              <w:adjustRightInd/>
              <w:textAlignment w:val="auto"/>
            </w:pPr>
          </w:p>
          <w:p w14:paraId="46DABFC9" w14:textId="77777777" w:rsidR="00685ABD" w:rsidRPr="00E3727B" w:rsidRDefault="00685ABD" w:rsidP="00E3727B">
            <w:pPr>
              <w:overflowPunct/>
              <w:autoSpaceDE/>
              <w:autoSpaceDN/>
              <w:adjustRightInd/>
              <w:textAlignment w:val="auto"/>
            </w:pPr>
          </w:p>
          <w:p w14:paraId="50FC55A4" w14:textId="77777777" w:rsidR="00685ABD" w:rsidRPr="00685ABD" w:rsidRDefault="00685ABD" w:rsidP="00E3727B">
            <w:pPr>
              <w:overflowPunct/>
              <w:autoSpaceDE/>
              <w:autoSpaceDN/>
              <w:adjustRightInd/>
              <w:textAlignment w:val="auto"/>
              <w:rPr>
                <w:rFonts w:asciiTheme="minorHAnsi" w:hAnsiTheme="minorHAnsi"/>
                <w:szCs w:val="24"/>
              </w:rPr>
            </w:pPr>
            <w:r w:rsidRPr="00E3727B">
              <w:t>Max.</w:t>
            </w:r>
          </w:p>
        </w:tc>
        <w:tc>
          <w:tcPr>
            <w:tcW w:w="3060" w:type="dxa"/>
            <w:tcBorders>
              <w:top w:val="single" w:sz="12" w:space="0" w:color="auto"/>
              <w:left w:val="single" w:sz="6" w:space="0" w:color="auto"/>
              <w:bottom w:val="single" w:sz="12" w:space="0" w:color="auto"/>
              <w:right w:val="single" w:sz="6" w:space="0" w:color="auto"/>
            </w:tcBorders>
          </w:tcPr>
          <w:p w14:paraId="7B6E4353" w14:textId="77777777" w:rsidR="00685ABD" w:rsidRPr="00E3727B" w:rsidRDefault="00685ABD" w:rsidP="00266135">
            <w:pPr>
              <w:overflowPunct/>
              <w:autoSpaceDE/>
              <w:autoSpaceDN/>
              <w:adjustRightInd/>
              <w:textAlignment w:val="auto"/>
            </w:pPr>
            <w:r w:rsidRPr="00E3727B">
              <w:t>Short-Term Suspension</w:t>
            </w:r>
          </w:p>
          <w:p w14:paraId="5019C3AF" w14:textId="77777777" w:rsidR="00685ABD" w:rsidRPr="00E3727B" w:rsidRDefault="00685ABD" w:rsidP="009C4D4C">
            <w:pPr>
              <w:overflowPunct/>
              <w:autoSpaceDE/>
              <w:autoSpaceDN/>
              <w:adjustRightInd/>
              <w:textAlignment w:val="auto"/>
            </w:pPr>
          </w:p>
          <w:p w14:paraId="0774E639" w14:textId="77777777" w:rsidR="00685ABD" w:rsidRPr="00E3727B" w:rsidRDefault="00685ABD">
            <w:pPr>
              <w:overflowPunct/>
              <w:autoSpaceDE/>
              <w:autoSpaceDN/>
              <w:adjustRightInd/>
              <w:textAlignment w:val="auto"/>
            </w:pPr>
          </w:p>
          <w:p w14:paraId="2AB0BD6C" w14:textId="77777777" w:rsidR="00685ABD" w:rsidRPr="00E3727B" w:rsidRDefault="00685ABD">
            <w:pPr>
              <w:overflowPunct/>
              <w:autoSpaceDE/>
              <w:autoSpaceDN/>
              <w:adjustRightInd/>
              <w:textAlignment w:val="auto"/>
            </w:pPr>
          </w:p>
          <w:p w14:paraId="595FB239" w14:textId="77777777" w:rsidR="00685ABD" w:rsidRPr="00685ABD" w:rsidRDefault="00685ABD">
            <w:pPr>
              <w:overflowPunct/>
              <w:autoSpaceDE/>
              <w:autoSpaceDN/>
              <w:adjustRightInd/>
              <w:textAlignment w:val="auto"/>
              <w:rPr>
                <w:rFonts w:asciiTheme="minorHAnsi" w:hAnsiTheme="minorHAnsi"/>
                <w:szCs w:val="24"/>
              </w:rPr>
            </w:pPr>
            <w:r w:rsidRPr="00E3727B">
              <w:t>Expulsion</w:t>
            </w:r>
          </w:p>
        </w:tc>
      </w:tr>
      <w:tr w:rsidR="00685ABD" w:rsidRPr="00685ABD" w14:paraId="393C03F3" w14:textId="77777777" w:rsidTr="002C58DC">
        <w:trPr>
          <w:jc w:val="center"/>
        </w:trPr>
        <w:tc>
          <w:tcPr>
            <w:tcW w:w="12510" w:type="dxa"/>
            <w:gridSpan w:val="4"/>
            <w:tcBorders>
              <w:top w:val="single" w:sz="12" w:space="0" w:color="auto"/>
            </w:tcBorders>
          </w:tcPr>
          <w:p w14:paraId="40293893" w14:textId="77777777" w:rsidR="00685ABD" w:rsidRPr="00685ABD" w:rsidRDefault="00685ABD" w:rsidP="00266135">
            <w:pPr>
              <w:overflowPunct/>
              <w:autoSpaceDE/>
              <w:autoSpaceDN/>
              <w:adjustRightInd/>
              <w:textAlignment w:val="auto"/>
              <w:rPr>
                <w:rFonts w:asciiTheme="minorHAnsi" w:hAnsiTheme="minorHAnsi"/>
                <w:i/>
                <w:szCs w:val="24"/>
              </w:rPr>
            </w:pPr>
          </w:p>
          <w:p w14:paraId="086C2E61" w14:textId="77777777" w:rsidR="00685ABD" w:rsidRPr="00685ABD" w:rsidRDefault="00685ABD" w:rsidP="009C4D4C">
            <w:pPr>
              <w:overflowPunct/>
              <w:autoSpaceDE/>
              <w:autoSpaceDN/>
              <w:adjustRightInd/>
              <w:textAlignment w:val="auto"/>
              <w:rPr>
                <w:rFonts w:asciiTheme="minorHAnsi" w:hAnsiTheme="minorHAnsi"/>
                <w:i/>
                <w:szCs w:val="24"/>
              </w:rPr>
            </w:pPr>
          </w:p>
        </w:tc>
      </w:tr>
      <w:tr w:rsidR="00685ABD" w:rsidRPr="00685ABD" w14:paraId="44E35C69" w14:textId="77777777" w:rsidTr="002C58DC">
        <w:trPr>
          <w:jc w:val="center"/>
        </w:trPr>
        <w:tc>
          <w:tcPr>
            <w:tcW w:w="12510" w:type="dxa"/>
            <w:gridSpan w:val="4"/>
          </w:tcPr>
          <w:p w14:paraId="4E704A68" w14:textId="77777777" w:rsidR="00685ABD" w:rsidRPr="00685ABD" w:rsidRDefault="00685ABD" w:rsidP="00266135">
            <w:pPr>
              <w:overflowPunct/>
              <w:autoSpaceDE/>
              <w:autoSpaceDN/>
              <w:adjustRightInd/>
              <w:textAlignment w:val="auto"/>
              <w:rPr>
                <w:rFonts w:asciiTheme="minorHAnsi" w:hAnsiTheme="minorHAnsi"/>
                <w:i/>
                <w:szCs w:val="24"/>
              </w:rPr>
            </w:pPr>
            <w:r w:rsidRPr="00685ABD">
              <w:rPr>
                <w:rFonts w:asciiTheme="minorHAnsi" w:hAnsiTheme="minorHAnsi"/>
                <w:i/>
                <w:sz w:val="22"/>
                <w:szCs w:val="24"/>
              </w:rPr>
              <w:t>Students attending a Peoria school on an open enrollment are subject to a review of academic performance, attendance, and behavior.  Revocation of an open enrollment is a site-based decision.</w:t>
            </w:r>
          </w:p>
        </w:tc>
      </w:tr>
      <w:bookmarkEnd w:id="329"/>
    </w:tbl>
    <w:p w14:paraId="37C6365D" w14:textId="4A2056B1" w:rsidR="00A94E48" w:rsidRDefault="00A94E48" w:rsidP="00E3727B">
      <w:pPr>
        <w:ind w:right="-18"/>
        <w:rPr>
          <w:rFonts w:ascii="Verdana" w:hAnsi="Verdana"/>
          <w:b/>
          <w:i/>
          <w:highlight w:val="yellow"/>
        </w:rPr>
      </w:pPr>
    </w:p>
    <w:p w14:paraId="03AFA517" w14:textId="77777777" w:rsidR="00685ABD" w:rsidRDefault="00685ABD" w:rsidP="00E3727B">
      <w:pPr>
        <w:ind w:right="-18"/>
        <w:rPr>
          <w:rFonts w:ascii="Verdana" w:hAnsi="Verdana"/>
          <w:b/>
          <w:i/>
          <w:highlight w:val="yellow"/>
        </w:rPr>
        <w:sectPr w:rsidR="00685ABD" w:rsidSect="00F414ED">
          <w:footerReference w:type="default" r:id="rId57"/>
          <w:pgSz w:w="15840" w:h="12240" w:orient="landscape" w:code="1"/>
          <w:pgMar w:top="1440" w:right="1440" w:bottom="1440" w:left="1440" w:header="0" w:footer="2275" w:gutter="0"/>
          <w:pgNumType w:start="47"/>
          <w:cols w:space="720"/>
          <w:docGrid w:linePitch="360"/>
        </w:sectPr>
      </w:pPr>
    </w:p>
    <w:p w14:paraId="638612B7" w14:textId="793B5E5C" w:rsidR="00786A02" w:rsidRDefault="00786A02">
      <w:pPr>
        <w:ind w:right="-18"/>
        <w:rPr>
          <w:rFonts w:ascii="Verdana" w:hAnsi="Verdana"/>
          <w:b/>
          <w:i/>
          <w:highlight w:val="yellow"/>
        </w:rPr>
      </w:pPr>
      <w:r w:rsidRPr="00E3727B">
        <w:rPr>
          <w:rFonts w:ascii="Arial" w:hAnsi="Arial"/>
          <w:noProof/>
          <w:sz w:val="18"/>
          <w:shd w:val="clear" w:color="auto" w:fill="8DB3E2" w:themeFill="text2" w:themeFillTint="66"/>
        </w:rPr>
        <w:lastRenderedPageBreak/>
        <w:drawing>
          <wp:inline distT="0" distB="0" distL="0" distR="0" wp14:anchorId="70294C22" wp14:editId="73F3FE14">
            <wp:extent cx="5943600" cy="7685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7685405"/>
                    </a:xfrm>
                    <a:prstGeom prst="rect">
                      <a:avLst/>
                    </a:prstGeom>
                    <a:noFill/>
                    <a:ln>
                      <a:noFill/>
                    </a:ln>
                  </pic:spPr>
                </pic:pic>
              </a:graphicData>
            </a:graphic>
          </wp:inline>
        </w:drawing>
      </w:r>
    </w:p>
    <w:p w14:paraId="2AD2264A" w14:textId="6CEC69B0" w:rsidR="00AD5F61" w:rsidRDefault="001A16BC" w:rsidP="00B95716">
      <w:pPr>
        <w:jc w:val="center"/>
        <w:rPr>
          <w:rFonts w:ascii="Verdana" w:hAnsi="Verdana"/>
          <w:b/>
          <w:i/>
          <w:highlight w:val="yellow"/>
        </w:rPr>
      </w:pPr>
      <w:bookmarkStart w:id="331" w:name="_Hlk74554288"/>
      <w:r w:rsidRPr="001A16BC">
        <w:rPr>
          <w:rFonts w:ascii="Verdana" w:eastAsia="Calibri" w:hAnsi="Verdana" w:cs="Calibri"/>
          <w:noProof/>
          <w:color w:val="1F497D" w:themeColor="text2"/>
          <w:sz w:val="36"/>
        </w:rPr>
        <w:lastRenderedPageBreak/>
        <w:drawing>
          <wp:inline distT="0" distB="0" distL="0" distR="0" wp14:anchorId="449F7508" wp14:editId="5F667672">
            <wp:extent cx="5943600" cy="7924800"/>
            <wp:effectExtent l="0" t="0" r="0" b="0"/>
            <wp:docPr id="60291520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15200" name="Picture 1" descr="A group of people posing for a photo&#10;&#10;Description automatically generated"/>
                    <pic:cNvPicPr/>
                  </pic:nvPicPr>
                  <pic:blipFill>
                    <a:blip r:embed="rId59"/>
                    <a:stretch>
                      <a:fillRect/>
                    </a:stretch>
                  </pic:blipFill>
                  <pic:spPr>
                    <a:xfrm>
                      <a:off x="0" y="0"/>
                      <a:ext cx="5943600" cy="7924800"/>
                    </a:xfrm>
                    <a:prstGeom prst="rect">
                      <a:avLst/>
                    </a:prstGeom>
                  </pic:spPr>
                </pic:pic>
              </a:graphicData>
            </a:graphic>
          </wp:inline>
        </w:drawing>
      </w:r>
      <w:r w:rsidR="00B95716" w:rsidRPr="006938F8">
        <w:rPr>
          <w:rFonts w:ascii="Verdana" w:eastAsia="Calibri" w:hAnsi="Verdana" w:cs="Calibri"/>
          <w:color w:val="1F497D" w:themeColor="text2"/>
          <w:sz w:val="36"/>
        </w:rPr>
        <w:t xml:space="preserve"> </w:t>
      </w:r>
      <w:bookmarkEnd w:id="328"/>
      <w:bookmarkEnd w:id="331"/>
    </w:p>
    <w:sectPr w:rsidR="00AD5F61" w:rsidSect="00F414ED">
      <w:footerReference w:type="default" r:id="rId60"/>
      <w:pgSz w:w="12240" w:h="15840" w:code="1"/>
      <w:pgMar w:top="1440" w:right="1440" w:bottom="1440" w:left="1440" w:header="0" w:footer="227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A8131" w14:textId="77777777" w:rsidR="006E52F8" w:rsidRDefault="006E52F8">
      <w:r>
        <w:separator/>
      </w:r>
    </w:p>
    <w:p w14:paraId="424B06B3" w14:textId="77777777" w:rsidR="006E52F8" w:rsidRDefault="006E52F8"/>
  </w:endnote>
  <w:endnote w:type="continuationSeparator" w:id="0">
    <w:p w14:paraId="43C6473B" w14:textId="77777777" w:rsidR="006E52F8" w:rsidRDefault="006E52F8">
      <w:r>
        <w:continuationSeparator/>
      </w:r>
    </w:p>
    <w:p w14:paraId="28A76F50" w14:textId="77777777" w:rsidR="006E52F8" w:rsidRDefault="006E52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KSTSU+GillSansMT">
    <w:altName w:val="Calibri"/>
    <w:panose1 w:val="00000000000000000000"/>
    <w:charset w:val="00"/>
    <w:family w:val="swiss"/>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iriam">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8953683"/>
      <w:docPartObj>
        <w:docPartGallery w:val="Page Numbers (Bottom of Page)"/>
        <w:docPartUnique/>
      </w:docPartObj>
    </w:sdtPr>
    <w:sdtEndPr>
      <w:rPr>
        <w:noProof/>
      </w:rPr>
    </w:sdtEndPr>
    <w:sdtContent>
      <w:p w14:paraId="4208DDD4" w14:textId="556CE195" w:rsidR="00C87D9F" w:rsidRDefault="00000000">
        <w:pPr>
          <w:pStyle w:val="Footer"/>
          <w:jc w:val="center"/>
        </w:pPr>
      </w:p>
    </w:sdtContent>
  </w:sdt>
  <w:p w14:paraId="1ECFABBC" w14:textId="77777777" w:rsidR="00BA5D0F" w:rsidRDefault="00BA5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3509353"/>
      <w:docPartObj>
        <w:docPartGallery w:val="Page Numbers (Bottom of Page)"/>
        <w:docPartUnique/>
      </w:docPartObj>
    </w:sdtPr>
    <w:sdtEndPr>
      <w:rPr>
        <w:noProof/>
      </w:rPr>
    </w:sdtEndPr>
    <w:sdtContent>
      <w:p w14:paraId="4A90C656" w14:textId="77777777" w:rsidR="00713906" w:rsidRDefault="007139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159E58" w14:textId="77777777" w:rsidR="00713906" w:rsidRDefault="007139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2884228"/>
      <w:docPartObj>
        <w:docPartGallery w:val="Page Numbers (Bottom of Page)"/>
        <w:docPartUnique/>
      </w:docPartObj>
    </w:sdtPr>
    <w:sdtEndPr>
      <w:rPr>
        <w:noProof/>
      </w:rPr>
    </w:sdtEndPr>
    <w:sdtContent>
      <w:p w14:paraId="14B98165" w14:textId="1038DA64" w:rsidR="00933219" w:rsidRDefault="009332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A18664" w14:textId="77777777" w:rsidR="00302F71" w:rsidRDefault="00302F71" w:rsidP="000E35E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2884087"/>
      <w:docPartObj>
        <w:docPartGallery w:val="Page Numbers (Bottom of Page)"/>
        <w:docPartUnique/>
      </w:docPartObj>
    </w:sdtPr>
    <w:sdtEndPr>
      <w:rPr>
        <w:noProof/>
      </w:rPr>
    </w:sdtEndPr>
    <w:sdtContent>
      <w:p w14:paraId="2C3013E7" w14:textId="6CEE632B" w:rsidR="006C309C" w:rsidRDefault="00000000" w:rsidP="000E35E5">
        <w:pPr>
          <w:pStyle w:val="Footer"/>
          <w:jc w:val="right"/>
        </w:pPr>
      </w:p>
    </w:sdtContent>
  </w:sdt>
  <w:p w14:paraId="4B78408F" w14:textId="77777777" w:rsidR="006C309C" w:rsidRDefault="006C3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9572D" w14:textId="77777777" w:rsidR="006E52F8" w:rsidRDefault="006E52F8">
      <w:r>
        <w:separator/>
      </w:r>
    </w:p>
    <w:p w14:paraId="64623296" w14:textId="77777777" w:rsidR="006E52F8" w:rsidRDefault="006E52F8"/>
  </w:footnote>
  <w:footnote w:type="continuationSeparator" w:id="0">
    <w:p w14:paraId="5555DE6F" w14:textId="77777777" w:rsidR="006E52F8" w:rsidRDefault="006E52F8">
      <w:r>
        <w:continuationSeparator/>
      </w:r>
    </w:p>
    <w:p w14:paraId="5A4339EA" w14:textId="77777777" w:rsidR="006E52F8" w:rsidRDefault="006E52F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849A885E"/>
    <w:lvl w:ilvl="0">
      <w:numFmt w:val="decimal"/>
      <w:lvlText w:val="*"/>
      <w:lvlJc w:val="left"/>
    </w:lvl>
  </w:abstractNum>
  <w:abstractNum w:abstractNumId="1" w15:restartNumberingAfterBreak="0">
    <w:nsid w:val="001B2D1D"/>
    <w:multiLevelType w:val="hybridMultilevel"/>
    <w:tmpl w:val="F9EA41D4"/>
    <w:lvl w:ilvl="0" w:tplc="BF6412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A46A6"/>
    <w:multiLevelType w:val="hybridMultilevel"/>
    <w:tmpl w:val="2FD2D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01704B"/>
    <w:multiLevelType w:val="hybridMultilevel"/>
    <w:tmpl w:val="321A80BC"/>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7113DC4"/>
    <w:multiLevelType w:val="hybridMultilevel"/>
    <w:tmpl w:val="B1CEAD6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8BE0F27"/>
    <w:multiLevelType w:val="hybridMultilevel"/>
    <w:tmpl w:val="DBE45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00EE1"/>
    <w:multiLevelType w:val="hybridMultilevel"/>
    <w:tmpl w:val="01C8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35EFE"/>
    <w:multiLevelType w:val="hybridMultilevel"/>
    <w:tmpl w:val="6BE47804"/>
    <w:lvl w:ilvl="0" w:tplc="A6323B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C84264"/>
    <w:multiLevelType w:val="hybridMultilevel"/>
    <w:tmpl w:val="2F621AB8"/>
    <w:lvl w:ilvl="0" w:tplc="BB40FFE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51217F0"/>
    <w:multiLevelType w:val="hybridMultilevel"/>
    <w:tmpl w:val="E938B230"/>
    <w:lvl w:ilvl="0" w:tplc="DC6A606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CF0373"/>
    <w:multiLevelType w:val="hybridMultilevel"/>
    <w:tmpl w:val="7CBE0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566A8"/>
    <w:multiLevelType w:val="hybridMultilevel"/>
    <w:tmpl w:val="0C28BE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B6E90"/>
    <w:multiLevelType w:val="hybridMultilevel"/>
    <w:tmpl w:val="D2C6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4258B9"/>
    <w:multiLevelType w:val="hybridMultilevel"/>
    <w:tmpl w:val="D7AC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E4172"/>
    <w:multiLevelType w:val="hybridMultilevel"/>
    <w:tmpl w:val="0C80D3B0"/>
    <w:lvl w:ilvl="0" w:tplc="D95A0304">
      <w:numFmt w:val="bullet"/>
      <w:lvlText w:val=""/>
      <w:lvlJc w:val="left"/>
      <w:pPr>
        <w:ind w:left="720" w:hanging="360"/>
      </w:pPr>
      <w:rPr>
        <w:rFonts w:ascii="Symbol" w:eastAsiaTheme="minorHAnsi"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E5A53"/>
    <w:multiLevelType w:val="hybridMultilevel"/>
    <w:tmpl w:val="EBEAF0DC"/>
    <w:lvl w:ilvl="0" w:tplc="DC6A606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75F0D"/>
    <w:multiLevelType w:val="hybridMultilevel"/>
    <w:tmpl w:val="743C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7D5F71"/>
    <w:multiLevelType w:val="hybridMultilevel"/>
    <w:tmpl w:val="8A08CB2A"/>
    <w:lvl w:ilvl="0" w:tplc="6212C5DC">
      <w:start w:val="1"/>
      <w:numFmt w:val="decimal"/>
      <w:lvlText w:val="%1."/>
      <w:lvlJc w:val="left"/>
      <w:pPr>
        <w:tabs>
          <w:tab w:val="num" w:pos="360"/>
        </w:tabs>
        <w:ind w:left="360" w:hanging="360"/>
      </w:pPr>
      <w:rPr>
        <w:rFonts w:ascii="Arial" w:hAnsi="Arial" w:cs="Arial" w:hint="default"/>
        <w:sz w:val="18"/>
        <w:szCs w:val="18"/>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15:restartNumberingAfterBreak="0">
    <w:nsid w:val="251D71F0"/>
    <w:multiLevelType w:val="hybridMultilevel"/>
    <w:tmpl w:val="B2004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992024"/>
    <w:multiLevelType w:val="multilevel"/>
    <w:tmpl w:val="8B9A2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852A0F"/>
    <w:multiLevelType w:val="hybridMultilevel"/>
    <w:tmpl w:val="5DEE0112"/>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8F612CB"/>
    <w:multiLevelType w:val="hybridMultilevel"/>
    <w:tmpl w:val="4FBA2CEE"/>
    <w:lvl w:ilvl="0" w:tplc="067C3F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8420230C">
      <w:start w:val="1"/>
      <w:numFmt w:val="none"/>
      <w:lvlText w:val="%3-"/>
      <w:lvlJc w:val="right"/>
      <w:pPr>
        <w:tabs>
          <w:tab w:val="num" w:pos="1080"/>
        </w:tabs>
        <w:ind w:left="1080" w:hanging="180"/>
      </w:pPr>
      <w:rPr>
        <w:rFonts w:ascii="Times New Roman" w:hAnsi="Times New Roman" w:hint="default"/>
      </w:r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2" w15:restartNumberingAfterBreak="0">
    <w:nsid w:val="2B5C2932"/>
    <w:multiLevelType w:val="hybridMultilevel"/>
    <w:tmpl w:val="2372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60806"/>
    <w:multiLevelType w:val="hybridMultilevel"/>
    <w:tmpl w:val="F3B0662C"/>
    <w:lvl w:ilvl="0" w:tplc="B76419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967FF9"/>
    <w:multiLevelType w:val="hybridMultilevel"/>
    <w:tmpl w:val="7D42C0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0240C20"/>
    <w:multiLevelType w:val="hybridMultilevel"/>
    <w:tmpl w:val="B1EC1C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4D244E"/>
    <w:multiLevelType w:val="hybridMultilevel"/>
    <w:tmpl w:val="DCA2D050"/>
    <w:lvl w:ilvl="0" w:tplc="A6323B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C2387B"/>
    <w:multiLevelType w:val="hybridMultilevel"/>
    <w:tmpl w:val="137601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601774E"/>
    <w:multiLevelType w:val="hybridMultilevel"/>
    <w:tmpl w:val="835CE3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E811B2"/>
    <w:multiLevelType w:val="hybridMultilevel"/>
    <w:tmpl w:val="98C8DEC4"/>
    <w:lvl w:ilvl="0" w:tplc="82D00DFC">
      <w:start w:val="1"/>
      <w:numFmt w:val="decimal"/>
      <w:lvlText w:val="%1."/>
      <w:lvlJc w:val="left"/>
      <w:pPr>
        <w:tabs>
          <w:tab w:val="num" w:pos="720"/>
        </w:tabs>
        <w:ind w:left="720" w:hanging="360"/>
      </w:pPr>
      <w:rPr>
        <w:rFonts w:asciiTheme="minorHAnsi" w:hAnsiTheme="minorHAnsi" w:cstheme="minorHAns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A4E07AB"/>
    <w:multiLevelType w:val="hybridMultilevel"/>
    <w:tmpl w:val="B5A408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D95AE3"/>
    <w:multiLevelType w:val="hybridMultilevel"/>
    <w:tmpl w:val="19A40F86"/>
    <w:lvl w:ilvl="0" w:tplc="6092169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5D6C38"/>
    <w:multiLevelType w:val="hybridMultilevel"/>
    <w:tmpl w:val="5FD87452"/>
    <w:lvl w:ilvl="0" w:tplc="AC1C1EB8">
      <w:start w:val="1"/>
      <w:numFmt w:val="decimal"/>
      <w:lvlText w:val="%1."/>
      <w:lvlJc w:val="left"/>
      <w:pPr>
        <w:tabs>
          <w:tab w:val="num" w:pos="648"/>
        </w:tabs>
        <w:ind w:left="648" w:hanging="360"/>
      </w:pPr>
      <w:rPr>
        <w:rFonts w:ascii="Arial" w:hAnsi="Arial" w:cs="Arial" w:hint="default"/>
        <w:sz w:val="18"/>
        <w:szCs w:val="18"/>
      </w:rPr>
    </w:lvl>
    <w:lvl w:ilvl="1" w:tplc="60921698">
      <w:start w:val="1"/>
      <w:numFmt w:val="bullet"/>
      <w:lvlText w:val=""/>
      <w:lvlJc w:val="left"/>
      <w:pPr>
        <w:tabs>
          <w:tab w:val="num" w:pos="936"/>
        </w:tabs>
        <w:ind w:left="936" w:hanging="288"/>
      </w:pPr>
      <w:rPr>
        <w:rFonts w:ascii="Symbol" w:hAnsi="Symbol" w:hint="default"/>
        <w:sz w:val="18"/>
        <w:szCs w:val="18"/>
      </w:rPr>
    </w:lvl>
    <w:lvl w:ilvl="2" w:tplc="0409001B" w:tentative="1">
      <w:start w:val="1"/>
      <w:numFmt w:val="lowerRoman"/>
      <w:lvlText w:val="%3."/>
      <w:lvlJc w:val="right"/>
      <w:pPr>
        <w:tabs>
          <w:tab w:val="num" w:pos="1728"/>
        </w:tabs>
        <w:ind w:left="1728" w:hanging="180"/>
      </w:pPr>
    </w:lvl>
    <w:lvl w:ilvl="3" w:tplc="0409000F" w:tentative="1">
      <w:start w:val="1"/>
      <w:numFmt w:val="decimal"/>
      <w:lvlText w:val="%4."/>
      <w:lvlJc w:val="left"/>
      <w:pPr>
        <w:tabs>
          <w:tab w:val="num" w:pos="2448"/>
        </w:tabs>
        <w:ind w:left="2448" w:hanging="360"/>
      </w:pPr>
    </w:lvl>
    <w:lvl w:ilvl="4" w:tplc="04090019" w:tentative="1">
      <w:start w:val="1"/>
      <w:numFmt w:val="lowerLetter"/>
      <w:lvlText w:val="%5."/>
      <w:lvlJc w:val="left"/>
      <w:pPr>
        <w:tabs>
          <w:tab w:val="num" w:pos="3168"/>
        </w:tabs>
        <w:ind w:left="3168" w:hanging="360"/>
      </w:pPr>
    </w:lvl>
    <w:lvl w:ilvl="5" w:tplc="0409001B" w:tentative="1">
      <w:start w:val="1"/>
      <w:numFmt w:val="lowerRoman"/>
      <w:lvlText w:val="%6."/>
      <w:lvlJc w:val="right"/>
      <w:pPr>
        <w:tabs>
          <w:tab w:val="num" w:pos="3888"/>
        </w:tabs>
        <w:ind w:left="3888" w:hanging="180"/>
      </w:pPr>
    </w:lvl>
    <w:lvl w:ilvl="6" w:tplc="0409000F" w:tentative="1">
      <w:start w:val="1"/>
      <w:numFmt w:val="decimal"/>
      <w:lvlText w:val="%7."/>
      <w:lvlJc w:val="left"/>
      <w:pPr>
        <w:tabs>
          <w:tab w:val="num" w:pos="4608"/>
        </w:tabs>
        <w:ind w:left="4608" w:hanging="360"/>
      </w:pPr>
    </w:lvl>
    <w:lvl w:ilvl="7" w:tplc="04090019" w:tentative="1">
      <w:start w:val="1"/>
      <w:numFmt w:val="lowerLetter"/>
      <w:lvlText w:val="%8."/>
      <w:lvlJc w:val="left"/>
      <w:pPr>
        <w:tabs>
          <w:tab w:val="num" w:pos="5328"/>
        </w:tabs>
        <w:ind w:left="5328" w:hanging="360"/>
      </w:pPr>
    </w:lvl>
    <w:lvl w:ilvl="8" w:tplc="0409001B" w:tentative="1">
      <w:start w:val="1"/>
      <w:numFmt w:val="lowerRoman"/>
      <w:lvlText w:val="%9."/>
      <w:lvlJc w:val="right"/>
      <w:pPr>
        <w:tabs>
          <w:tab w:val="num" w:pos="6048"/>
        </w:tabs>
        <w:ind w:left="6048" w:hanging="180"/>
      </w:pPr>
    </w:lvl>
  </w:abstractNum>
  <w:abstractNum w:abstractNumId="33" w15:restartNumberingAfterBreak="0">
    <w:nsid w:val="3CF00154"/>
    <w:multiLevelType w:val="hybridMultilevel"/>
    <w:tmpl w:val="645A5E9E"/>
    <w:lvl w:ilvl="0" w:tplc="BF6412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B90EC7"/>
    <w:multiLevelType w:val="hybridMultilevel"/>
    <w:tmpl w:val="DBD04C5C"/>
    <w:lvl w:ilvl="0" w:tplc="2522E4C4">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980"/>
        </w:tabs>
        <w:ind w:left="1980" w:hanging="360"/>
      </w:pPr>
      <w:rPr>
        <w:rFonts w:ascii="Wingdings" w:hAnsi="Wingdings" w:hint="default"/>
      </w:rPr>
    </w:lvl>
    <w:lvl w:ilvl="3" w:tplc="0ABE9BC0">
      <w:start w:val="1"/>
      <w:numFmt w:val="decimal"/>
      <w:lvlText w:val="%4)"/>
      <w:lvlJc w:val="left"/>
      <w:pPr>
        <w:tabs>
          <w:tab w:val="num" w:pos="2520"/>
        </w:tabs>
        <w:ind w:left="2520" w:hanging="360"/>
      </w:pPr>
      <w:rPr>
        <w:rFonts w:hint="default"/>
      </w:rPr>
    </w:lvl>
    <w:lvl w:ilvl="4" w:tplc="C6DEAC56">
      <w:start w:val="1"/>
      <w:numFmt w:val="decimal"/>
      <w:lvlText w:val="%5.)"/>
      <w:lvlJc w:val="left"/>
      <w:pPr>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3F5D066C"/>
    <w:multiLevelType w:val="hybridMultilevel"/>
    <w:tmpl w:val="BC86FF8E"/>
    <w:lvl w:ilvl="0" w:tplc="04090001">
      <w:start w:val="1"/>
      <w:numFmt w:val="bullet"/>
      <w:lvlText w:val=""/>
      <w:lvlJc w:val="left"/>
      <w:pPr>
        <w:ind w:left="178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372042E">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7C811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2A7376">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48A30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9C83DA">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F6D0DA">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6CCC68">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60BF8E">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1760E30"/>
    <w:multiLevelType w:val="hybridMultilevel"/>
    <w:tmpl w:val="B70CC2D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419A0409"/>
    <w:multiLevelType w:val="hybridMultilevel"/>
    <w:tmpl w:val="111221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1E40C9E"/>
    <w:multiLevelType w:val="hybridMultilevel"/>
    <w:tmpl w:val="88440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75720A8"/>
    <w:multiLevelType w:val="hybridMultilevel"/>
    <w:tmpl w:val="86E8D3AA"/>
    <w:lvl w:ilvl="0" w:tplc="04090001">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48163941"/>
    <w:multiLevelType w:val="hybridMultilevel"/>
    <w:tmpl w:val="A06007F2"/>
    <w:lvl w:ilvl="0" w:tplc="04090001">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2604"/>
        </w:tabs>
        <w:ind w:left="2604" w:hanging="360"/>
      </w:pPr>
      <w:rPr>
        <w:rFonts w:ascii="Courier New" w:hAnsi="Courier New" w:cs="Courier New" w:hint="default"/>
      </w:rPr>
    </w:lvl>
    <w:lvl w:ilvl="2" w:tplc="04090005" w:tentative="1">
      <w:start w:val="1"/>
      <w:numFmt w:val="bullet"/>
      <w:lvlText w:val=""/>
      <w:lvlJc w:val="left"/>
      <w:pPr>
        <w:tabs>
          <w:tab w:val="num" w:pos="3324"/>
        </w:tabs>
        <w:ind w:left="3324" w:hanging="360"/>
      </w:pPr>
      <w:rPr>
        <w:rFonts w:ascii="Wingdings" w:hAnsi="Wingdings" w:hint="default"/>
      </w:rPr>
    </w:lvl>
    <w:lvl w:ilvl="3" w:tplc="04090001" w:tentative="1">
      <w:start w:val="1"/>
      <w:numFmt w:val="bullet"/>
      <w:lvlText w:val=""/>
      <w:lvlJc w:val="left"/>
      <w:pPr>
        <w:tabs>
          <w:tab w:val="num" w:pos="4044"/>
        </w:tabs>
        <w:ind w:left="4044" w:hanging="360"/>
      </w:pPr>
      <w:rPr>
        <w:rFonts w:ascii="Symbol" w:hAnsi="Symbol" w:hint="default"/>
      </w:rPr>
    </w:lvl>
    <w:lvl w:ilvl="4" w:tplc="04090003" w:tentative="1">
      <w:start w:val="1"/>
      <w:numFmt w:val="bullet"/>
      <w:lvlText w:val="o"/>
      <w:lvlJc w:val="left"/>
      <w:pPr>
        <w:tabs>
          <w:tab w:val="num" w:pos="4764"/>
        </w:tabs>
        <w:ind w:left="4764" w:hanging="360"/>
      </w:pPr>
      <w:rPr>
        <w:rFonts w:ascii="Courier New" w:hAnsi="Courier New" w:cs="Courier New" w:hint="default"/>
      </w:rPr>
    </w:lvl>
    <w:lvl w:ilvl="5" w:tplc="04090005" w:tentative="1">
      <w:start w:val="1"/>
      <w:numFmt w:val="bullet"/>
      <w:lvlText w:val=""/>
      <w:lvlJc w:val="left"/>
      <w:pPr>
        <w:tabs>
          <w:tab w:val="num" w:pos="5484"/>
        </w:tabs>
        <w:ind w:left="5484" w:hanging="360"/>
      </w:pPr>
      <w:rPr>
        <w:rFonts w:ascii="Wingdings" w:hAnsi="Wingdings" w:hint="default"/>
      </w:rPr>
    </w:lvl>
    <w:lvl w:ilvl="6" w:tplc="04090001" w:tentative="1">
      <w:start w:val="1"/>
      <w:numFmt w:val="bullet"/>
      <w:lvlText w:val=""/>
      <w:lvlJc w:val="left"/>
      <w:pPr>
        <w:tabs>
          <w:tab w:val="num" w:pos="6204"/>
        </w:tabs>
        <w:ind w:left="6204" w:hanging="360"/>
      </w:pPr>
      <w:rPr>
        <w:rFonts w:ascii="Symbol" w:hAnsi="Symbol" w:hint="default"/>
      </w:rPr>
    </w:lvl>
    <w:lvl w:ilvl="7" w:tplc="04090003" w:tentative="1">
      <w:start w:val="1"/>
      <w:numFmt w:val="bullet"/>
      <w:lvlText w:val="o"/>
      <w:lvlJc w:val="left"/>
      <w:pPr>
        <w:tabs>
          <w:tab w:val="num" w:pos="6924"/>
        </w:tabs>
        <w:ind w:left="6924" w:hanging="360"/>
      </w:pPr>
      <w:rPr>
        <w:rFonts w:ascii="Courier New" w:hAnsi="Courier New" w:cs="Courier New" w:hint="default"/>
      </w:rPr>
    </w:lvl>
    <w:lvl w:ilvl="8" w:tplc="04090005" w:tentative="1">
      <w:start w:val="1"/>
      <w:numFmt w:val="bullet"/>
      <w:lvlText w:val=""/>
      <w:lvlJc w:val="left"/>
      <w:pPr>
        <w:tabs>
          <w:tab w:val="num" w:pos="7644"/>
        </w:tabs>
        <w:ind w:left="7644" w:hanging="360"/>
      </w:pPr>
      <w:rPr>
        <w:rFonts w:ascii="Wingdings" w:hAnsi="Wingdings" w:hint="default"/>
      </w:rPr>
    </w:lvl>
  </w:abstractNum>
  <w:abstractNum w:abstractNumId="41" w15:restartNumberingAfterBreak="0">
    <w:nsid w:val="490332B3"/>
    <w:multiLevelType w:val="hybridMultilevel"/>
    <w:tmpl w:val="98440E66"/>
    <w:lvl w:ilvl="0" w:tplc="A6323B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AE921A9"/>
    <w:multiLevelType w:val="hybridMultilevel"/>
    <w:tmpl w:val="B6C42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B07235F"/>
    <w:multiLevelType w:val="hybridMultilevel"/>
    <w:tmpl w:val="C122C9BA"/>
    <w:lvl w:ilvl="0" w:tplc="60921698">
      <w:start w:val="1"/>
      <w:numFmt w:val="bullet"/>
      <w:lvlText w:val=""/>
      <w:lvlJc w:val="left"/>
      <w:pPr>
        <w:tabs>
          <w:tab w:val="num" w:pos="360"/>
        </w:tabs>
        <w:ind w:left="360" w:hanging="360"/>
      </w:pPr>
      <w:rPr>
        <w:rFonts w:ascii="Symbol" w:hAnsi="Symbol" w:hint="default"/>
        <w:sz w:val="18"/>
        <w:szCs w:val="18"/>
      </w:rPr>
    </w:lvl>
    <w:lvl w:ilvl="1" w:tplc="6EBA5944">
      <w:start w:val="1"/>
      <w:numFmt w:val="decimal"/>
      <w:lvlText w:val="%2."/>
      <w:lvlJc w:val="left"/>
      <w:pPr>
        <w:tabs>
          <w:tab w:val="num" w:pos="720"/>
        </w:tabs>
        <w:ind w:left="720" w:hanging="360"/>
      </w:pPr>
      <w:rPr>
        <w:rFonts w:ascii="Verdana" w:hAnsi="Verdana" w:cs="Arial" w:hint="default"/>
        <w:i w:val="0"/>
        <w:iCs/>
        <w:sz w:val="18"/>
        <w:szCs w:val="18"/>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4E862E61"/>
    <w:multiLevelType w:val="hybridMultilevel"/>
    <w:tmpl w:val="43709292"/>
    <w:lvl w:ilvl="0" w:tplc="60921698">
      <w:start w:val="1"/>
      <w:numFmt w:val="bullet"/>
      <w:lvlText w:val=""/>
      <w:lvlJc w:val="left"/>
      <w:pPr>
        <w:tabs>
          <w:tab w:val="num" w:pos="450"/>
        </w:tabs>
        <w:ind w:left="450" w:hanging="360"/>
      </w:pPr>
      <w:rPr>
        <w:rFonts w:ascii="Symbol" w:hAnsi="Symbol" w:hint="default"/>
        <w:sz w:val="18"/>
        <w:szCs w:val="18"/>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5" w15:restartNumberingAfterBreak="0">
    <w:nsid w:val="4F5237C9"/>
    <w:multiLevelType w:val="hybridMultilevel"/>
    <w:tmpl w:val="9A7C039A"/>
    <w:lvl w:ilvl="0" w:tplc="04090001">
      <w:start w:val="1"/>
      <w:numFmt w:val="bullet"/>
      <w:lvlText w:val=""/>
      <w:lvlJc w:val="left"/>
      <w:pPr>
        <w:tabs>
          <w:tab w:val="num" w:pos="360"/>
        </w:tabs>
        <w:ind w:left="360" w:hanging="360"/>
      </w:pPr>
      <w:rPr>
        <w:rFonts w:ascii="Symbol" w:hAnsi="Symbol" w:hint="default"/>
        <w:sz w:val="18"/>
        <w:szCs w:val="18"/>
      </w:rPr>
    </w:lvl>
    <w:lvl w:ilvl="1" w:tplc="492A49FA">
      <w:start w:val="1"/>
      <w:numFmt w:val="decimal"/>
      <w:lvlText w:val="%2."/>
      <w:lvlJc w:val="left"/>
      <w:pPr>
        <w:tabs>
          <w:tab w:val="num" w:pos="720"/>
        </w:tabs>
        <w:ind w:left="720" w:hanging="360"/>
      </w:pPr>
      <w:rPr>
        <w:rFonts w:ascii="Verdana" w:hAnsi="Verdana" w:cs="Arial" w:hint="default"/>
        <w:b w:val="0"/>
        <w:bCs w:val="0"/>
        <w:sz w:val="18"/>
        <w:szCs w:val="18"/>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50384BAF"/>
    <w:multiLevelType w:val="hybridMultilevel"/>
    <w:tmpl w:val="53B2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577B6438"/>
    <w:multiLevelType w:val="hybridMultilevel"/>
    <w:tmpl w:val="B64642C8"/>
    <w:lvl w:ilvl="0" w:tplc="64883776">
      <w:start w:val="1"/>
      <w:numFmt w:val="decimal"/>
      <w:lvlText w:val="%1."/>
      <w:lvlJc w:val="left"/>
      <w:pPr>
        <w:tabs>
          <w:tab w:val="num" w:pos="1800"/>
        </w:tabs>
        <w:ind w:left="1800" w:hanging="360"/>
      </w:pPr>
      <w:rPr>
        <w:rFonts w:ascii="Verdana" w:hAnsi="Verdana" w:cs="Arial" w:hint="default"/>
        <w:b w:val="0"/>
        <w:bCs w:val="0"/>
        <w:sz w:val="18"/>
        <w:szCs w:val="1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15:restartNumberingAfterBreak="0">
    <w:nsid w:val="59D74A5A"/>
    <w:multiLevelType w:val="hybridMultilevel"/>
    <w:tmpl w:val="5EB85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5242D9"/>
    <w:multiLevelType w:val="hybridMultilevel"/>
    <w:tmpl w:val="7728DD7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0" w15:restartNumberingAfterBreak="0">
    <w:nsid w:val="5ABD45EB"/>
    <w:multiLevelType w:val="hybridMultilevel"/>
    <w:tmpl w:val="8F3467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5CBA1AB4"/>
    <w:multiLevelType w:val="hybridMultilevel"/>
    <w:tmpl w:val="3030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5A520E"/>
    <w:multiLevelType w:val="hybridMultilevel"/>
    <w:tmpl w:val="77D0CA00"/>
    <w:lvl w:ilvl="0" w:tplc="54385E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0543BAD"/>
    <w:multiLevelType w:val="hybridMultilevel"/>
    <w:tmpl w:val="27F2DCCC"/>
    <w:lvl w:ilvl="0" w:tplc="2A0A42F6">
      <w:start w:val="1"/>
      <w:numFmt w:val="decimal"/>
      <w:lvlText w:val="%1."/>
      <w:lvlJc w:val="left"/>
      <w:pPr>
        <w:tabs>
          <w:tab w:val="num" w:pos="1440"/>
        </w:tabs>
        <w:ind w:left="1440" w:hanging="360"/>
      </w:pPr>
      <w:rPr>
        <w:rFonts w:asciiTheme="minorHAnsi" w:eastAsia="Times New Roman" w:hAnsiTheme="minorHAnsi" w:cstheme="minorHAnsi"/>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3A216C7"/>
    <w:multiLevelType w:val="hybridMultilevel"/>
    <w:tmpl w:val="F2E00308"/>
    <w:lvl w:ilvl="0" w:tplc="D95A0304">
      <w:numFmt w:val="bullet"/>
      <w:lvlText w:val=""/>
      <w:lvlJc w:val="left"/>
      <w:pPr>
        <w:ind w:left="720" w:hanging="360"/>
      </w:pPr>
      <w:rPr>
        <w:rFonts w:ascii="Symbol" w:eastAsiaTheme="minorHAnsi"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890DC5"/>
    <w:multiLevelType w:val="hybridMultilevel"/>
    <w:tmpl w:val="D26AE1EE"/>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6B794E3F"/>
    <w:multiLevelType w:val="hybridMultilevel"/>
    <w:tmpl w:val="711809CE"/>
    <w:lvl w:ilvl="0" w:tplc="64B60C98">
      <w:start w:val="1"/>
      <w:numFmt w:val="decimal"/>
      <w:lvlText w:val="%1."/>
      <w:lvlJc w:val="left"/>
      <w:pPr>
        <w:ind w:left="72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FA336E"/>
    <w:multiLevelType w:val="hybridMultilevel"/>
    <w:tmpl w:val="702CCD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D814F1F"/>
    <w:multiLevelType w:val="hybridMultilevel"/>
    <w:tmpl w:val="2DDE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2A6A1D"/>
    <w:multiLevelType w:val="hybridMultilevel"/>
    <w:tmpl w:val="37900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F8C1852"/>
    <w:multiLevelType w:val="hybridMultilevel"/>
    <w:tmpl w:val="570E14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394421F"/>
    <w:multiLevelType w:val="hybridMultilevel"/>
    <w:tmpl w:val="60E6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A53DF6"/>
    <w:multiLevelType w:val="hybridMultilevel"/>
    <w:tmpl w:val="905E0B28"/>
    <w:lvl w:ilvl="0" w:tplc="94B8BFEA">
      <w:start w:val="1"/>
      <w:numFmt w:val="bullet"/>
      <w:lvlText w:val=""/>
      <w:lvlJc w:val="left"/>
      <w:pPr>
        <w:ind w:left="360" w:hanging="360"/>
      </w:pPr>
      <w:rPr>
        <w:rFonts w:ascii="Symbol" w:eastAsia="Arial" w:hAnsi="Symbol" w:hint="default"/>
        <w:b w:val="0"/>
        <w:i w:val="0"/>
        <w:strike w:val="0"/>
        <w:dstrike w:val="0"/>
        <w:color w:val="auto"/>
        <w:sz w:val="20"/>
        <w:szCs w:val="20"/>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6A13F12"/>
    <w:multiLevelType w:val="hybridMultilevel"/>
    <w:tmpl w:val="E76A7B36"/>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7AB07E4E"/>
    <w:multiLevelType w:val="hybridMultilevel"/>
    <w:tmpl w:val="9B40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B96271"/>
    <w:multiLevelType w:val="hybridMultilevel"/>
    <w:tmpl w:val="AEDE25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C3429E6"/>
    <w:multiLevelType w:val="hybridMultilevel"/>
    <w:tmpl w:val="B672CA90"/>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15:restartNumberingAfterBreak="0">
    <w:nsid w:val="7DFF7293"/>
    <w:multiLevelType w:val="hybridMultilevel"/>
    <w:tmpl w:val="5EC6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D60C12"/>
    <w:multiLevelType w:val="hybridMultilevel"/>
    <w:tmpl w:val="D8EE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805050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15592757">
    <w:abstractNumId w:val="8"/>
  </w:num>
  <w:num w:numId="3" w16cid:durableId="1426733501">
    <w:abstractNumId w:val="52"/>
  </w:num>
  <w:num w:numId="4" w16cid:durableId="1356728561">
    <w:abstractNumId w:val="21"/>
  </w:num>
  <w:num w:numId="5" w16cid:durableId="283848616">
    <w:abstractNumId w:val="34"/>
  </w:num>
  <w:num w:numId="6" w16cid:durableId="994454569">
    <w:abstractNumId w:val="23"/>
  </w:num>
  <w:num w:numId="7" w16cid:durableId="136455591">
    <w:abstractNumId w:val="27"/>
  </w:num>
  <w:num w:numId="8" w16cid:durableId="1283069764">
    <w:abstractNumId w:val="33"/>
  </w:num>
  <w:num w:numId="9" w16cid:durableId="854031160">
    <w:abstractNumId w:val="24"/>
  </w:num>
  <w:num w:numId="10" w16cid:durableId="505900021">
    <w:abstractNumId w:val="38"/>
  </w:num>
  <w:num w:numId="11" w16cid:durableId="1386948678">
    <w:abstractNumId w:val="25"/>
  </w:num>
  <w:num w:numId="12" w16cid:durableId="1476987012">
    <w:abstractNumId w:val="1"/>
  </w:num>
  <w:num w:numId="13" w16cid:durableId="684482071">
    <w:abstractNumId w:val="48"/>
  </w:num>
  <w:num w:numId="14" w16cid:durableId="1701517544">
    <w:abstractNumId w:val="30"/>
  </w:num>
  <w:num w:numId="15" w16cid:durableId="1242641428">
    <w:abstractNumId w:val="41"/>
  </w:num>
  <w:num w:numId="16" w16cid:durableId="1140466191">
    <w:abstractNumId w:val="66"/>
  </w:num>
  <w:num w:numId="17" w16cid:durableId="140973557">
    <w:abstractNumId w:val="7"/>
  </w:num>
  <w:num w:numId="18" w16cid:durableId="995649825">
    <w:abstractNumId w:val="53"/>
  </w:num>
  <w:num w:numId="19" w16cid:durableId="1874733535">
    <w:abstractNumId w:val="29"/>
  </w:num>
  <w:num w:numId="20" w16cid:durableId="344409519">
    <w:abstractNumId w:val="60"/>
  </w:num>
  <w:num w:numId="21" w16cid:durableId="1099180649">
    <w:abstractNumId w:val="4"/>
  </w:num>
  <w:num w:numId="22" w16cid:durableId="1309625423">
    <w:abstractNumId w:val="37"/>
  </w:num>
  <w:num w:numId="23" w16cid:durableId="1595555257">
    <w:abstractNumId w:val="28"/>
  </w:num>
  <w:num w:numId="24" w16cid:durableId="13386258">
    <w:abstractNumId w:val="2"/>
  </w:num>
  <w:num w:numId="25" w16cid:durableId="803893326">
    <w:abstractNumId w:val="54"/>
  </w:num>
  <w:num w:numId="26" w16cid:durableId="223376319">
    <w:abstractNumId w:val="57"/>
  </w:num>
  <w:num w:numId="27" w16cid:durableId="1103912849">
    <w:abstractNumId w:val="11"/>
  </w:num>
  <w:num w:numId="28" w16cid:durableId="1436511894">
    <w:abstractNumId w:val="68"/>
  </w:num>
  <w:num w:numId="29" w16cid:durableId="537009408">
    <w:abstractNumId w:val="14"/>
  </w:num>
  <w:num w:numId="30" w16cid:durableId="1997881819">
    <w:abstractNumId w:val="26"/>
  </w:num>
  <w:num w:numId="31" w16cid:durableId="1056783906">
    <w:abstractNumId w:val="64"/>
  </w:num>
  <w:num w:numId="32" w16cid:durableId="1706523200">
    <w:abstractNumId w:val="6"/>
  </w:num>
  <w:num w:numId="33" w16cid:durableId="1368607824">
    <w:abstractNumId w:val="12"/>
  </w:num>
  <w:num w:numId="34" w16cid:durableId="1100220235">
    <w:abstractNumId w:val="50"/>
  </w:num>
  <w:num w:numId="35" w16cid:durableId="1065955033">
    <w:abstractNumId w:val="17"/>
  </w:num>
  <w:num w:numId="36" w16cid:durableId="681472864">
    <w:abstractNumId w:val="32"/>
  </w:num>
  <w:num w:numId="37" w16cid:durableId="1610577459">
    <w:abstractNumId w:val="47"/>
  </w:num>
  <w:num w:numId="38" w16cid:durableId="1611929492">
    <w:abstractNumId w:val="45"/>
  </w:num>
  <w:num w:numId="39" w16cid:durableId="47803427">
    <w:abstractNumId w:val="43"/>
  </w:num>
  <w:num w:numId="40" w16cid:durableId="1919828415">
    <w:abstractNumId w:val="44"/>
  </w:num>
  <w:num w:numId="41" w16cid:durableId="982005330">
    <w:abstractNumId w:val="39"/>
  </w:num>
  <w:num w:numId="42" w16cid:durableId="140394346">
    <w:abstractNumId w:val="49"/>
  </w:num>
  <w:num w:numId="43" w16cid:durableId="1964920086">
    <w:abstractNumId w:val="22"/>
  </w:num>
  <w:num w:numId="44" w16cid:durableId="941693054">
    <w:abstractNumId w:val="51"/>
  </w:num>
  <w:num w:numId="45" w16cid:durableId="1841263705">
    <w:abstractNumId w:val="10"/>
  </w:num>
  <w:num w:numId="46" w16cid:durableId="614673807">
    <w:abstractNumId w:val="16"/>
  </w:num>
  <w:num w:numId="47" w16cid:durableId="876503833">
    <w:abstractNumId w:val="59"/>
  </w:num>
  <w:num w:numId="48" w16cid:durableId="1386755581">
    <w:abstractNumId w:val="3"/>
  </w:num>
  <w:num w:numId="49" w16cid:durableId="607812774">
    <w:abstractNumId w:val="55"/>
  </w:num>
  <w:num w:numId="50" w16cid:durableId="777943149">
    <w:abstractNumId w:val="42"/>
  </w:num>
  <w:num w:numId="51" w16cid:durableId="2017538135">
    <w:abstractNumId w:val="46"/>
  </w:num>
  <w:num w:numId="52" w16cid:durableId="538668466">
    <w:abstractNumId w:val="5"/>
  </w:num>
  <w:num w:numId="53" w16cid:durableId="787743424">
    <w:abstractNumId w:val="35"/>
  </w:num>
  <w:num w:numId="54" w16cid:durableId="1663848018">
    <w:abstractNumId w:val="65"/>
  </w:num>
  <w:num w:numId="55" w16cid:durableId="597173554">
    <w:abstractNumId w:val="20"/>
  </w:num>
  <w:num w:numId="56" w16cid:durableId="79766138">
    <w:abstractNumId w:val="67"/>
  </w:num>
  <w:num w:numId="57" w16cid:durableId="763575956">
    <w:abstractNumId w:val="40"/>
  </w:num>
  <w:num w:numId="58" w16cid:durableId="2096976448">
    <w:abstractNumId w:val="31"/>
  </w:num>
  <w:num w:numId="59" w16cid:durableId="1972056509">
    <w:abstractNumId w:val="58"/>
  </w:num>
  <w:num w:numId="60" w16cid:durableId="1510943196">
    <w:abstractNumId w:val="62"/>
  </w:num>
  <w:num w:numId="61" w16cid:durableId="702482238">
    <w:abstractNumId w:val="63"/>
  </w:num>
  <w:num w:numId="62" w16cid:durableId="1251934814">
    <w:abstractNumId w:val="56"/>
  </w:num>
  <w:num w:numId="63" w16cid:durableId="1871800135">
    <w:abstractNumId w:val="15"/>
  </w:num>
  <w:num w:numId="64" w16cid:durableId="937561240">
    <w:abstractNumId w:val="9"/>
  </w:num>
  <w:num w:numId="65" w16cid:durableId="870530935">
    <w:abstractNumId w:val="18"/>
  </w:num>
  <w:num w:numId="66" w16cid:durableId="1899436856">
    <w:abstractNumId w:val="61"/>
  </w:num>
  <w:num w:numId="67" w16cid:durableId="175507113">
    <w:abstractNumId w:val="19"/>
  </w:num>
  <w:num w:numId="68" w16cid:durableId="809440803">
    <w:abstractNumId w:val="36"/>
  </w:num>
  <w:num w:numId="69" w16cid:durableId="1217932167">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9EB"/>
    <w:rsid w:val="00000BF9"/>
    <w:rsid w:val="00000D61"/>
    <w:rsid w:val="0000505D"/>
    <w:rsid w:val="00006B2C"/>
    <w:rsid w:val="00010615"/>
    <w:rsid w:val="000132F5"/>
    <w:rsid w:val="00014C16"/>
    <w:rsid w:val="0001686C"/>
    <w:rsid w:val="00021720"/>
    <w:rsid w:val="00021B53"/>
    <w:rsid w:val="00022285"/>
    <w:rsid w:val="000223C5"/>
    <w:rsid w:val="0002461B"/>
    <w:rsid w:val="00024F9D"/>
    <w:rsid w:val="000251CD"/>
    <w:rsid w:val="00025A86"/>
    <w:rsid w:val="0003052E"/>
    <w:rsid w:val="00031001"/>
    <w:rsid w:val="000314B4"/>
    <w:rsid w:val="00032A46"/>
    <w:rsid w:val="00033499"/>
    <w:rsid w:val="00033B0F"/>
    <w:rsid w:val="00034357"/>
    <w:rsid w:val="00036529"/>
    <w:rsid w:val="00037703"/>
    <w:rsid w:val="00043213"/>
    <w:rsid w:val="00043A51"/>
    <w:rsid w:val="0004422E"/>
    <w:rsid w:val="0004588D"/>
    <w:rsid w:val="00046F61"/>
    <w:rsid w:val="0005145E"/>
    <w:rsid w:val="000538E4"/>
    <w:rsid w:val="00054B81"/>
    <w:rsid w:val="00064BB3"/>
    <w:rsid w:val="00065FE1"/>
    <w:rsid w:val="00066688"/>
    <w:rsid w:val="00066A1B"/>
    <w:rsid w:val="000716BA"/>
    <w:rsid w:val="000731F2"/>
    <w:rsid w:val="00074608"/>
    <w:rsid w:val="00075C05"/>
    <w:rsid w:val="0007619F"/>
    <w:rsid w:val="00076DDF"/>
    <w:rsid w:val="000778CB"/>
    <w:rsid w:val="00077A7D"/>
    <w:rsid w:val="00081CC3"/>
    <w:rsid w:val="000822B5"/>
    <w:rsid w:val="00082EF4"/>
    <w:rsid w:val="00083599"/>
    <w:rsid w:val="00084184"/>
    <w:rsid w:val="000844E3"/>
    <w:rsid w:val="00085A2A"/>
    <w:rsid w:val="000910DD"/>
    <w:rsid w:val="0009164A"/>
    <w:rsid w:val="000922A9"/>
    <w:rsid w:val="00092C0F"/>
    <w:rsid w:val="000938F6"/>
    <w:rsid w:val="00096C7E"/>
    <w:rsid w:val="00096E4B"/>
    <w:rsid w:val="000A0813"/>
    <w:rsid w:val="000A3869"/>
    <w:rsid w:val="000A40E9"/>
    <w:rsid w:val="000A6961"/>
    <w:rsid w:val="000A6B37"/>
    <w:rsid w:val="000B098A"/>
    <w:rsid w:val="000B256F"/>
    <w:rsid w:val="000B78BD"/>
    <w:rsid w:val="000C0097"/>
    <w:rsid w:val="000C12BA"/>
    <w:rsid w:val="000C2F87"/>
    <w:rsid w:val="000C40D6"/>
    <w:rsid w:val="000C40FC"/>
    <w:rsid w:val="000D31A8"/>
    <w:rsid w:val="000D5208"/>
    <w:rsid w:val="000D69F9"/>
    <w:rsid w:val="000E2607"/>
    <w:rsid w:val="000E35E5"/>
    <w:rsid w:val="000E364A"/>
    <w:rsid w:val="000E6A9E"/>
    <w:rsid w:val="000E7E29"/>
    <w:rsid w:val="000F2F6E"/>
    <w:rsid w:val="000F4517"/>
    <w:rsid w:val="000F6275"/>
    <w:rsid w:val="000F6AFF"/>
    <w:rsid w:val="0010103B"/>
    <w:rsid w:val="00102E31"/>
    <w:rsid w:val="00104899"/>
    <w:rsid w:val="001063A6"/>
    <w:rsid w:val="00110EA3"/>
    <w:rsid w:val="00114E0F"/>
    <w:rsid w:val="00114F27"/>
    <w:rsid w:val="001159F4"/>
    <w:rsid w:val="001162E8"/>
    <w:rsid w:val="00116479"/>
    <w:rsid w:val="001214FB"/>
    <w:rsid w:val="00121844"/>
    <w:rsid w:val="00122827"/>
    <w:rsid w:val="001241BF"/>
    <w:rsid w:val="001303CC"/>
    <w:rsid w:val="001319A0"/>
    <w:rsid w:val="00133A75"/>
    <w:rsid w:val="00134748"/>
    <w:rsid w:val="00140685"/>
    <w:rsid w:val="00144178"/>
    <w:rsid w:val="00144DAC"/>
    <w:rsid w:val="00144F48"/>
    <w:rsid w:val="00145246"/>
    <w:rsid w:val="0014573D"/>
    <w:rsid w:val="0014640B"/>
    <w:rsid w:val="00146D8E"/>
    <w:rsid w:val="00152D9B"/>
    <w:rsid w:val="0015364F"/>
    <w:rsid w:val="00153B67"/>
    <w:rsid w:val="00153DBF"/>
    <w:rsid w:val="00153FDD"/>
    <w:rsid w:val="0015405C"/>
    <w:rsid w:val="0015743A"/>
    <w:rsid w:val="00162391"/>
    <w:rsid w:val="00162B83"/>
    <w:rsid w:val="00165516"/>
    <w:rsid w:val="00165AA6"/>
    <w:rsid w:val="00165FDA"/>
    <w:rsid w:val="00167618"/>
    <w:rsid w:val="0017027D"/>
    <w:rsid w:val="001716EE"/>
    <w:rsid w:val="001751E4"/>
    <w:rsid w:val="00175D26"/>
    <w:rsid w:val="001818C9"/>
    <w:rsid w:val="00191123"/>
    <w:rsid w:val="0019146E"/>
    <w:rsid w:val="00192E67"/>
    <w:rsid w:val="001937B1"/>
    <w:rsid w:val="00195DA8"/>
    <w:rsid w:val="00196103"/>
    <w:rsid w:val="00197187"/>
    <w:rsid w:val="001A07F3"/>
    <w:rsid w:val="001A10EC"/>
    <w:rsid w:val="001A14EF"/>
    <w:rsid w:val="001A16BC"/>
    <w:rsid w:val="001A2918"/>
    <w:rsid w:val="001A2E28"/>
    <w:rsid w:val="001A3FA4"/>
    <w:rsid w:val="001A62CE"/>
    <w:rsid w:val="001A780E"/>
    <w:rsid w:val="001B1107"/>
    <w:rsid w:val="001B1FBA"/>
    <w:rsid w:val="001B20E0"/>
    <w:rsid w:val="001B320B"/>
    <w:rsid w:val="001B43C7"/>
    <w:rsid w:val="001B5259"/>
    <w:rsid w:val="001B73E0"/>
    <w:rsid w:val="001B7495"/>
    <w:rsid w:val="001B7FD4"/>
    <w:rsid w:val="001C0255"/>
    <w:rsid w:val="001C0295"/>
    <w:rsid w:val="001C0E47"/>
    <w:rsid w:val="001C27D9"/>
    <w:rsid w:val="001C2891"/>
    <w:rsid w:val="001C4179"/>
    <w:rsid w:val="001C708C"/>
    <w:rsid w:val="001C7204"/>
    <w:rsid w:val="001C7366"/>
    <w:rsid w:val="001C737A"/>
    <w:rsid w:val="001D12C3"/>
    <w:rsid w:val="001D319B"/>
    <w:rsid w:val="001D3BE8"/>
    <w:rsid w:val="001D7B90"/>
    <w:rsid w:val="001E01B3"/>
    <w:rsid w:val="001E021D"/>
    <w:rsid w:val="001E06FD"/>
    <w:rsid w:val="001E15FD"/>
    <w:rsid w:val="001E3614"/>
    <w:rsid w:val="001E4194"/>
    <w:rsid w:val="001E7338"/>
    <w:rsid w:val="001E7DFB"/>
    <w:rsid w:val="001F11E1"/>
    <w:rsid w:val="001F17B6"/>
    <w:rsid w:val="001F38DF"/>
    <w:rsid w:val="001F39CB"/>
    <w:rsid w:val="001F46A5"/>
    <w:rsid w:val="001F472C"/>
    <w:rsid w:val="001F4E7C"/>
    <w:rsid w:val="001F4FCE"/>
    <w:rsid w:val="001F7DC9"/>
    <w:rsid w:val="0020044E"/>
    <w:rsid w:val="00202132"/>
    <w:rsid w:val="0020249A"/>
    <w:rsid w:val="0020250B"/>
    <w:rsid w:val="002040F4"/>
    <w:rsid w:val="00205BE7"/>
    <w:rsid w:val="00205D4A"/>
    <w:rsid w:val="00207665"/>
    <w:rsid w:val="002115B6"/>
    <w:rsid w:val="0021303E"/>
    <w:rsid w:val="002136C1"/>
    <w:rsid w:val="002162C8"/>
    <w:rsid w:val="00216915"/>
    <w:rsid w:val="00216C51"/>
    <w:rsid w:val="00220661"/>
    <w:rsid w:val="00220702"/>
    <w:rsid w:val="00221410"/>
    <w:rsid w:val="002256A9"/>
    <w:rsid w:val="00225B4E"/>
    <w:rsid w:val="0022667F"/>
    <w:rsid w:val="00232EEE"/>
    <w:rsid w:val="00233353"/>
    <w:rsid w:val="002357B9"/>
    <w:rsid w:val="00235F6B"/>
    <w:rsid w:val="00237719"/>
    <w:rsid w:val="00242625"/>
    <w:rsid w:val="002439F2"/>
    <w:rsid w:val="0024731B"/>
    <w:rsid w:val="002521FB"/>
    <w:rsid w:val="00253C85"/>
    <w:rsid w:val="002543FE"/>
    <w:rsid w:val="002556A8"/>
    <w:rsid w:val="00255867"/>
    <w:rsid w:val="00256023"/>
    <w:rsid w:val="002564A8"/>
    <w:rsid w:val="002606B7"/>
    <w:rsid w:val="002613B5"/>
    <w:rsid w:val="00261C44"/>
    <w:rsid w:val="00261C4F"/>
    <w:rsid w:val="002625AD"/>
    <w:rsid w:val="002627F0"/>
    <w:rsid w:val="0026421A"/>
    <w:rsid w:val="00264BD9"/>
    <w:rsid w:val="002650D2"/>
    <w:rsid w:val="00265FD5"/>
    <w:rsid w:val="00266135"/>
    <w:rsid w:val="002677DE"/>
    <w:rsid w:val="00267896"/>
    <w:rsid w:val="002679E0"/>
    <w:rsid w:val="00267A58"/>
    <w:rsid w:val="00275ED3"/>
    <w:rsid w:val="00276125"/>
    <w:rsid w:val="002771B2"/>
    <w:rsid w:val="00280A7B"/>
    <w:rsid w:val="00282B34"/>
    <w:rsid w:val="002867BC"/>
    <w:rsid w:val="00287780"/>
    <w:rsid w:val="0029102A"/>
    <w:rsid w:val="002925A3"/>
    <w:rsid w:val="00294D9F"/>
    <w:rsid w:val="00295258"/>
    <w:rsid w:val="00297919"/>
    <w:rsid w:val="002A011B"/>
    <w:rsid w:val="002A0A72"/>
    <w:rsid w:val="002A11A9"/>
    <w:rsid w:val="002A41CD"/>
    <w:rsid w:val="002A5DC5"/>
    <w:rsid w:val="002B10C1"/>
    <w:rsid w:val="002B2A69"/>
    <w:rsid w:val="002B5EAE"/>
    <w:rsid w:val="002B6BB8"/>
    <w:rsid w:val="002B70CC"/>
    <w:rsid w:val="002B7B5E"/>
    <w:rsid w:val="002B7F2F"/>
    <w:rsid w:val="002C16D0"/>
    <w:rsid w:val="002C191D"/>
    <w:rsid w:val="002C338F"/>
    <w:rsid w:val="002C35D2"/>
    <w:rsid w:val="002C513C"/>
    <w:rsid w:val="002D37EB"/>
    <w:rsid w:val="002D464F"/>
    <w:rsid w:val="002D48C5"/>
    <w:rsid w:val="002D51C8"/>
    <w:rsid w:val="002D530F"/>
    <w:rsid w:val="002D57D0"/>
    <w:rsid w:val="002E178D"/>
    <w:rsid w:val="002E5BD6"/>
    <w:rsid w:val="002E6592"/>
    <w:rsid w:val="002F3CC5"/>
    <w:rsid w:val="002F5663"/>
    <w:rsid w:val="002F5DCC"/>
    <w:rsid w:val="0030120A"/>
    <w:rsid w:val="00302033"/>
    <w:rsid w:val="00302F71"/>
    <w:rsid w:val="0030426B"/>
    <w:rsid w:val="0030683A"/>
    <w:rsid w:val="003110B6"/>
    <w:rsid w:val="0031197F"/>
    <w:rsid w:val="00312CA7"/>
    <w:rsid w:val="00313769"/>
    <w:rsid w:val="00313AC9"/>
    <w:rsid w:val="0031478B"/>
    <w:rsid w:val="00316F46"/>
    <w:rsid w:val="0032066D"/>
    <w:rsid w:val="00320CF6"/>
    <w:rsid w:val="00320E12"/>
    <w:rsid w:val="0032171F"/>
    <w:rsid w:val="00322BD2"/>
    <w:rsid w:val="00323BE8"/>
    <w:rsid w:val="00325B50"/>
    <w:rsid w:val="00325FA2"/>
    <w:rsid w:val="0032681C"/>
    <w:rsid w:val="00327370"/>
    <w:rsid w:val="003302EB"/>
    <w:rsid w:val="00332309"/>
    <w:rsid w:val="00335F7A"/>
    <w:rsid w:val="00336C85"/>
    <w:rsid w:val="00336EA9"/>
    <w:rsid w:val="00337767"/>
    <w:rsid w:val="00340555"/>
    <w:rsid w:val="00342BB1"/>
    <w:rsid w:val="00344DA4"/>
    <w:rsid w:val="00345A09"/>
    <w:rsid w:val="003477C4"/>
    <w:rsid w:val="00352501"/>
    <w:rsid w:val="00353F36"/>
    <w:rsid w:val="003550EE"/>
    <w:rsid w:val="00355C36"/>
    <w:rsid w:val="003575DF"/>
    <w:rsid w:val="003611B0"/>
    <w:rsid w:val="003613CD"/>
    <w:rsid w:val="003624AD"/>
    <w:rsid w:val="00364163"/>
    <w:rsid w:val="00366FEF"/>
    <w:rsid w:val="00367B44"/>
    <w:rsid w:val="00367D94"/>
    <w:rsid w:val="0037267D"/>
    <w:rsid w:val="003802FE"/>
    <w:rsid w:val="00380C39"/>
    <w:rsid w:val="00380E18"/>
    <w:rsid w:val="0038267C"/>
    <w:rsid w:val="00386959"/>
    <w:rsid w:val="00387F3D"/>
    <w:rsid w:val="00387FF8"/>
    <w:rsid w:val="00391738"/>
    <w:rsid w:val="003925A9"/>
    <w:rsid w:val="003948FE"/>
    <w:rsid w:val="00395AF8"/>
    <w:rsid w:val="00395D6C"/>
    <w:rsid w:val="00396211"/>
    <w:rsid w:val="00396C6F"/>
    <w:rsid w:val="003A0708"/>
    <w:rsid w:val="003A33EB"/>
    <w:rsid w:val="003A4244"/>
    <w:rsid w:val="003A60E4"/>
    <w:rsid w:val="003B03B8"/>
    <w:rsid w:val="003B128A"/>
    <w:rsid w:val="003B3A58"/>
    <w:rsid w:val="003B6A65"/>
    <w:rsid w:val="003C1A95"/>
    <w:rsid w:val="003C304E"/>
    <w:rsid w:val="003C3449"/>
    <w:rsid w:val="003C3BE9"/>
    <w:rsid w:val="003C4CCF"/>
    <w:rsid w:val="003C7797"/>
    <w:rsid w:val="003C7ECD"/>
    <w:rsid w:val="003D021D"/>
    <w:rsid w:val="003D1309"/>
    <w:rsid w:val="003D13F0"/>
    <w:rsid w:val="003D18D1"/>
    <w:rsid w:val="003D248D"/>
    <w:rsid w:val="003D4FA6"/>
    <w:rsid w:val="003D541B"/>
    <w:rsid w:val="003D5C19"/>
    <w:rsid w:val="003D6925"/>
    <w:rsid w:val="003E1A83"/>
    <w:rsid w:val="003E1BA8"/>
    <w:rsid w:val="003E1F75"/>
    <w:rsid w:val="003E4222"/>
    <w:rsid w:val="003E53B6"/>
    <w:rsid w:val="003F1544"/>
    <w:rsid w:val="003F2C9B"/>
    <w:rsid w:val="003F3761"/>
    <w:rsid w:val="003F3CEF"/>
    <w:rsid w:val="003F51E4"/>
    <w:rsid w:val="003F6EA3"/>
    <w:rsid w:val="003F7D85"/>
    <w:rsid w:val="00401A02"/>
    <w:rsid w:val="00401FAA"/>
    <w:rsid w:val="00403756"/>
    <w:rsid w:val="0040518A"/>
    <w:rsid w:val="004055B3"/>
    <w:rsid w:val="00405644"/>
    <w:rsid w:val="004065EC"/>
    <w:rsid w:val="00407119"/>
    <w:rsid w:val="00407936"/>
    <w:rsid w:val="00407BC6"/>
    <w:rsid w:val="00412FBA"/>
    <w:rsid w:val="004142EB"/>
    <w:rsid w:val="00414657"/>
    <w:rsid w:val="0041483A"/>
    <w:rsid w:val="00414EB9"/>
    <w:rsid w:val="0042017E"/>
    <w:rsid w:val="00420E4A"/>
    <w:rsid w:val="004246D9"/>
    <w:rsid w:val="00425E86"/>
    <w:rsid w:val="00427785"/>
    <w:rsid w:val="00427F8C"/>
    <w:rsid w:val="004342CF"/>
    <w:rsid w:val="004361A1"/>
    <w:rsid w:val="00437D69"/>
    <w:rsid w:val="0044055C"/>
    <w:rsid w:val="004429BC"/>
    <w:rsid w:val="00442A45"/>
    <w:rsid w:val="004441CB"/>
    <w:rsid w:val="00447A7D"/>
    <w:rsid w:val="00450AC2"/>
    <w:rsid w:val="00451D58"/>
    <w:rsid w:val="00460432"/>
    <w:rsid w:val="00460A97"/>
    <w:rsid w:val="004626BE"/>
    <w:rsid w:val="00463901"/>
    <w:rsid w:val="00463F96"/>
    <w:rsid w:val="004657EC"/>
    <w:rsid w:val="004705AD"/>
    <w:rsid w:val="00471B47"/>
    <w:rsid w:val="00472F0C"/>
    <w:rsid w:val="00473FC7"/>
    <w:rsid w:val="00474418"/>
    <w:rsid w:val="00474CBC"/>
    <w:rsid w:val="00475E9F"/>
    <w:rsid w:val="0048057D"/>
    <w:rsid w:val="00480618"/>
    <w:rsid w:val="00482E99"/>
    <w:rsid w:val="004838BC"/>
    <w:rsid w:val="004853A6"/>
    <w:rsid w:val="00491900"/>
    <w:rsid w:val="00491D18"/>
    <w:rsid w:val="00492979"/>
    <w:rsid w:val="00494269"/>
    <w:rsid w:val="0049430A"/>
    <w:rsid w:val="00497380"/>
    <w:rsid w:val="004975A1"/>
    <w:rsid w:val="004A1521"/>
    <w:rsid w:val="004A208A"/>
    <w:rsid w:val="004A3272"/>
    <w:rsid w:val="004A5773"/>
    <w:rsid w:val="004A5964"/>
    <w:rsid w:val="004A5BB9"/>
    <w:rsid w:val="004A64D9"/>
    <w:rsid w:val="004B118A"/>
    <w:rsid w:val="004B28E4"/>
    <w:rsid w:val="004B64A2"/>
    <w:rsid w:val="004C15ED"/>
    <w:rsid w:val="004C1B6E"/>
    <w:rsid w:val="004C3A5A"/>
    <w:rsid w:val="004C4574"/>
    <w:rsid w:val="004C4846"/>
    <w:rsid w:val="004C7118"/>
    <w:rsid w:val="004C7585"/>
    <w:rsid w:val="004D00F4"/>
    <w:rsid w:val="004D19BB"/>
    <w:rsid w:val="004D2AD5"/>
    <w:rsid w:val="004D465D"/>
    <w:rsid w:val="004D577B"/>
    <w:rsid w:val="004D579A"/>
    <w:rsid w:val="004D7C15"/>
    <w:rsid w:val="004E010F"/>
    <w:rsid w:val="004E034C"/>
    <w:rsid w:val="004E16A2"/>
    <w:rsid w:val="004E7CDA"/>
    <w:rsid w:val="004F021F"/>
    <w:rsid w:val="004F023A"/>
    <w:rsid w:val="004F0D3E"/>
    <w:rsid w:val="004F0EE1"/>
    <w:rsid w:val="004F1A83"/>
    <w:rsid w:val="004F399E"/>
    <w:rsid w:val="004F4689"/>
    <w:rsid w:val="004F54E5"/>
    <w:rsid w:val="004F77AD"/>
    <w:rsid w:val="00501427"/>
    <w:rsid w:val="00501727"/>
    <w:rsid w:val="00503A91"/>
    <w:rsid w:val="0051357D"/>
    <w:rsid w:val="00514DEA"/>
    <w:rsid w:val="00515A60"/>
    <w:rsid w:val="005219AA"/>
    <w:rsid w:val="00523D84"/>
    <w:rsid w:val="00525A48"/>
    <w:rsid w:val="0052610D"/>
    <w:rsid w:val="00530AFE"/>
    <w:rsid w:val="00530C4B"/>
    <w:rsid w:val="0053641B"/>
    <w:rsid w:val="0053719F"/>
    <w:rsid w:val="00540CEE"/>
    <w:rsid w:val="00542B74"/>
    <w:rsid w:val="00546E78"/>
    <w:rsid w:val="00551A1C"/>
    <w:rsid w:val="00552523"/>
    <w:rsid w:val="00552B9F"/>
    <w:rsid w:val="00554527"/>
    <w:rsid w:val="00554F94"/>
    <w:rsid w:val="0055642B"/>
    <w:rsid w:val="005571D9"/>
    <w:rsid w:val="00557E36"/>
    <w:rsid w:val="00557F77"/>
    <w:rsid w:val="005618D2"/>
    <w:rsid w:val="00563BD5"/>
    <w:rsid w:val="0056568B"/>
    <w:rsid w:val="0056573D"/>
    <w:rsid w:val="00567CF0"/>
    <w:rsid w:val="0057050B"/>
    <w:rsid w:val="005706E5"/>
    <w:rsid w:val="00575846"/>
    <w:rsid w:val="005765DD"/>
    <w:rsid w:val="00577192"/>
    <w:rsid w:val="005805DF"/>
    <w:rsid w:val="00580B4C"/>
    <w:rsid w:val="005814E1"/>
    <w:rsid w:val="0058305B"/>
    <w:rsid w:val="00584990"/>
    <w:rsid w:val="00584D0B"/>
    <w:rsid w:val="00586423"/>
    <w:rsid w:val="0058718E"/>
    <w:rsid w:val="00587C5E"/>
    <w:rsid w:val="00591219"/>
    <w:rsid w:val="0059153F"/>
    <w:rsid w:val="0059208B"/>
    <w:rsid w:val="0059251C"/>
    <w:rsid w:val="00592B22"/>
    <w:rsid w:val="00593693"/>
    <w:rsid w:val="00593F23"/>
    <w:rsid w:val="00596635"/>
    <w:rsid w:val="00596803"/>
    <w:rsid w:val="0059680E"/>
    <w:rsid w:val="00597AAB"/>
    <w:rsid w:val="005A3B04"/>
    <w:rsid w:val="005A5D96"/>
    <w:rsid w:val="005A5F33"/>
    <w:rsid w:val="005B02E8"/>
    <w:rsid w:val="005B14CF"/>
    <w:rsid w:val="005B2C31"/>
    <w:rsid w:val="005B3359"/>
    <w:rsid w:val="005B3B2E"/>
    <w:rsid w:val="005B50DD"/>
    <w:rsid w:val="005B5355"/>
    <w:rsid w:val="005B5FCA"/>
    <w:rsid w:val="005B6440"/>
    <w:rsid w:val="005C06FF"/>
    <w:rsid w:val="005C3A9C"/>
    <w:rsid w:val="005C4329"/>
    <w:rsid w:val="005C4B5D"/>
    <w:rsid w:val="005C59F4"/>
    <w:rsid w:val="005C66B7"/>
    <w:rsid w:val="005D01E9"/>
    <w:rsid w:val="005D0322"/>
    <w:rsid w:val="005D2256"/>
    <w:rsid w:val="005D2956"/>
    <w:rsid w:val="005D32BF"/>
    <w:rsid w:val="005D3EBB"/>
    <w:rsid w:val="005D4E74"/>
    <w:rsid w:val="005D5F79"/>
    <w:rsid w:val="005E1026"/>
    <w:rsid w:val="005E1C06"/>
    <w:rsid w:val="005E5BFA"/>
    <w:rsid w:val="005E6CDA"/>
    <w:rsid w:val="005F368D"/>
    <w:rsid w:val="005F67E7"/>
    <w:rsid w:val="005F74F7"/>
    <w:rsid w:val="006002FB"/>
    <w:rsid w:val="00600E27"/>
    <w:rsid w:val="0060752B"/>
    <w:rsid w:val="006076CF"/>
    <w:rsid w:val="00610407"/>
    <w:rsid w:val="00610C10"/>
    <w:rsid w:val="006112B1"/>
    <w:rsid w:val="00611745"/>
    <w:rsid w:val="006144C5"/>
    <w:rsid w:val="00615207"/>
    <w:rsid w:val="00617C1D"/>
    <w:rsid w:val="006206DA"/>
    <w:rsid w:val="00621E0A"/>
    <w:rsid w:val="006230AE"/>
    <w:rsid w:val="006239AC"/>
    <w:rsid w:val="00624D0F"/>
    <w:rsid w:val="00626045"/>
    <w:rsid w:val="006264E3"/>
    <w:rsid w:val="00627BCA"/>
    <w:rsid w:val="006309C0"/>
    <w:rsid w:val="00630A21"/>
    <w:rsid w:val="006346A6"/>
    <w:rsid w:val="006368B6"/>
    <w:rsid w:val="006409EF"/>
    <w:rsid w:val="00643018"/>
    <w:rsid w:val="006433EB"/>
    <w:rsid w:val="00644061"/>
    <w:rsid w:val="00644965"/>
    <w:rsid w:val="006524E4"/>
    <w:rsid w:val="0065339C"/>
    <w:rsid w:val="00653892"/>
    <w:rsid w:val="00654987"/>
    <w:rsid w:val="00656037"/>
    <w:rsid w:val="00656F86"/>
    <w:rsid w:val="00665E57"/>
    <w:rsid w:val="00667F80"/>
    <w:rsid w:val="00673FAD"/>
    <w:rsid w:val="0067572A"/>
    <w:rsid w:val="00676EF1"/>
    <w:rsid w:val="006811D0"/>
    <w:rsid w:val="006812E4"/>
    <w:rsid w:val="0068382C"/>
    <w:rsid w:val="00684682"/>
    <w:rsid w:val="00685A2C"/>
    <w:rsid w:val="00685ABD"/>
    <w:rsid w:val="006864AA"/>
    <w:rsid w:val="0069001C"/>
    <w:rsid w:val="006920ED"/>
    <w:rsid w:val="00692197"/>
    <w:rsid w:val="00692608"/>
    <w:rsid w:val="006938F8"/>
    <w:rsid w:val="00693FDA"/>
    <w:rsid w:val="006A3353"/>
    <w:rsid w:val="006A43FE"/>
    <w:rsid w:val="006A48B6"/>
    <w:rsid w:val="006A535A"/>
    <w:rsid w:val="006A6528"/>
    <w:rsid w:val="006B0331"/>
    <w:rsid w:val="006B0C4B"/>
    <w:rsid w:val="006B11BB"/>
    <w:rsid w:val="006B27B5"/>
    <w:rsid w:val="006B2CBB"/>
    <w:rsid w:val="006B3303"/>
    <w:rsid w:val="006B4C7D"/>
    <w:rsid w:val="006B5C49"/>
    <w:rsid w:val="006B60F2"/>
    <w:rsid w:val="006C05C0"/>
    <w:rsid w:val="006C1281"/>
    <w:rsid w:val="006C1BC6"/>
    <w:rsid w:val="006C2700"/>
    <w:rsid w:val="006C2FB2"/>
    <w:rsid w:val="006C309C"/>
    <w:rsid w:val="006C5ED7"/>
    <w:rsid w:val="006C6EE8"/>
    <w:rsid w:val="006C7477"/>
    <w:rsid w:val="006C7774"/>
    <w:rsid w:val="006D1518"/>
    <w:rsid w:val="006D2284"/>
    <w:rsid w:val="006D2B34"/>
    <w:rsid w:val="006D5463"/>
    <w:rsid w:val="006D642D"/>
    <w:rsid w:val="006D6F0F"/>
    <w:rsid w:val="006D7587"/>
    <w:rsid w:val="006D7B3D"/>
    <w:rsid w:val="006D7DBD"/>
    <w:rsid w:val="006E1BE3"/>
    <w:rsid w:val="006E1D5A"/>
    <w:rsid w:val="006E52F8"/>
    <w:rsid w:val="006E5F47"/>
    <w:rsid w:val="006E6B1D"/>
    <w:rsid w:val="006F0B8D"/>
    <w:rsid w:val="006F4EAC"/>
    <w:rsid w:val="006F67F0"/>
    <w:rsid w:val="006F7814"/>
    <w:rsid w:val="006F79AD"/>
    <w:rsid w:val="00701527"/>
    <w:rsid w:val="007026DA"/>
    <w:rsid w:val="00706455"/>
    <w:rsid w:val="007066D6"/>
    <w:rsid w:val="0070692E"/>
    <w:rsid w:val="00706C22"/>
    <w:rsid w:val="0071065B"/>
    <w:rsid w:val="00713906"/>
    <w:rsid w:val="007153EF"/>
    <w:rsid w:val="0071556C"/>
    <w:rsid w:val="00715B31"/>
    <w:rsid w:val="00717ED6"/>
    <w:rsid w:val="00720479"/>
    <w:rsid w:val="00727F4A"/>
    <w:rsid w:val="00730C41"/>
    <w:rsid w:val="00730D35"/>
    <w:rsid w:val="00730DC3"/>
    <w:rsid w:val="007315D1"/>
    <w:rsid w:val="007320EC"/>
    <w:rsid w:val="00732260"/>
    <w:rsid w:val="00733A7C"/>
    <w:rsid w:val="007379EB"/>
    <w:rsid w:val="00742336"/>
    <w:rsid w:val="00742B65"/>
    <w:rsid w:val="00745198"/>
    <w:rsid w:val="00745928"/>
    <w:rsid w:val="007464B9"/>
    <w:rsid w:val="007465D2"/>
    <w:rsid w:val="00746DCB"/>
    <w:rsid w:val="0074792B"/>
    <w:rsid w:val="007504DD"/>
    <w:rsid w:val="007516F7"/>
    <w:rsid w:val="0075249D"/>
    <w:rsid w:val="00753E52"/>
    <w:rsid w:val="00754A22"/>
    <w:rsid w:val="00756717"/>
    <w:rsid w:val="00760063"/>
    <w:rsid w:val="00760E4E"/>
    <w:rsid w:val="007619C2"/>
    <w:rsid w:val="00762D8A"/>
    <w:rsid w:val="007630E6"/>
    <w:rsid w:val="007639E6"/>
    <w:rsid w:val="00763B0E"/>
    <w:rsid w:val="0076488B"/>
    <w:rsid w:val="00765CD9"/>
    <w:rsid w:val="007669EB"/>
    <w:rsid w:val="00766B55"/>
    <w:rsid w:val="00770786"/>
    <w:rsid w:val="007707A7"/>
    <w:rsid w:val="00770CF8"/>
    <w:rsid w:val="00770E22"/>
    <w:rsid w:val="007728CC"/>
    <w:rsid w:val="00775845"/>
    <w:rsid w:val="00777D00"/>
    <w:rsid w:val="00777F9B"/>
    <w:rsid w:val="00780B1F"/>
    <w:rsid w:val="007842D1"/>
    <w:rsid w:val="00784E41"/>
    <w:rsid w:val="00786114"/>
    <w:rsid w:val="00786A02"/>
    <w:rsid w:val="00786B71"/>
    <w:rsid w:val="00790CA5"/>
    <w:rsid w:val="00796B5F"/>
    <w:rsid w:val="007A1C71"/>
    <w:rsid w:val="007B0A94"/>
    <w:rsid w:val="007B32C9"/>
    <w:rsid w:val="007B37EF"/>
    <w:rsid w:val="007B3C04"/>
    <w:rsid w:val="007B4014"/>
    <w:rsid w:val="007B45C2"/>
    <w:rsid w:val="007B6428"/>
    <w:rsid w:val="007B6DD3"/>
    <w:rsid w:val="007C58F4"/>
    <w:rsid w:val="007C6734"/>
    <w:rsid w:val="007D0B9C"/>
    <w:rsid w:val="007D240C"/>
    <w:rsid w:val="007D356F"/>
    <w:rsid w:val="007D56E7"/>
    <w:rsid w:val="007D7FFA"/>
    <w:rsid w:val="007E1430"/>
    <w:rsid w:val="007E186A"/>
    <w:rsid w:val="007E374B"/>
    <w:rsid w:val="007E5136"/>
    <w:rsid w:val="007E5627"/>
    <w:rsid w:val="007E62F9"/>
    <w:rsid w:val="007F0E24"/>
    <w:rsid w:val="007F28A5"/>
    <w:rsid w:val="007F323B"/>
    <w:rsid w:val="007F5A72"/>
    <w:rsid w:val="007F7DF5"/>
    <w:rsid w:val="00802C57"/>
    <w:rsid w:val="00805474"/>
    <w:rsid w:val="00805D9B"/>
    <w:rsid w:val="008062E4"/>
    <w:rsid w:val="00806A36"/>
    <w:rsid w:val="008072E0"/>
    <w:rsid w:val="00807D4B"/>
    <w:rsid w:val="008124C9"/>
    <w:rsid w:val="00813800"/>
    <w:rsid w:val="0081491C"/>
    <w:rsid w:val="00815135"/>
    <w:rsid w:val="00817F49"/>
    <w:rsid w:val="008223FE"/>
    <w:rsid w:val="00823239"/>
    <w:rsid w:val="00824B6B"/>
    <w:rsid w:val="008270D8"/>
    <w:rsid w:val="0083091A"/>
    <w:rsid w:val="00830F50"/>
    <w:rsid w:val="00831277"/>
    <w:rsid w:val="0083169A"/>
    <w:rsid w:val="0083236A"/>
    <w:rsid w:val="0083326C"/>
    <w:rsid w:val="00834A6F"/>
    <w:rsid w:val="00835071"/>
    <w:rsid w:val="008378A7"/>
    <w:rsid w:val="00842032"/>
    <w:rsid w:val="0084491D"/>
    <w:rsid w:val="008449E9"/>
    <w:rsid w:val="00851510"/>
    <w:rsid w:val="00852E47"/>
    <w:rsid w:val="008543BC"/>
    <w:rsid w:val="008543EC"/>
    <w:rsid w:val="008552D2"/>
    <w:rsid w:val="00855E39"/>
    <w:rsid w:val="008561B8"/>
    <w:rsid w:val="00861E98"/>
    <w:rsid w:val="008629BE"/>
    <w:rsid w:val="008652AB"/>
    <w:rsid w:val="0086604B"/>
    <w:rsid w:val="00866323"/>
    <w:rsid w:val="00867055"/>
    <w:rsid w:val="008675A3"/>
    <w:rsid w:val="00867CDC"/>
    <w:rsid w:val="0087047D"/>
    <w:rsid w:val="00874DC2"/>
    <w:rsid w:val="0087566A"/>
    <w:rsid w:val="00875741"/>
    <w:rsid w:val="00875930"/>
    <w:rsid w:val="00876BF5"/>
    <w:rsid w:val="00877FF0"/>
    <w:rsid w:val="00881CBD"/>
    <w:rsid w:val="00883462"/>
    <w:rsid w:val="00885CDC"/>
    <w:rsid w:val="00885D4F"/>
    <w:rsid w:val="00886FC5"/>
    <w:rsid w:val="00891521"/>
    <w:rsid w:val="008919DC"/>
    <w:rsid w:val="00893E74"/>
    <w:rsid w:val="008945D3"/>
    <w:rsid w:val="008958B6"/>
    <w:rsid w:val="00897CBF"/>
    <w:rsid w:val="008A0361"/>
    <w:rsid w:val="008A067C"/>
    <w:rsid w:val="008A1073"/>
    <w:rsid w:val="008A1837"/>
    <w:rsid w:val="008A2BF9"/>
    <w:rsid w:val="008A31C6"/>
    <w:rsid w:val="008A5DA0"/>
    <w:rsid w:val="008A67D9"/>
    <w:rsid w:val="008B052F"/>
    <w:rsid w:val="008B357A"/>
    <w:rsid w:val="008B3C7B"/>
    <w:rsid w:val="008B41F9"/>
    <w:rsid w:val="008B4588"/>
    <w:rsid w:val="008B5C74"/>
    <w:rsid w:val="008B6593"/>
    <w:rsid w:val="008C0CCA"/>
    <w:rsid w:val="008C30DD"/>
    <w:rsid w:val="008C4481"/>
    <w:rsid w:val="008C6EA1"/>
    <w:rsid w:val="008D0FF7"/>
    <w:rsid w:val="008D3CBB"/>
    <w:rsid w:val="008D53E9"/>
    <w:rsid w:val="008D67A3"/>
    <w:rsid w:val="008D7BF8"/>
    <w:rsid w:val="008E11BD"/>
    <w:rsid w:val="008E2F55"/>
    <w:rsid w:val="008E33EC"/>
    <w:rsid w:val="008F1C2D"/>
    <w:rsid w:val="008F2854"/>
    <w:rsid w:val="008F3EF7"/>
    <w:rsid w:val="008F7D97"/>
    <w:rsid w:val="0090138C"/>
    <w:rsid w:val="00902880"/>
    <w:rsid w:val="00903EED"/>
    <w:rsid w:val="009052AA"/>
    <w:rsid w:val="009063FB"/>
    <w:rsid w:val="009065B5"/>
    <w:rsid w:val="00907AAC"/>
    <w:rsid w:val="0091039D"/>
    <w:rsid w:val="0091228E"/>
    <w:rsid w:val="00914816"/>
    <w:rsid w:val="00915EA8"/>
    <w:rsid w:val="009166DF"/>
    <w:rsid w:val="00920F72"/>
    <w:rsid w:val="0092177A"/>
    <w:rsid w:val="00922D63"/>
    <w:rsid w:val="009246CF"/>
    <w:rsid w:val="0092487E"/>
    <w:rsid w:val="009258E0"/>
    <w:rsid w:val="00927B3E"/>
    <w:rsid w:val="00927CEF"/>
    <w:rsid w:val="00933219"/>
    <w:rsid w:val="00933C6A"/>
    <w:rsid w:val="00934F4E"/>
    <w:rsid w:val="00937B59"/>
    <w:rsid w:val="00937D12"/>
    <w:rsid w:val="00942DED"/>
    <w:rsid w:val="009445C4"/>
    <w:rsid w:val="0094704E"/>
    <w:rsid w:val="00947263"/>
    <w:rsid w:val="00950CB8"/>
    <w:rsid w:val="00953F86"/>
    <w:rsid w:val="00954B7C"/>
    <w:rsid w:val="0095559D"/>
    <w:rsid w:val="00955E45"/>
    <w:rsid w:val="0096149D"/>
    <w:rsid w:val="00964FF4"/>
    <w:rsid w:val="00966E7E"/>
    <w:rsid w:val="00971043"/>
    <w:rsid w:val="00971152"/>
    <w:rsid w:val="009728D5"/>
    <w:rsid w:val="00972A43"/>
    <w:rsid w:val="00972F09"/>
    <w:rsid w:val="00974E93"/>
    <w:rsid w:val="00977345"/>
    <w:rsid w:val="0098093F"/>
    <w:rsid w:val="00981E0C"/>
    <w:rsid w:val="00984542"/>
    <w:rsid w:val="009867AF"/>
    <w:rsid w:val="009868E2"/>
    <w:rsid w:val="009926CC"/>
    <w:rsid w:val="00992B48"/>
    <w:rsid w:val="00993454"/>
    <w:rsid w:val="00993AF3"/>
    <w:rsid w:val="00993FB3"/>
    <w:rsid w:val="00996F7A"/>
    <w:rsid w:val="009A1A01"/>
    <w:rsid w:val="009A2962"/>
    <w:rsid w:val="009A5B32"/>
    <w:rsid w:val="009A6E03"/>
    <w:rsid w:val="009B297F"/>
    <w:rsid w:val="009B2D3B"/>
    <w:rsid w:val="009B3766"/>
    <w:rsid w:val="009B434B"/>
    <w:rsid w:val="009B4925"/>
    <w:rsid w:val="009B58F5"/>
    <w:rsid w:val="009B6039"/>
    <w:rsid w:val="009C0405"/>
    <w:rsid w:val="009C3961"/>
    <w:rsid w:val="009C4D4C"/>
    <w:rsid w:val="009C6F80"/>
    <w:rsid w:val="009C7431"/>
    <w:rsid w:val="009D0B69"/>
    <w:rsid w:val="009D0C9B"/>
    <w:rsid w:val="009D1A6E"/>
    <w:rsid w:val="009D240D"/>
    <w:rsid w:val="009D402C"/>
    <w:rsid w:val="009D55E2"/>
    <w:rsid w:val="009D58EA"/>
    <w:rsid w:val="009D648D"/>
    <w:rsid w:val="009D65FF"/>
    <w:rsid w:val="009D72F8"/>
    <w:rsid w:val="009D783C"/>
    <w:rsid w:val="009E1FDF"/>
    <w:rsid w:val="009E23D4"/>
    <w:rsid w:val="009E2800"/>
    <w:rsid w:val="009E2968"/>
    <w:rsid w:val="009E4D46"/>
    <w:rsid w:val="009E5C46"/>
    <w:rsid w:val="009E741B"/>
    <w:rsid w:val="009F31C8"/>
    <w:rsid w:val="009F4DD4"/>
    <w:rsid w:val="009F4FEC"/>
    <w:rsid w:val="00A0097A"/>
    <w:rsid w:val="00A01106"/>
    <w:rsid w:val="00A01347"/>
    <w:rsid w:val="00A01CB9"/>
    <w:rsid w:val="00A05689"/>
    <w:rsid w:val="00A06041"/>
    <w:rsid w:val="00A07A65"/>
    <w:rsid w:val="00A12694"/>
    <w:rsid w:val="00A14889"/>
    <w:rsid w:val="00A154F3"/>
    <w:rsid w:val="00A17008"/>
    <w:rsid w:val="00A17DB4"/>
    <w:rsid w:val="00A204D0"/>
    <w:rsid w:val="00A21832"/>
    <w:rsid w:val="00A22781"/>
    <w:rsid w:val="00A26AAC"/>
    <w:rsid w:val="00A26C52"/>
    <w:rsid w:val="00A309A0"/>
    <w:rsid w:val="00A31A10"/>
    <w:rsid w:val="00A35F02"/>
    <w:rsid w:val="00A37489"/>
    <w:rsid w:val="00A41993"/>
    <w:rsid w:val="00A419CD"/>
    <w:rsid w:val="00A4333D"/>
    <w:rsid w:val="00A44BE6"/>
    <w:rsid w:val="00A502FC"/>
    <w:rsid w:val="00A508A1"/>
    <w:rsid w:val="00A51143"/>
    <w:rsid w:val="00A51558"/>
    <w:rsid w:val="00A5299E"/>
    <w:rsid w:val="00A541B9"/>
    <w:rsid w:val="00A54881"/>
    <w:rsid w:val="00A565BD"/>
    <w:rsid w:val="00A57349"/>
    <w:rsid w:val="00A61D19"/>
    <w:rsid w:val="00A61E8F"/>
    <w:rsid w:val="00A62DD3"/>
    <w:rsid w:val="00A639CC"/>
    <w:rsid w:val="00A6631B"/>
    <w:rsid w:val="00A717AE"/>
    <w:rsid w:val="00A71FDC"/>
    <w:rsid w:val="00A7276B"/>
    <w:rsid w:val="00A72E0C"/>
    <w:rsid w:val="00A73620"/>
    <w:rsid w:val="00A739F4"/>
    <w:rsid w:val="00A76ED2"/>
    <w:rsid w:val="00A77A24"/>
    <w:rsid w:val="00A77A4F"/>
    <w:rsid w:val="00A807FC"/>
    <w:rsid w:val="00A82757"/>
    <w:rsid w:val="00A827D2"/>
    <w:rsid w:val="00A8449B"/>
    <w:rsid w:val="00A86E4D"/>
    <w:rsid w:val="00A90C31"/>
    <w:rsid w:val="00A927D9"/>
    <w:rsid w:val="00A94A77"/>
    <w:rsid w:val="00A94E48"/>
    <w:rsid w:val="00A9662E"/>
    <w:rsid w:val="00AA13B3"/>
    <w:rsid w:val="00AA1A5E"/>
    <w:rsid w:val="00AA24FD"/>
    <w:rsid w:val="00AA3B0D"/>
    <w:rsid w:val="00AA529F"/>
    <w:rsid w:val="00AA5B0F"/>
    <w:rsid w:val="00AA5E40"/>
    <w:rsid w:val="00AA7D73"/>
    <w:rsid w:val="00AB00B0"/>
    <w:rsid w:val="00AB5471"/>
    <w:rsid w:val="00AB7D36"/>
    <w:rsid w:val="00AC03DA"/>
    <w:rsid w:val="00AC0F7B"/>
    <w:rsid w:val="00AC17C0"/>
    <w:rsid w:val="00AC1876"/>
    <w:rsid w:val="00AC2F26"/>
    <w:rsid w:val="00AC40D4"/>
    <w:rsid w:val="00AC650B"/>
    <w:rsid w:val="00AC6CD0"/>
    <w:rsid w:val="00AC6EA2"/>
    <w:rsid w:val="00AD23A6"/>
    <w:rsid w:val="00AD3C44"/>
    <w:rsid w:val="00AD3E59"/>
    <w:rsid w:val="00AD5F61"/>
    <w:rsid w:val="00AD6C2C"/>
    <w:rsid w:val="00AE228D"/>
    <w:rsid w:val="00AE2848"/>
    <w:rsid w:val="00AE411C"/>
    <w:rsid w:val="00AF10C7"/>
    <w:rsid w:val="00AF22E7"/>
    <w:rsid w:val="00AF261C"/>
    <w:rsid w:val="00AF5C56"/>
    <w:rsid w:val="00AF5E5D"/>
    <w:rsid w:val="00AF6447"/>
    <w:rsid w:val="00AF76F9"/>
    <w:rsid w:val="00B01A10"/>
    <w:rsid w:val="00B03667"/>
    <w:rsid w:val="00B04574"/>
    <w:rsid w:val="00B04EB5"/>
    <w:rsid w:val="00B07394"/>
    <w:rsid w:val="00B156A1"/>
    <w:rsid w:val="00B178F0"/>
    <w:rsid w:val="00B17E4E"/>
    <w:rsid w:val="00B220F0"/>
    <w:rsid w:val="00B222CD"/>
    <w:rsid w:val="00B27C01"/>
    <w:rsid w:val="00B305A2"/>
    <w:rsid w:val="00B305F4"/>
    <w:rsid w:val="00B34E57"/>
    <w:rsid w:val="00B34F94"/>
    <w:rsid w:val="00B35115"/>
    <w:rsid w:val="00B37816"/>
    <w:rsid w:val="00B40678"/>
    <w:rsid w:val="00B42D8C"/>
    <w:rsid w:val="00B42FFE"/>
    <w:rsid w:val="00B50B16"/>
    <w:rsid w:val="00B51466"/>
    <w:rsid w:val="00B51C2D"/>
    <w:rsid w:val="00B51EDA"/>
    <w:rsid w:val="00B535E7"/>
    <w:rsid w:val="00B537AB"/>
    <w:rsid w:val="00B554A8"/>
    <w:rsid w:val="00B57038"/>
    <w:rsid w:val="00B60847"/>
    <w:rsid w:val="00B624E5"/>
    <w:rsid w:val="00B62D1E"/>
    <w:rsid w:val="00B635FB"/>
    <w:rsid w:val="00B709B8"/>
    <w:rsid w:val="00B7107D"/>
    <w:rsid w:val="00B712A1"/>
    <w:rsid w:val="00B74816"/>
    <w:rsid w:val="00B748D4"/>
    <w:rsid w:val="00B8087E"/>
    <w:rsid w:val="00B82778"/>
    <w:rsid w:val="00B83F3C"/>
    <w:rsid w:val="00B86FB6"/>
    <w:rsid w:val="00B87498"/>
    <w:rsid w:val="00B9192A"/>
    <w:rsid w:val="00B926CA"/>
    <w:rsid w:val="00B93F14"/>
    <w:rsid w:val="00B95716"/>
    <w:rsid w:val="00B978E8"/>
    <w:rsid w:val="00BA131D"/>
    <w:rsid w:val="00BA24C1"/>
    <w:rsid w:val="00BA28B6"/>
    <w:rsid w:val="00BA350B"/>
    <w:rsid w:val="00BA3BF9"/>
    <w:rsid w:val="00BA43A8"/>
    <w:rsid w:val="00BA43CD"/>
    <w:rsid w:val="00BA5D0F"/>
    <w:rsid w:val="00BB063F"/>
    <w:rsid w:val="00BB1F6C"/>
    <w:rsid w:val="00BB544C"/>
    <w:rsid w:val="00BC0560"/>
    <w:rsid w:val="00BC2310"/>
    <w:rsid w:val="00BC2569"/>
    <w:rsid w:val="00BC4736"/>
    <w:rsid w:val="00BC5792"/>
    <w:rsid w:val="00BC6CAE"/>
    <w:rsid w:val="00BC7C11"/>
    <w:rsid w:val="00BC7E4F"/>
    <w:rsid w:val="00BD0CAB"/>
    <w:rsid w:val="00BD1229"/>
    <w:rsid w:val="00BD25A2"/>
    <w:rsid w:val="00BD310F"/>
    <w:rsid w:val="00BD4AA0"/>
    <w:rsid w:val="00BD5989"/>
    <w:rsid w:val="00BD6268"/>
    <w:rsid w:val="00BD682B"/>
    <w:rsid w:val="00BE0301"/>
    <w:rsid w:val="00BE2D4E"/>
    <w:rsid w:val="00BE452E"/>
    <w:rsid w:val="00BE6F5B"/>
    <w:rsid w:val="00BF0099"/>
    <w:rsid w:val="00BF16A8"/>
    <w:rsid w:val="00BF22E7"/>
    <w:rsid w:val="00BF53C5"/>
    <w:rsid w:val="00BF61EA"/>
    <w:rsid w:val="00BF73BF"/>
    <w:rsid w:val="00C0042C"/>
    <w:rsid w:val="00C02FD3"/>
    <w:rsid w:val="00C04A4D"/>
    <w:rsid w:val="00C04DA3"/>
    <w:rsid w:val="00C12918"/>
    <w:rsid w:val="00C14C92"/>
    <w:rsid w:val="00C211D1"/>
    <w:rsid w:val="00C22F4D"/>
    <w:rsid w:val="00C24DB6"/>
    <w:rsid w:val="00C24DD6"/>
    <w:rsid w:val="00C270F0"/>
    <w:rsid w:val="00C30492"/>
    <w:rsid w:val="00C30569"/>
    <w:rsid w:val="00C3241D"/>
    <w:rsid w:val="00C3357B"/>
    <w:rsid w:val="00C34D81"/>
    <w:rsid w:val="00C367E0"/>
    <w:rsid w:val="00C37800"/>
    <w:rsid w:val="00C401BD"/>
    <w:rsid w:val="00C40362"/>
    <w:rsid w:val="00C4271D"/>
    <w:rsid w:val="00C42ECC"/>
    <w:rsid w:val="00C43ED3"/>
    <w:rsid w:val="00C45217"/>
    <w:rsid w:val="00C4563A"/>
    <w:rsid w:val="00C46124"/>
    <w:rsid w:val="00C50E71"/>
    <w:rsid w:val="00C51BE1"/>
    <w:rsid w:val="00C53BD4"/>
    <w:rsid w:val="00C56465"/>
    <w:rsid w:val="00C5743D"/>
    <w:rsid w:val="00C64018"/>
    <w:rsid w:val="00C65312"/>
    <w:rsid w:val="00C6547A"/>
    <w:rsid w:val="00C66486"/>
    <w:rsid w:val="00C73434"/>
    <w:rsid w:val="00C740C0"/>
    <w:rsid w:val="00C802D8"/>
    <w:rsid w:val="00C80AD6"/>
    <w:rsid w:val="00C819A3"/>
    <w:rsid w:val="00C83218"/>
    <w:rsid w:val="00C84BCF"/>
    <w:rsid w:val="00C85FB8"/>
    <w:rsid w:val="00C86F15"/>
    <w:rsid w:val="00C87058"/>
    <w:rsid w:val="00C87D9F"/>
    <w:rsid w:val="00C90492"/>
    <w:rsid w:val="00C92F84"/>
    <w:rsid w:val="00C93791"/>
    <w:rsid w:val="00C9482E"/>
    <w:rsid w:val="00C95821"/>
    <w:rsid w:val="00C95A71"/>
    <w:rsid w:val="00C95BAC"/>
    <w:rsid w:val="00C95DF3"/>
    <w:rsid w:val="00C96815"/>
    <w:rsid w:val="00C96EC0"/>
    <w:rsid w:val="00C9764E"/>
    <w:rsid w:val="00CA09D0"/>
    <w:rsid w:val="00CA1FF4"/>
    <w:rsid w:val="00CA2A4B"/>
    <w:rsid w:val="00CA4BD0"/>
    <w:rsid w:val="00CA7746"/>
    <w:rsid w:val="00CB20B7"/>
    <w:rsid w:val="00CB41C0"/>
    <w:rsid w:val="00CB493E"/>
    <w:rsid w:val="00CB55E3"/>
    <w:rsid w:val="00CB5876"/>
    <w:rsid w:val="00CB674D"/>
    <w:rsid w:val="00CB6850"/>
    <w:rsid w:val="00CC063A"/>
    <w:rsid w:val="00CC2FD8"/>
    <w:rsid w:val="00CC44F9"/>
    <w:rsid w:val="00CC653B"/>
    <w:rsid w:val="00CD1BA3"/>
    <w:rsid w:val="00CD6B21"/>
    <w:rsid w:val="00CE47E6"/>
    <w:rsid w:val="00CE65CA"/>
    <w:rsid w:val="00CE7597"/>
    <w:rsid w:val="00CF0264"/>
    <w:rsid w:val="00CF1845"/>
    <w:rsid w:val="00CF3B71"/>
    <w:rsid w:val="00CF5418"/>
    <w:rsid w:val="00CF6CFB"/>
    <w:rsid w:val="00D001F1"/>
    <w:rsid w:val="00D01C46"/>
    <w:rsid w:val="00D04129"/>
    <w:rsid w:val="00D100FD"/>
    <w:rsid w:val="00D101C1"/>
    <w:rsid w:val="00D12463"/>
    <w:rsid w:val="00D1295F"/>
    <w:rsid w:val="00D13B99"/>
    <w:rsid w:val="00D15D90"/>
    <w:rsid w:val="00D16FB2"/>
    <w:rsid w:val="00D17182"/>
    <w:rsid w:val="00D20580"/>
    <w:rsid w:val="00D20A81"/>
    <w:rsid w:val="00D22C2C"/>
    <w:rsid w:val="00D238C8"/>
    <w:rsid w:val="00D23A57"/>
    <w:rsid w:val="00D26F85"/>
    <w:rsid w:val="00D27F22"/>
    <w:rsid w:val="00D30E20"/>
    <w:rsid w:val="00D30FD1"/>
    <w:rsid w:val="00D32FEE"/>
    <w:rsid w:val="00D33EE3"/>
    <w:rsid w:val="00D3402B"/>
    <w:rsid w:val="00D345CB"/>
    <w:rsid w:val="00D36E31"/>
    <w:rsid w:val="00D377F8"/>
    <w:rsid w:val="00D41A77"/>
    <w:rsid w:val="00D41F75"/>
    <w:rsid w:val="00D435F0"/>
    <w:rsid w:val="00D44A79"/>
    <w:rsid w:val="00D46AE5"/>
    <w:rsid w:val="00D578B0"/>
    <w:rsid w:val="00D612CA"/>
    <w:rsid w:val="00D63552"/>
    <w:rsid w:val="00D63B59"/>
    <w:rsid w:val="00D66388"/>
    <w:rsid w:val="00D67576"/>
    <w:rsid w:val="00D704CB"/>
    <w:rsid w:val="00D70894"/>
    <w:rsid w:val="00D725AA"/>
    <w:rsid w:val="00D750F5"/>
    <w:rsid w:val="00D75B29"/>
    <w:rsid w:val="00D80283"/>
    <w:rsid w:val="00D80AA4"/>
    <w:rsid w:val="00D81A26"/>
    <w:rsid w:val="00D83565"/>
    <w:rsid w:val="00D83B4D"/>
    <w:rsid w:val="00D84CA3"/>
    <w:rsid w:val="00D871F6"/>
    <w:rsid w:val="00D87A68"/>
    <w:rsid w:val="00D9040A"/>
    <w:rsid w:val="00D90933"/>
    <w:rsid w:val="00D912C5"/>
    <w:rsid w:val="00D9144A"/>
    <w:rsid w:val="00D9185D"/>
    <w:rsid w:val="00D93FC9"/>
    <w:rsid w:val="00D95253"/>
    <w:rsid w:val="00D97816"/>
    <w:rsid w:val="00DA0E64"/>
    <w:rsid w:val="00DA17A5"/>
    <w:rsid w:val="00DA3947"/>
    <w:rsid w:val="00DA4506"/>
    <w:rsid w:val="00DA4B6F"/>
    <w:rsid w:val="00DA5E74"/>
    <w:rsid w:val="00DA7D60"/>
    <w:rsid w:val="00DB53B9"/>
    <w:rsid w:val="00DB6B2D"/>
    <w:rsid w:val="00DC2C00"/>
    <w:rsid w:val="00DC610A"/>
    <w:rsid w:val="00DC63C7"/>
    <w:rsid w:val="00DC6B83"/>
    <w:rsid w:val="00DC7404"/>
    <w:rsid w:val="00DD28D0"/>
    <w:rsid w:val="00DD3D32"/>
    <w:rsid w:val="00DD57D1"/>
    <w:rsid w:val="00DD58D9"/>
    <w:rsid w:val="00DD5AEB"/>
    <w:rsid w:val="00DD7C6B"/>
    <w:rsid w:val="00DE0608"/>
    <w:rsid w:val="00DE2B56"/>
    <w:rsid w:val="00DE32A0"/>
    <w:rsid w:val="00DE4B4A"/>
    <w:rsid w:val="00DE59D6"/>
    <w:rsid w:val="00DE6125"/>
    <w:rsid w:val="00DE7C15"/>
    <w:rsid w:val="00DF065B"/>
    <w:rsid w:val="00DF0A45"/>
    <w:rsid w:val="00DF10B9"/>
    <w:rsid w:val="00DF177F"/>
    <w:rsid w:val="00DF69ED"/>
    <w:rsid w:val="00E028A8"/>
    <w:rsid w:val="00E02D9A"/>
    <w:rsid w:val="00E02E80"/>
    <w:rsid w:val="00E037CF"/>
    <w:rsid w:val="00E063C2"/>
    <w:rsid w:val="00E06E8C"/>
    <w:rsid w:val="00E0709E"/>
    <w:rsid w:val="00E07468"/>
    <w:rsid w:val="00E100E9"/>
    <w:rsid w:val="00E10F47"/>
    <w:rsid w:val="00E1123B"/>
    <w:rsid w:val="00E15FF8"/>
    <w:rsid w:val="00E16437"/>
    <w:rsid w:val="00E16F55"/>
    <w:rsid w:val="00E17759"/>
    <w:rsid w:val="00E22B94"/>
    <w:rsid w:val="00E22C09"/>
    <w:rsid w:val="00E2469C"/>
    <w:rsid w:val="00E24D87"/>
    <w:rsid w:val="00E25234"/>
    <w:rsid w:val="00E268B8"/>
    <w:rsid w:val="00E30451"/>
    <w:rsid w:val="00E314AC"/>
    <w:rsid w:val="00E3362F"/>
    <w:rsid w:val="00E34088"/>
    <w:rsid w:val="00E3727B"/>
    <w:rsid w:val="00E4118E"/>
    <w:rsid w:val="00E41DE7"/>
    <w:rsid w:val="00E42DC9"/>
    <w:rsid w:val="00E43EDF"/>
    <w:rsid w:val="00E44DCE"/>
    <w:rsid w:val="00E45607"/>
    <w:rsid w:val="00E464A4"/>
    <w:rsid w:val="00E52DDA"/>
    <w:rsid w:val="00E55B61"/>
    <w:rsid w:val="00E56205"/>
    <w:rsid w:val="00E57EFC"/>
    <w:rsid w:val="00E60E74"/>
    <w:rsid w:val="00E60FEB"/>
    <w:rsid w:val="00E65345"/>
    <w:rsid w:val="00E66EB0"/>
    <w:rsid w:val="00E67D9A"/>
    <w:rsid w:val="00E71332"/>
    <w:rsid w:val="00E716F3"/>
    <w:rsid w:val="00E7253A"/>
    <w:rsid w:val="00E7262C"/>
    <w:rsid w:val="00E73BCD"/>
    <w:rsid w:val="00E74EDC"/>
    <w:rsid w:val="00E75441"/>
    <w:rsid w:val="00E76EEC"/>
    <w:rsid w:val="00E7738C"/>
    <w:rsid w:val="00E77A18"/>
    <w:rsid w:val="00E82377"/>
    <w:rsid w:val="00E8496C"/>
    <w:rsid w:val="00E84B5B"/>
    <w:rsid w:val="00E869C4"/>
    <w:rsid w:val="00E90302"/>
    <w:rsid w:val="00E90547"/>
    <w:rsid w:val="00E90C8D"/>
    <w:rsid w:val="00E92B29"/>
    <w:rsid w:val="00E935AE"/>
    <w:rsid w:val="00E94197"/>
    <w:rsid w:val="00E949AF"/>
    <w:rsid w:val="00E95D96"/>
    <w:rsid w:val="00E96865"/>
    <w:rsid w:val="00E96D5B"/>
    <w:rsid w:val="00E96F4D"/>
    <w:rsid w:val="00EA22BB"/>
    <w:rsid w:val="00EA28EC"/>
    <w:rsid w:val="00EA3728"/>
    <w:rsid w:val="00EA4B93"/>
    <w:rsid w:val="00EA6C80"/>
    <w:rsid w:val="00EB0980"/>
    <w:rsid w:val="00EB1A92"/>
    <w:rsid w:val="00EB2C0C"/>
    <w:rsid w:val="00EB303B"/>
    <w:rsid w:val="00EB31EE"/>
    <w:rsid w:val="00EB37B6"/>
    <w:rsid w:val="00EB521A"/>
    <w:rsid w:val="00EB62F4"/>
    <w:rsid w:val="00EB66CA"/>
    <w:rsid w:val="00EB6B18"/>
    <w:rsid w:val="00EB7197"/>
    <w:rsid w:val="00EC07E0"/>
    <w:rsid w:val="00EC07E6"/>
    <w:rsid w:val="00EC08CA"/>
    <w:rsid w:val="00EC2081"/>
    <w:rsid w:val="00EC2694"/>
    <w:rsid w:val="00EC7856"/>
    <w:rsid w:val="00EC7DE9"/>
    <w:rsid w:val="00ED0F4D"/>
    <w:rsid w:val="00ED1A8E"/>
    <w:rsid w:val="00ED23AB"/>
    <w:rsid w:val="00ED2DDD"/>
    <w:rsid w:val="00ED3186"/>
    <w:rsid w:val="00ED4F32"/>
    <w:rsid w:val="00ED4FED"/>
    <w:rsid w:val="00ED76CE"/>
    <w:rsid w:val="00EE0FDF"/>
    <w:rsid w:val="00EF108F"/>
    <w:rsid w:val="00EF5986"/>
    <w:rsid w:val="00F03E66"/>
    <w:rsid w:val="00F04259"/>
    <w:rsid w:val="00F0446C"/>
    <w:rsid w:val="00F070BF"/>
    <w:rsid w:val="00F11585"/>
    <w:rsid w:val="00F117C3"/>
    <w:rsid w:val="00F14043"/>
    <w:rsid w:val="00F14DE3"/>
    <w:rsid w:val="00F1515A"/>
    <w:rsid w:val="00F158A2"/>
    <w:rsid w:val="00F17D76"/>
    <w:rsid w:val="00F20F22"/>
    <w:rsid w:val="00F223AF"/>
    <w:rsid w:val="00F236C5"/>
    <w:rsid w:val="00F25D67"/>
    <w:rsid w:val="00F268E6"/>
    <w:rsid w:val="00F275C1"/>
    <w:rsid w:val="00F318A5"/>
    <w:rsid w:val="00F324C4"/>
    <w:rsid w:val="00F33555"/>
    <w:rsid w:val="00F37A8F"/>
    <w:rsid w:val="00F414ED"/>
    <w:rsid w:val="00F427C1"/>
    <w:rsid w:val="00F45DEA"/>
    <w:rsid w:val="00F4669B"/>
    <w:rsid w:val="00F47FAC"/>
    <w:rsid w:val="00F51081"/>
    <w:rsid w:val="00F517B4"/>
    <w:rsid w:val="00F567EF"/>
    <w:rsid w:val="00F57777"/>
    <w:rsid w:val="00F6528D"/>
    <w:rsid w:val="00F65A70"/>
    <w:rsid w:val="00F672A3"/>
    <w:rsid w:val="00F707EF"/>
    <w:rsid w:val="00F711FD"/>
    <w:rsid w:val="00F72B7C"/>
    <w:rsid w:val="00F735D7"/>
    <w:rsid w:val="00F74CFE"/>
    <w:rsid w:val="00F768FA"/>
    <w:rsid w:val="00F7700F"/>
    <w:rsid w:val="00F81D47"/>
    <w:rsid w:val="00F845F7"/>
    <w:rsid w:val="00F84A16"/>
    <w:rsid w:val="00F85635"/>
    <w:rsid w:val="00F8770F"/>
    <w:rsid w:val="00F87CA3"/>
    <w:rsid w:val="00F914AE"/>
    <w:rsid w:val="00F92B06"/>
    <w:rsid w:val="00F94E3E"/>
    <w:rsid w:val="00F96015"/>
    <w:rsid w:val="00F96CA5"/>
    <w:rsid w:val="00F96D10"/>
    <w:rsid w:val="00F979C9"/>
    <w:rsid w:val="00FA34DF"/>
    <w:rsid w:val="00FA6F7B"/>
    <w:rsid w:val="00FA7720"/>
    <w:rsid w:val="00FA7F41"/>
    <w:rsid w:val="00FB1416"/>
    <w:rsid w:val="00FB14F0"/>
    <w:rsid w:val="00FB4772"/>
    <w:rsid w:val="00FB6957"/>
    <w:rsid w:val="00FB6CE5"/>
    <w:rsid w:val="00FC2A87"/>
    <w:rsid w:val="00FC65ED"/>
    <w:rsid w:val="00FC6DD7"/>
    <w:rsid w:val="00FD06E4"/>
    <w:rsid w:val="00FD09D2"/>
    <w:rsid w:val="00FD0C41"/>
    <w:rsid w:val="00FD2498"/>
    <w:rsid w:val="00FD4F5C"/>
    <w:rsid w:val="00FD651D"/>
    <w:rsid w:val="00FD7346"/>
    <w:rsid w:val="00FE07BD"/>
    <w:rsid w:val="00FE19F5"/>
    <w:rsid w:val="00FF1713"/>
    <w:rsid w:val="00FF3250"/>
    <w:rsid w:val="00FF470B"/>
    <w:rsid w:val="00FF6199"/>
    <w:rsid w:val="00FF620B"/>
    <w:rsid w:val="00FF7029"/>
    <w:rsid w:val="717357A3"/>
    <w:rsid w:val="7F9FB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749D3C"/>
  <w15:docId w15:val="{CC5D4033-ED1C-4747-87ED-52CFA339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EA3"/>
    <w:pPr>
      <w:overflowPunct w:val="0"/>
      <w:autoSpaceDE w:val="0"/>
      <w:autoSpaceDN w:val="0"/>
      <w:adjustRightInd w:val="0"/>
      <w:textAlignment w:val="baseline"/>
    </w:pPr>
  </w:style>
  <w:style w:type="paragraph" w:styleId="Heading1">
    <w:name w:val="heading 1"/>
    <w:basedOn w:val="Normal"/>
    <w:next w:val="Normal"/>
    <w:link w:val="Heading1Char"/>
    <w:qFormat/>
    <w:rsid w:val="00551A1C"/>
    <w:pPr>
      <w:keepNext/>
      <w:ind w:right="432"/>
      <w:contextualSpacing/>
      <w:outlineLvl w:val="0"/>
    </w:pPr>
    <w:rPr>
      <w:rFonts w:asciiTheme="minorHAnsi" w:hAnsiTheme="minorHAnsi"/>
      <w:b/>
      <w:bCs/>
      <w:color w:val="17365D" w:themeColor="text2" w:themeShade="BF"/>
      <w:sz w:val="24"/>
    </w:rPr>
  </w:style>
  <w:style w:type="paragraph" w:styleId="Heading2">
    <w:name w:val="heading 2"/>
    <w:basedOn w:val="Normal"/>
    <w:next w:val="Normal"/>
    <w:qFormat/>
    <w:rsid w:val="00551A1C"/>
    <w:pPr>
      <w:keepNext/>
      <w:outlineLvl w:val="1"/>
    </w:pPr>
    <w:rPr>
      <w:rFonts w:asciiTheme="minorHAnsi" w:hAnsiTheme="minorHAnsi"/>
      <w:b/>
      <w:bCs/>
      <w:color w:val="17365D" w:themeColor="text2" w:themeShade="BF"/>
      <w:sz w:val="22"/>
    </w:rPr>
  </w:style>
  <w:style w:type="paragraph" w:styleId="Heading3">
    <w:name w:val="heading 3"/>
    <w:basedOn w:val="Normal"/>
    <w:next w:val="Normal"/>
    <w:qFormat/>
    <w:rsid w:val="00036529"/>
    <w:pPr>
      <w:keepNext/>
      <w:shd w:val="pct20" w:color="auto" w:fill="auto"/>
      <w:ind w:right="432"/>
      <w:jc w:val="both"/>
      <w:outlineLvl w:val="2"/>
    </w:pPr>
    <w:rPr>
      <w:rFonts w:asciiTheme="minorHAnsi" w:hAnsiTheme="minorHAnsi"/>
      <w:color w:val="17365D" w:themeColor="text2" w:themeShade="BF"/>
      <w:sz w:val="22"/>
    </w:rPr>
  </w:style>
  <w:style w:type="paragraph" w:styleId="Heading4">
    <w:name w:val="heading 4"/>
    <w:basedOn w:val="Normal"/>
    <w:next w:val="Normal"/>
    <w:link w:val="Heading4Char"/>
    <w:qFormat/>
    <w:rsid w:val="008E2F55"/>
    <w:pPr>
      <w:keepNext/>
      <w:tabs>
        <w:tab w:val="left" w:leader="dot" w:pos="2880"/>
      </w:tabs>
      <w:ind w:right="432"/>
      <w:jc w:val="center"/>
      <w:outlineLvl w:val="3"/>
    </w:pPr>
    <w:rPr>
      <w:rFonts w:ascii="Arial" w:hAnsi="Arial"/>
      <w:b/>
      <w:bCs/>
      <w:sz w:val="24"/>
    </w:rPr>
  </w:style>
  <w:style w:type="paragraph" w:styleId="Heading5">
    <w:name w:val="heading 5"/>
    <w:basedOn w:val="Normal"/>
    <w:next w:val="Normal"/>
    <w:link w:val="Heading5Char"/>
    <w:qFormat/>
    <w:rsid w:val="008E2F55"/>
    <w:pPr>
      <w:keepNext/>
      <w:ind w:right="432"/>
      <w:jc w:val="center"/>
      <w:outlineLvl w:val="4"/>
    </w:pPr>
    <w:rPr>
      <w:rFonts w:ascii="Arial" w:hAnsi="Arial"/>
      <w:b/>
      <w:bCs/>
    </w:rPr>
  </w:style>
  <w:style w:type="paragraph" w:styleId="Heading6">
    <w:name w:val="heading 6"/>
    <w:basedOn w:val="Normal"/>
    <w:next w:val="Normal"/>
    <w:qFormat/>
    <w:rsid w:val="008E2F55"/>
    <w:pPr>
      <w:keepNext/>
      <w:ind w:left="1440" w:right="432" w:firstLine="720"/>
      <w:outlineLvl w:val="5"/>
    </w:pPr>
    <w:rPr>
      <w:rFonts w:ascii="Arial" w:hAnsi="Arial"/>
      <w:b/>
      <w:sz w:val="18"/>
    </w:rPr>
  </w:style>
  <w:style w:type="paragraph" w:styleId="Heading7">
    <w:name w:val="heading 7"/>
    <w:basedOn w:val="Normal"/>
    <w:next w:val="Normal"/>
    <w:qFormat/>
    <w:rsid w:val="008E2F55"/>
    <w:pPr>
      <w:keepNext/>
      <w:jc w:val="both"/>
      <w:outlineLvl w:val="6"/>
    </w:pPr>
    <w:rPr>
      <w:rFonts w:ascii="Arial" w:hAnsi="Arial"/>
      <w:b/>
      <w:bCs/>
      <w:sz w:val="16"/>
      <w:u w:val="single"/>
    </w:rPr>
  </w:style>
  <w:style w:type="paragraph" w:styleId="Heading8">
    <w:name w:val="heading 8"/>
    <w:basedOn w:val="Normal"/>
    <w:next w:val="Normal"/>
    <w:qFormat/>
    <w:rsid w:val="008E2F55"/>
    <w:pPr>
      <w:keepNext/>
      <w:tabs>
        <w:tab w:val="left" w:pos="4320"/>
      </w:tabs>
      <w:ind w:left="1890" w:right="432"/>
      <w:outlineLvl w:val="7"/>
    </w:pPr>
    <w:rPr>
      <w:rFonts w:ascii="Arial" w:hAnsi="Arial"/>
      <w:sz w:val="16"/>
      <w:u w:val="single"/>
    </w:rPr>
  </w:style>
  <w:style w:type="paragraph" w:styleId="Heading9">
    <w:name w:val="heading 9"/>
    <w:basedOn w:val="Normal"/>
    <w:next w:val="Normal"/>
    <w:qFormat/>
    <w:rsid w:val="008E2F55"/>
    <w:pPr>
      <w:keepNext/>
      <w:tabs>
        <w:tab w:val="left" w:pos="4320"/>
      </w:tabs>
      <w:ind w:left="1890" w:right="432"/>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8E2F55"/>
    <w:rPr>
      <w:rFonts w:ascii="Arial" w:hAnsi="Arial"/>
      <w:b/>
      <w:bCs/>
      <w:sz w:val="24"/>
      <w:lang w:val="en-US" w:eastAsia="en-US" w:bidi="ar-SA"/>
    </w:rPr>
  </w:style>
  <w:style w:type="character" w:customStyle="1" w:styleId="Heading5Char">
    <w:name w:val="Heading 5 Char"/>
    <w:basedOn w:val="DefaultParagraphFont"/>
    <w:link w:val="Heading5"/>
    <w:rsid w:val="008E2F55"/>
    <w:rPr>
      <w:rFonts w:ascii="Arial" w:hAnsi="Arial"/>
      <w:b/>
      <w:bCs/>
      <w:lang w:val="en-US" w:eastAsia="en-US" w:bidi="ar-SA"/>
    </w:rPr>
  </w:style>
  <w:style w:type="paragraph" w:styleId="Header">
    <w:name w:val="header"/>
    <w:basedOn w:val="Normal"/>
    <w:link w:val="HeaderChar"/>
    <w:rsid w:val="00BE2D4E"/>
    <w:pPr>
      <w:tabs>
        <w:tab w:val="center" w:pos="4320"/>
        <w:tab w:val="right" w:pos="8640"/>
      </w:tabs>
    </w:pPr>
  </w:style>
  <w:style w:type="paragraph" w:styleId="Footer">
    <w:name w:val="footer"/>
    <w:basedOn w:val="Normal"/>
    <w:link w:val="FooterChar"/>
    <w:uiPriority w:val="99"/>
    <w:rsid w:val="00BE2D4E"/>
    <w:pPr>
      <w:tabs>
        <w:tab w:val="center" w:pos="4320"/>
        <w:tab w:val="right" w:pos="8640"/>
      </w:tabs>
    </w:pPr>
  </w:style>
  <w:style w:type="character" w:styleId="PageNumber">
    <w:name w:val="page number"/>
    <w:basedOn w:val="DefaultParagraphFont"/>
    <w:rsid w:val="00BE2D4E"/>
  </w:style>
  <w:style w:type="paragraph" w:styleId="BodyText">
    <w:name w:val="Body Text"/>
    <w:basedOn w:val="Normal"/>
    <w:link w:val="BodyTextChar"/>
    <w:rsid w:val="008E2F55"/>
    <w:pPr>
      <w:ind w:right="432"/>
      <w:jc w:val="both"/>
    </w:pPr>
    <w:rPr>
      <w:rFonts w:ascii="Arial" w:hAnsi="Arial"/>
      <w:sz w:val="16"/>
    </w:rPr>
  </w:style>
  <w:style w:type="paragraph" w:styleId="BodyText2">
    <w:name w:val="Body Text 2"/>
    <w:basedOn w:val="Normal"/>
    <w:rsid w:val="008E2F55"/>
    <w:rPr>
      <w:rFonts w:ascii="Arial" w:hAnsi="Arial"/>
      <w:sz w:val="16"/>
    </w:rPr>
  </w:style>
  <w:style w:type="paragraph" w:styleId="Title">
    <w:name w:val="Title"/>
    <w:basedOn w:val="Normal"/>
    <w:link w:val="TitleChar"/>
    <w:qFormat/>
    <w:rsid w:val="008E2F55"/>
    <w:pPr>
      <w:ind w:right="432"/>
      <w:jc w:val="center"/>
    </w:pPr>
    <w:rPr>
      <w:rFonts w:ascii="Arial" w:hAnsi="Arial"/>
      <w:b/>
      <w:sz w:val="32"/>
    </w:rPr>
  </w:style>
  <w:style w:type="paragraph" w:styleId="BodyText3">
    <w:name w:val="Body Text 3"/>
    <w:basedOn w:val="Normal"/>
    <w:rsid w:val="008E2F55"/>
    <w:pPr>
      <w:ind w:right="432"/>
      <w:jc w:val="center"/>
    </w:pPr>
    <w:rPr>
      <w:rFonts w:ascii="Arial" w:hAnsi="Arial"/>
    </w:rPr>
  </w:style>
  <w:style w:type="paragraph" w:styleId="BodyTextIndent">
    <w:name w:val="Body Text Indent"/>
    <w:basedOn w:val="Normal"/>
    <w:rsid w:val="008E2F55"/>
    <w:pPr>
      <w:ind w:left="360"/>
      <w:jc w:val="both"/>
    </w:pPr>
    <w:rPr>
      <w:rFonts w:ascii="Arial" w:hAnsi="Arial"/>
      <w:b/>
      <w:bCs/>
      <w:sz w:val="16"/>
    </w:rPr>
  </w:style>
  <w:style w:type="paragraph" w:styleId="BlockText">
    <w:name w:val="Block Text"/>
    <w:basedOn w:val="Normal"/>
    <w:rsid w:val="008E2F55"/>
    <w:pPr>
      <w:ind w:left="720" w:right="-18"/>
      <w:jc w:val="both"/>
    </w:pPr>
    <w:rPr>
      <w:rFonts w:ascii="Arial" w:hAnsi="Arial"/>
      <w:sz w:val="16"/>
    </w:rPr>
  </w:style>
  <w:style w:type="paragraph" w:customStyle="1" w:styleId="InformationLine">
    <w:name w:val="Information Line"/>
    <w:basedOn w:val="Normal"/>
    <w:rsid w:val="008E2F55"/>
    <w:pPr>
      <w:tabs>
        <w:tab w:val="left" w:pos="2520"/>
        <w:tab w:val="left" w:pos="6660"/>
        <w:tab w:val="right" w:pos="9720"/>
      </w:tabs>
      <w:overflowPunct/>
      <w:autoSpaceDE/>
      <w:autoSpaceDN/>
      <w:adjustRightInd/>
      <w:textAlignment w:val="auto"/>
    </w:pPr>
    <w:rPr>
      <w:rFonts w:ascii="Courier" w:hAnsi="Courier"/>
    </w:rPr>
  </w:style>
  <w:style w:type="paragraph" w:customStyle="1" w:styleId="4CourseDescription">
    <w:name w:val="4.  Course Description"/>
    <w:basedOn w:val="Normal"/>
    <w:rsid w:val="008E2F55"/>
    <w:pPr>
      <w:tabs>
        <w:tab w:val="left" w:pos="907"/>
        <w:tab w:val="left" w:pos="2347"/>
      </w:tabs>
      <w:overflowPunct/>
      <w:autoSpaceDE/>
      <w:autoSpaceDN/>
      <w:adjustRightInd/>
      <w:jc w:val="both"/>
      <w:textAlignment w:val="auto"/>
    </w:pPr>
    <w:rPr>
      <w:rFonts w:ascii="Arial" w:hAnsi="Arial" w:cs="Arial"/>
      <w:sz w:val="24"/>
    </w:rPr>
  </w:style>
  <w:style w:type="paragraph" w:styleId="Caption">
    <w:name w:val="caption"/>
    <w:basedOn w:val="Normal"/>
    <w:next w:val="Normal"/>
    <w:qFormat/>
    <w:rsid w:val="008E2F55"/>
    <w:pPr>
      <w:overflowPunct/>
      <w:autoSpaceDE/>
      <w:autoSpaceDN/>
      <w:adjustRightInd/>
      <w:textAlignment w:val="auto"/>
    </w:pPr>
    <w:rPr>
      <w:b/>
      <w:bCs/>
      <w:sz w:val="24"/>
      <w:szCs w:val="24"/>
    </w:rPr>
  </w:style>
  <w:style w:type="paragraph" w:styleId="BodyTextIndent2">
    <w:name w:val="Body Text Indent 2"/>
    <w:basedOn w:val="Normal"/>
    <w:rsid w:val="008E2F55"/>
    <w:pPr>
      <w:spacing w:after="120" w:line="480" w:lineRule="auto"/>
      <w:ind w:left="360"/>
    </w:pPr>
  </w:style>
  <w:style w:type="paragraph" w:styleId="Subtitle">
    <w:name w:val="Subtitle"/>
    <w:basedOn w:val="Normal"/>
    <w:qFormat/>
    <w:rsid w:val="008E2F55"/>
    <w:pPr>
      <w:overflowPunct/>
      <w:autoSpaceDE/>
      <w:autoSpaceDN/>
      <w:adjustRightInd/>
      <w:jc w:val="center"/>
      <w:textAlignment w:val="auto"/>
    </w:pPr>
    <w:rPr>
      <w:b/>
      <w:bCs/>
      <w:sz w:val="28"/>
      <w:szCs w:val="24"/>
    </w:rPr>
  </w:style>
  <w:style w:type="character" w:styleId="Hyperlink">
    <w:name w:val="Hyperlink"/>
    <w:basedOn w:val="DefaultParagraphFont"/>
    <w:uiPriority w:val="99"/>
    <w:rsid w:val="008E2F55"/>
    <w:rPr>
      <w:color w:val="0000FF"/>
      <w:u w:val="single"/>
    </w:rPr>
  </w:style>
  <w:style w:type="character" w:styleId="FollowedHyperlink">
    <w:name w:val="FollowedHyperlink"/>
    <w:basedOn w:val="DefaultParagraphFont"/>
    <w:rsid w:val="008E2F55"/>
    <w:rPr>
      <w:color w:val="606420"/>
      <w:u w:val="single"/>
    </w:rPr>
  </w:style>
  <w:style w:type="paragraph" w:customStyle="1" w:styleId="01CourseDescription">
    <w:name w:val="01 Course Description"/>
    <w:basedOn w:val="InformationLine"/>
    <w:rsid w:val="008E2F55"/>
    <w:pPr>
      <w:tabs>
        <w:tab w:val="clear" w:pos="2520"/>
        <w:tab w:val="clear" w:pos="6660"/>
        <w:tab w:val="clear" w:pos="9720"/>
      </w:tabs>
      <w:jc w:val="both"/>
    </w:pPr>
    <w:rPr>
      <w:rFonts w:cs="Courier"/>
    </w:rPr>
  </w:style>
  <w:style w:type="paragraph" w:styleId="DocumentMap">
    <w:name w:val="Document Map"/>
    <w:basedOn w:val="Normal"/>
    <w:semiHidden/>
    <w:rsid w:val="00D3402B"/>
    <w:pPr>
      <w:shd w:val="clear" w:color="auto" w:fill="000080"/>
    </w:pPr>
    <w:rPr>
      <w:rFonts w:ascii="Tahoma" w:hAnsi="Tahoma" w:cs="Tahoma"/>
    </w:rPr>
  </w:style>
  <w:style w:type="paragraph" w:styleId="BalloonText">
    <w:name w:val="Balloon Text"/>
    <w:basedOn w:val="Normal"/>
    <w:semiHidden/>
    <w:rsid w:val="003575DF"/>
    <w:rPr>
      <w:rFonts w:ascii="Tahoma" w:hAnsi="Tahoma" w:cs="Tahoma"/>
      <w:sz w:val="16"/>
      <w:szCs w:val="16"/>
    </w:rPr>
  </w:style>
  <w:style w:type="table" w:styleId="TableGrid">
    <w:name w:val="Table Grid"/>
    <w:basedOn w:val="TableNormal"/>
    <w:rsid w:val="00FD249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D2498"/>
    <w:pPr>
      <w:ind w:left="360" w:hanging="360"/>
    </w:pPr>
  </w:style>
  <w:style w:type="paragraph" w:styleId="ListParagraph">
    <w:name w:val="List Paragraph"/>
    <w:basedOn w:val="Normal"/>
    <w:uiPriority w:val="34"/>
    <w:qFormat/>
    <w:rsid w:val="00E314AC"/>
    <w:pPr>
      <w:ind w:left="720"/>
      <w:contextualSpacing/>
    </w:pPr>
  </w:style>
  <w:style w:type="character" w:styleId="CommentReference">
    <w:name w:val="annotation reference"/>
    <w:basedOn w:val="DefaultParagraphFont"/>
    <w:rsid w:val="00442A45"/>
    <w:rPr>
      <w:sz w:val="16"/>
      <w:szCs w:val="16"/>
    </w:rPr>
  </w:style>
  <w:style w:type="paragraph" w:styleId="CommentText">
    <w:name w:val="annotation text"/>
    <w:basedOn w:val="Normal"/>
    <w:link w:val="CommentTextChar"/>
    <w:rsid w:val="00442A45"/>
  </w:style>
  <w:style w:type="character" w:customStyle="1" w:styleId="CommentTextChar">
    <w:name w:val="Comment Text Char"/>
    <w:basedOn w:val="DefaultParagraphFont"/>
    <w:link w:val="CommentText"/>
    <w:rsid w:val="00442A45"/>
  </w:style>
  <w:style w:type="paragraph" w:styleId="CommentSubject">
    <w:name w:val="annotation subject"/>
    <w:basedOn w:val="CommentText"/>
    <w:next w:val="CommentText"/>
    <w:link w:val="CommentSubjectChar"/>
    <w:rsid w:val="00442A45"/>
    <w:rPr>
      <w:b/>
      <w:bCs/>
    </w:rPr>
  </w:style>
  <w:style w:type="character" w:customStyle="1" w:styleId="CommentSubjectChar">
    <w:name w:val="Comment Subject Char"/>
    <w:basedOn w:val="CommentTextChar"/>
    <w:link w:val="CommentSubject"/>
    <w:rsid w:val="00442A45"/>
    <w:rPr>
      <w:b/>
      <w:bCs/>
    </w:rPr>
  </w:style>
  <w:style w:type="character" w:customStyle="1" w:styleId="Heading1Char">
    <w:name w:val="Heading 1 Char"/>
    <w:basedOn w:val="DefaultParagraphFont"/>
    <w:link w:val="Heading1"/>
    <w:rsid w:val="00551A1C"/>
    <w:rPr>
      <w:rFonts w:asciiTheme="minorHAnsi" w:hAnsiTheme="minorHAnsi"/>
      <w:b/>
      <w:bCs/>
      <w:color w:val="17365D" w:themeColor="text2" w:themeShade="BF"/>
      <w:sz w:val="24"/>
    </w:rPr>
  </w:style>
  <w:style w:type="character" w:customStyle="1" w:styleId="BodyTextChar">
    <w:name w:val="Body Text Char"/>
    <w:basedOn w:val="DefaultParagraphFont"/>
    <w:link w:val="BodyText"/>
    <w:rsid w:val="00C34D81"/>
    <w:rPr>
      <w:rFonts w:ascii="Arial" w:hAnsi="Arial"/>
      <w:sz w:val="16"/>
    </w:rPr>
  </w:style>
  <w:style w:type="paragraph" w:styleId="NoSpacing">
    <w:name w:val="No Spacing"/>
    <w:uiPriority w:val="1"/>
    <w:qFormat/>
    <w:rsid w:val="004A64D9"/>
    <w:rPr>
      <w:rFonts w:asciiTheme="minorHAnsi" w:eastAsiaTheme="minorHAnsi" w:hAnsiTheme="minorHAnsi" w:cstheme="minorBidi"/>
      <w:sz w:val="22"/>
      <w:szCs w:val="22"/>
    </w:rPr>
  </w:style>
  <w:style w:type="paragraph" w:styleId="Revision">
    <w:name w:val="Revision"/>
    <w:hidden/>
    <w:uiPriority w:val="99"/>
    <w:semiHidden/>
    <w:rsid w:val="00345A09"/>
  </w:style>
  <w:style w:type="character" w:styleId="Emphasis">
    <w:name w:val="Emphasis"/>
    <w:basedOn w:val="DefaultParagraphFont"/>
    <w:uiPriority w:val="20"/>
    <w:qFormat/>
    <w:rsid w:val="00FB14F0"/>
    <w:rPr>
      <w:rFonts w:ascii="Times New Roman" w:hAnsi="Times New Roman" w:cs="Times New Roman" w:hint="default"/>
      <w:i/>
      <w:iCs/>
    </w:rPr>
  </w:style>
  <w:style w:type="paragraph" w:styleId="NormalWeb">
    <w:name w:val="Normal (Web)"/>
    <w:basedOn w:val="Normal"/>
    <w:uiPriority w:val="99"/>
    <w:semiHidden/>
    <w:unhideWhenUsed/>
    <w:rsid w:val="00FB14F0"/>
    <w:pPr>
      <w:overflowPunct/>
      <w:autoSpaceDE/>
      <w:autoSpaceDN/>
      <w:adjustRightInd/>
      <w:spacing w:before="100" w:beforeAutospacing="1" w:after="100" w:afterAutospacing="1"/>
      <w:textAlignment w:val="auto"/>
    </w:pPr>
    <w:rPr>
      <w:rFonts w:ascii="Calibri" w:eastAsiaTheme="minorHAnsi" w:hAnsi="Calibri" w:cs="Calibri"/>
      <w:sz w:val="22"/>
      <w:szCs w:val="22"/>
    </w:rPr>
  </w:style>
  <w:style w:type="paragraph" w:customStyle="1" w:styleId="Style2">
    <w:name w:val="Style2"/>
    <w:basedOn w:val="Normal"/>
    <w:link w:val="Style2Char"/>
    <w:rsid w:val="00C4563A"/>
    <w:pPr>
      <w:overflowPunct/>
      <w:autoSpaceDE/>
      <w:autoSpaceDN/>
      <w:adjustRightInd/>
      <w:textAlignment w:val="auto"/>
    </w:pPr>
    <w:rPr>
      <w:rFonts w:ascii="Century Schoolbook" w:hAnsi="Century Schoolbook"/>
      <w:b/>
      <w:i/>
      <w:sz w:val="24"/>
      <w:szCs w:val="24"/>
      <w:u w:val="single"/>
    </w:rPr>
  </w:style>
  <w:style w:type="character" w:customStyle="1" w:styleId="Style2Char">
    <w:name w:val="Style2 Char"/>
    <w:basedOn w:val="DefaultParagraphFont"/>
    <w:link w:val="Style2"/>
    <w:rsid w:val="00C4563A"/>
    <w:rPr>
      <w:rFonts w:ascii="Century Schoolbook" w:hAnsi="Century Schoolbook"/>
      <w:b/>
      <w:i/>
      <w:sz w:val="24"/>
      <w:szCs w:val="24"/>
      <w:u w:val="single"/>
    </w:rPr>
  </w:style>
  <w:style w:type="character" w:customStyle="1" w:styleId="HeaderChar">
    <w:name w:val="Header Char"/>
    <w:basedOn w:val="DefaultParagraphFont"/>
    <w:link w:val="Header"/>
    <w:rsid w:val="00DF69ED"/>
  </w:style>
  <w:style w:type="paragraph" w:customStyle="1" w:styleId="paragraph">
    <w:name w:val="paragraph"/>
    <w:basedOn w:val="Normal"/>
    <w:rsid w:val="00DF69ED"/>
    <w:pPr>
      <w:overflowPunct/>
      <w:autoSpaceDE/>
      <w:autoSpaceDN/>
      <w:adjustRightInd/>
      <w:spacing w:before="100" w:beforeAutospacing="1" w:after="100" w:afterAutospacing="1"/>
      <w:textAlignment w:val="auto"/>
    </w:pPr>
    <w:rPr>
      <w:sz w:val="24"/>
      <w:szCs w:val="24"/>
    </w:rPr>
  </w:style>
  <w:style w:type="character" w:customStyle="1" w:styleId="normaltextrun">
    <w:name w:val="normaltextrun"/>
    <w:basedOn w:val="DefaultParagraphFont"/>
    <w:rsid w:val="00DF69ED"/>
  </w:style>
  <w:style w:type="character" w:customStyle="1" w:styleId="eop">
    <w:name w:val="eop"/>
    <w:basedOn w:val="DefaultParagraphFont"/>
    <w:rsid w:val="00DF69ED"/>
  </w:style>
  <w:style w:type="character" w:customStyle="1" w:styleId="TitleChar">
    <w:name w:val="Title Char"/>
    <w:basedOn w:val="DefaultParagraphFont"/>
    <w:link w:val="Title"/>
    <w:rsid w:val="00D93FC9"/>
    <w:rPr>
      <w:rFonts w:ascii="Arial" w:hAnsi="Arial"/>
      <w:b/>
      <w:sz w:val="32"/>
    </w:rPr>
  </w:style>
  <w:style w:type="character" w:styleId="UnresolvedMention">
    <w:name w:val="Unresolved Mention"/>
    <w:basedOn w:val="DefaultParagraphFont"/>
    <w:uiPriority w:val="99"/>
    <w:semiHidden/>
    <w:unhideWhenUsed/>
    <w:rsid w:val="00974E93"/>
    <w:rPr>
      <w:color w:val="605E5C"/>
      <w:shd w:val="clear" w:color="auto" w:fill="E1DFDD"/>
    </w:rPr>
  </w:style>
  <w:style w:type="paragraph" w:styleId="TOCHeading">
    <w:name w:val="TOC Heading"/>
    <w:basedOn w:val="Heading1"/>
    <w:next w:val="Normal"/>
    <w:uiPriority w:val="39"/>
    <w:unhideWhenUsed/>
    <w:qFormat/>
    <w:rsid w:val="00BB544C"/>
    <w:pPr>
      <w:keepLines/>
      <w:overflowPunct/>
      <w:autoSpaceDE/>
      <w:autoSpaceDN/>
      <w:adjustRightInd/>
      <w:spacing w:before="240" w:line="259" w:lineRule="auto"/>
      <w:ind w:right="0"/>
      <w:textAlignment w:val="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19146E"/>
    <w:pPr>
      <w:tabs>
        <w:tab w:val="right" w:leader="dot" w:pos="9350"/>
      </w:tabs>
      <w:spacing w:after="100"/>
      <w:ind w:left="200"/>
    </w:pPr>
  </w:style>
  <w:style w:type="paragraph" w:styleId="TOC1">
    <w:name w:val="toc 1"/>
    <w:basedOn w:val="Normal"/>
    <w:next w:val="Normal"/>
    <w:autoRedefine/>
    <w:uiPriority w:val="39"/>
    <w:unhideWhenUsed/>
    <w:rsid w:val="0019146E"/>
    <w:pPr>
      <w:tabs>
        <w:tab w:val="right" w:leader="dot" w:pos="9350"/>
      </w:tabs>
      <w:spacing w:after="100"/>
    </w:pPr>
  </w:style>
  <w:style w:type="paragraph" w:styleId="TOC3">
    <w:name w:val="toc 3"/>
    <w:basedOn w:val="Normal"/>
    <w:next w:val="Normal"/>
    <w:autoRedefine/>
    <w:uiPriority w:val="39"/>
    <w:unhideWhenUsed/>
    <w:rsid w:val="0019146E"/>
    <w:pPr>
      <w:tabs>
        <w:tab w:val="right" w:leader="dot" w:pos="9350"/>
      </w:tabs>
      <w:overflowPunct/>
      <w:autoSpaceDE/>
      <w:autoSpaceDN/>
      <w:adjustRightInd/>
      <w:spacing w:after="100" w:line="259" w:lineRule="auto"/>
      <w:ind w:left="440"/>
      <w:textAlignment w:val="auto"/>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C9482E"/>
  </w:style>
  <w:style w:type="paragraph" w:styleId="TOC4">
    <w:name w:val="toc 4"/>
    <w:basedOn w:val="Normal"/>
    <w:next w:val="Normal"/>
    <w:autoRedefine/>
    <w:uiPriority w:val="39"/>
    <w:unhideWhenUsed/>
    <w:rsid w:val="008124C9"/>
    <w:pPr>
      <w:overflowPunct/>
      <w:autoSpaceDE/>
      <w:autoSpaceDN/>
      <w:adjustRightInd/>
      <w:spacing w:after="100" w:line="259" w:lineRule="auto"/>
      <w:ind w:left="660"/>
      <w:textAlignment w:val="auto"/>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124C9"/>
    <w:pPr>
      <w:overflowPunct/>
      <w:autoSpaceDE/>
      <w:autoSpaceDN/>
      <w:adjustRightInd/>
      <w:spacing w:after="100" w:line="259" w:lineRule="auto"/>
      <w:ind w:left="880"/>
      <w:textAlignment w:val="auto"/>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124C9"/>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124C9"/>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124C9"/>
    <w:pPr>
      <w:overflowPunct/>
      <w:autoSpaceDE/>
      <w:autoSpaceDN/>
      <w:adjustRightInd/>
      <w:spacing w:after="100" w:line="259" w:lineRule="auto"/>
      <w:ind w:left="1540"/>
      <w:textAlignment w:val="auto"/>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124C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customStyle="1" w:styleId="Default">
    <w:name w:val="Default"/>
    <w:rsid w:val="00DF177F"/>
    <w:pPr>
      <w:autoSpaceDE w:val="0"/>
      <w:autoSpaceDN w:val="0"/>
      <w:adjustRightInd w:val="0"/>
    </w:pPr>
    <w:rPr>
      <w:rFonts w:ascii="WKSTSU+GillSansMT" w:eastAsiaTheme="minorHAnsi" w:hAnsi="WKSTSU+GillSansMT" w:cs="WKSTSU+GillSans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27980">
      <w:bodyDiv w:val="1"/>
      <w:marLeft w:val="0"/>
      <w:marRight w:val="0"/>
      <w:marTop w:val="0"/>
      <w:marBottom w:val="0"/>
      <w:divBdr>
        <w:top w:val="none" w:sz="0" w:space="0" w:color="auto"/>
        <w:left w:val="none" w:sz="0" w:space="0" w:color="auto"/>
        <w:bottom w:val="none" w:sz="0" w:space="0" w:color="auto"/>
        <w:right w:val="none" w:sz="0" w:space="0" w:color="auto"/>
      </w:divBdr>
    </w:div>
    <w:div w:id="229770605">
      <w:bodyDiv w:val="1"/>
      <w:marLeft w:val="0"/>
      <w:marRight w:val="0"/>
      <w:marTop w:val="0"/>
      <w:marBottom w:val="0"/>
      <w:divBdr>
        <w:top w:val="none" w:sz="0" w:space="0" w:color="auto"/>
        <w:left w:val="none" w:sz="0" w:space="0" w:color="auto"/>
        <w:bottom w:val="none" w:sz="0" w:space="0" w:color="auto"/>
        <w:right w:val="none" w:sz="0" w:space="0" w:color="auto"/>
      </w:divBdr>
    </w:div>
    <w:div w:id="453251712">
      <w:bodyDiv w:val="1"/>
      <w:marLeft w:val="0"/>
      <w:marRight w:val="0"/>
      <w:marTop w:val="0"/>
      <w:marBottom w:val="0"/>
      <w:divBdr>
        <w:top w:val="none" w:sz="0" w:space="0" w:color="auto"/>
        <w:left w:val="none" w:sz="0" w:space="0" w:color="auto"/>
        <w:bottom w:val="none" w:sz="0" w:space="0" w:color="auto"/>
        <w:right w:val="none" w:sz="0" w:space="0" w:color="auto"/>
      </w:divBdr>
    </w:div>
    <w:div w:id="518087860">
      <w:bodyDiv w:val="1"/>
      <w:marLeft w:val="0"/>
      <w:marRight w:val="0"/>
      <w:marTop w:val="0"/>
      <w:marBottom w:val="0"/>
      <w:divBdr>
        <w:top w:val="none" w:sz="0" w:space="0" w:color="auto"/>
        <w:left w:val="none" w:sz="0" w:space="0" w:color="auto"/>
        <w:bottom w:val="none" w:sz="0" w:space="0" w:color="auto"/>
        <w:right w:val="none" w:sz="0" w:space="0" w:color="auto"/>
      </w:divBdr>
    </w:div>
    <w:div w:id="990600507">
      <w:bodyDiv w:val="1"/>
      <w:marLeft w:val="0"/>
      <w:marRight w:val="0"/>
      <w:marTop w:val="0"/>
      <w:marBottom w:val="0"/>
      <w:divBdr>
        <w:top w:val="none" w:sz="0" w:space="0" w:color="auto"/>
        <w:left w:val="none" w:sz="0" w:space="0" w:color="auto"/>
        <w:bottom w:val="none" w:sz="0" w:space="0" w:color="auto"/>
        <w:right w:val="none" w:sz="0" w:space="0" w:color="auto"/>
      </w:divBdr>
    </w:div>
    <w:div w:id="1099370017">
      <w:bodyDiv w:val="1"/>
      <w:marLeft w:val="0"/>
      <w:marRight w:val="0"/>
      <w:marTop w:val="0"/>
      <w:marBottom w:val="0"/>
      <w:divBdr>
        <w:top w:val="none" w:sz="0" w:space="0" w:color="auto"/>
        <w:left w:val="none" w:sz="0" w:space="0" w:color="auto"/>
        <w:bottom w:val="none" w:sz="0" w:space="0" w:color="auto"/>
        <w:right w:val="none" w:sz="0" w:space="0" w:color="auto"/>
      </w:divBdr>
    </w:div>
    <w:div w:id="1229609785">
      <w:bodyDiv w:val="1"/>
      <w:marLeft w:val="0"/>
      <w:marRight w:val="0"/>
      <w:marTop w:val="0"/>
      <w:marBottom w:val="0"/>
      <w:divBdr>
        <w:top w:val="none" w:sz="0" w:space="0" w:color="auto"/>
        <w:left w:val="none" w:sz="0" w:space="0" w:color="auto"/>
        <w:bottom w:val="none" w:sz="0" w:space="0" w:color="auto"/>
        <w:right w:val="none" w:sz="0" w:space="0" w:color="auto"/>
      </w:divBdr>
    </w:div>
    <w:div w:id="1242375099">
      <w:bodyDiv w:val="1"/>
      <w:marLeft w:val="0"/>
      <w:marRight w:val="0"/>
      <w:marTop w:val="0"/>
      <w:marBottom w:val="0"/>
      <w:divBdr>
        <w:top w:val="none" w:sz="0" w:space="0" w:color="auto"/>
        <w:left w:val="none" w:sz="0" w:space="0" w:color="auto"/>
        <w:bottom w:val="none" w:sz="0" w:space="0" w:color="auto"/>
        <w:right w:val="none" w:sz="0" w:space="0" w:color="auto"/>
      </w:divBdr>
    </w:div>
    <w:div w:id="1267619183">
      <w:bodyDiv w:val="1"/>
      <w:marLeft w:val="0"/>
      <w:marRight w:val="0"/>
      <w:marTop w:val="0"/>
      <w:marBottom w:val="0"/>
      <w:divBdr>
        <w:top w:val="none" w:sz="0" w:space="0" w:color="auto"/>
        <w:left w:val="none" w:sz="0" w:space="0" w:color="auto"/>
        <w:bottom w:val="none" w:sz="0" w:space="0" w:color="auto"/>
        <w:right w:val="none" w:sz="0" w:space="0" w:color="auto"/>
      </w:divBdr>
    </w:div>
    <w:div w:id="1614172985">
      <w:bodyDiv w:val="1"/>
      <w:marLeft w:val="0"/>
      <w:marRight w:val="0"/>
      <w:marTop w:val="0"/>
      <w:marBottom w:val="0"/>
      <w:divBdr>
        <w:top w:val="none" w:sz="0" w:space="0" w:color="auto"/>
        <w:left w:val="none" w:sz="0" w:space="0" w:color="auto"/>
        <w:bottom w:val="none" w:sz="0" w:space="0" w:color="auto"/>
        <w:right w:val="none" w:sz="0" w:space="0" w:color="auto"/>
      </w:divBdr>
    </w:div>
    <w:div w:id="1728798830">
      <w:bodyDiv w:val="1"/>
      <w:marLeft w:val="0"/>
      <w:marRight w:val="0"/>
      <w:marTop w:val="0"/>
      <w:marBottom w:val="0"/>
      <w:divBdr>
        <w:top w:val="none" w:sz="0" w:space="0" w:color="auto"/>
        <w:left w:val="none" w:sz="0" w:space="0" w:color="auto"/>
        <w:bottom w:val="none" w:sz="0" w:space="0" w:color="auto"/>
        <w:right w:val="none" w:sz="0" w:space="0" w:color="auto"/>
      </w:divBdr>
    </w:div>
    <w:div w:id="1753575900">
      <w:bodyDiv w:val="1"/>
      <w:marLeft w:val="0"/>
      <w:marRight w:val="0"/>
      <w:marTop w:val="0"/>
      <w:marBottom w:val="0"/>
      <w:divBdr>
        <w:top w:val="none" w:sz="0" w:space="0" w:color="auto"/>
        <w:left w:val="none" w:sz="0" w:space="0" w:color="auto"/>
        <w:bottom w:val="none" w:sz="0" w:space="0" w:color="auto"/>
        <w:right w:val="none" w:sz="0" w:space="0" w:color="auto"/>
      </w:divBdr>
    </w:div>
    <w:div w:id="1979603855">
      <w:bodyDiv w:val="1"/>
      <w:marLeft w:val="0"/>
      <w:marRight w:val="0"/>
      <w:marTop w:val="0"/>
      <w:marBottom w:val="0"/>
      <w:divBdr>
        <w:top w:val="none" w:sz="0" w:space="0" w:color="auto"/>
        <w:left w:val="none" w:sz="0" w:space="0" w:color="auto"/>
        <w:bottom w:val="none" w:sz="0" w:space="0" w:color="auto"/>
        <w:right w:val="none" w:sz="0" w:space="0" w:color="auto"/>
      </w:divBdr>
    </w:div>
    <w:div w:id="211951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oriaunified.org/peoriahigh" TargetMode="External"/><Relationship Id="rId18" Type="http://schemas.openxmlformats.org/officeDocument/2006/relationships/image" Target="media/image4.jpeg"/><Relationship Id="rId26" Type="http://schemas.openxmlformats.org/officeDocument/2006/relationships/hyperlink" Target="http://www.azleg.gov/FormatDocument.asp?inDoc=/ars/15/00701-01.htm&amp;Title=15&amp;DocType=ARS" TargetMode="External"/><Relationship Id="rId39" Type="http://schemas.openxmlformats.org/officeDocument/2006/relationships/hyperlink" Target="http://www.peoriaunified.org" TargetMode="External"/><Relationship Id="rId21" Type="http://schemas.openxmlformats.org/officeDocument/2006/relationships/image" Target="media/image7.png"/><Relationship Id="rId34" Type="http://schemas.openxmlformats.org/officeDocument/2006/relationships/hyperlink" Target="https://www.peoriaunified.org/site/Default.aspx?PageID=6184" TargetMode="External"/><Relationship Id="rId42" Type="http://schemas.openxmlformats.org/officeDocument/2006/relationships/hyperlink" Target="http://www.Peoria.SchoolLunchApp.com" TargetMode="External"/><Relationship Id="rId47" Type="http://schemas.openxmlformats.org/officeDocument/2006/relationships/hyperlink" Target="https://www.peoriaunified.org/Page/2851" TargetMode="External"/><Relationship Id="rId50" Type="http://schemas.openxmlformats.org/officeDocument/2006/relationships/hyperlink" Target="http://www.aia365.com/" TargetMode="External"/><Relationship Id="rId55" Type="http://schemas.openxmlformats.org/officeDocument/2006/relationships/hyperlink" Target="http://www.peoriaunified.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eoriaunified.org" TargetMode="External"/><Relationship Id="rId29" Type="http://schemas.openxmlformats.org/officeDocument/2006/relationships/hyperlink" Target="https://www.peoriaunified.org/Page/7792" TargetMode="External"/><Relationship Id="rId11" Type="http://schemas.openxmlformats.org/officeDocument/2006/relationships/image" Target="media/image1.png"/><Relationship Id="rId24" Type="http://schemas.openxmlformats.org/officeDocument/2006/relationships/hyperlink" Target="https://student.pusd11.net/SitePages/Educational%20Resources.aspx" TargetMode="External"/><Relationship Id="rId32" Type="http://schemas.openxmlformats.org/officeDocument/2006/relationships/hyperlink" Target="https://www.peoriaunified.org/Page/5301" TargetMode="External"/><Relationship Id="rId37" Type="http://schemas.openxmlformats.org/officeDocument/2006/relationships/hyperlink" Target="https://employee.pusd11.net/eduservices/SiteAdmins/Shared%20Documents/Threat%20Management/TMT%20Teacher%20Questionnaire.docx" TargetMode="External"/><Relationship Id="rId40" Type="http://schemas.openxmlformats.org/officeDocument/2006/relationships/hyperlink" Target="https://www.peoriaunified.org/Page/6930" TargetMode="External"/><Relationship Id="rId45" Type="http://schemas.openxmlformats.org/officeDocument/2006/relationships/hyperlink" Target="https://foodplanner.healthiergeneration.org/calculator/" TargetMode="External"/><Relationship Id="rId53" Type="http://schemas.openxmlformats.org/officeDocument/2006/relationships/hyperlink" Target="https://www.peoriaunified.org/domain/95" TargetMode="External"/><Relationship Id="rId58" Type="http://schemas.openxmlformats.org/officeDocument/2006/relationships/image" Target="media/image8.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facebook.com/peoriaunified/" TargetMode="External"/><Relationship Id="rId22" Type="http://schemas.openxmlformats.org/officeDocument/2006/relationships/footer" Target="footer1.xml"/><Relationship Id="rId27" Type="http://schemas.openxmlformats.org/officeDocument/2006/relationships/hyperlink" Target="https://www.azed.gov/adeinfo/hsgrad" TargetMode="External"/><Relationship Id="rId30" Type="http://schemas.openxmlformats.org/officeDocument/2006/relationships/hyperlink" Target="http://www.parchment.com/" TargetMode="External"/><Relationship Id="rId35" Type="http://schemas.openxmlformats.org/officeDocument/2006/relationships/hyperlink" Target="https://www.peoriaunified.org/domain/4012" TargetMode="External"/><Relationship Id="rId43" Type="http://schemas.openxmlformats.org/officeDocument/2006/relationships/hyperlink" Target="http://www.peoriaunified.org/domain/98" TargetMode="External"/><Relationship Id="rId48" Type="http://schemas.openxmlformats.org/officeDocument/2006/relationships/hyperlink" Target="http://www.aiaonline.org/"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olicy.azsba.org/asba/browse/peoria/welcome/roo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s://isapps.peoriaud.k12.az.us/CourseDescriptionGuide/Home" TargetMode="External"/><Relationship Id="rId33" Type="http://schemas.openxmlformats.org/officeDocument/2006/relationships/hyperlink" Target="https://isapps.peoriaud.k12.az.us/CourseDescriptionGuide/Home" TargetMode="External"/><Relationship Id="rId38" Type="http://schemas.openxmlformats.org/officeDocument/2006/relationships/hyperlink" Target="https://www.peoriaunified.org/clearbag" TargetMode="External"/><Relationship Id="rId46" Type="http://schemas.openxmlformats.org/officeDocument/2006/relationships/hyperlink" Target="https://www.surveymonkey.com/s/fundraiserexemption" TargetMode="External"/><Relationship Id="rId59" Type="http://schemas.openxmlformats.org/officeDocument/2006/relationships/image" Target="media/image9.png"/><Relationship Id="rId20" Type="http://schemas.openxmlformats.org/officeDocument/2006/relationships/image" Target="media/image6.png"/><Relationship Id="rId41" Type="http://schemas.openxmlformats.org/officeDocument/2006/relationships/hyperlink" Target="http://www.myschoolbucks.com" TargetMode="External"/><Relationship Id="rId54" Type="http://schemas.openxmlformats.org/officeDocument/2006/relationships/hyperlink" Target="https://policy.azsba.org/asba/browse/peoria/welcome/roo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PUSDOfficialChannel" TargetMode="External"/><Relationship Id="rId23" Type="http://schemas.openxmlformats.org/officeDocument/2006/relationships/hyperlink" Target="https://www.peoriaunified.org/Domain/38" TargetMode="External"/><Relationship Id="rId28" Type="http://schemas.openxmlformats.org/officeDocument/2006/relationships/hyperlink" Target="https://www.peoriaunified.org/domain/108" TargetMode="External"/><Relationship Id="rId36" Type="http://schemas.openxmlformats.org/officeDocument/2006/relationships/hyperlink" Target="https://employee.pusd11.net/eduservices/SiteAdmins/Shared%20Documents/Threat%20Management/TMT%20Initial%20Student%20Interview.docx" TargetMode="External"/><Relationship Id="rId49" Type="http://schemas.openxmlformats.org/officeDocument/2006/relationships/hyperlink" Target="http://www.peoriaunified.org"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peoriaunified.org/domain/108" TargetMode="External"/><Relationship Id="rId44" Type="http://schemas.openxmlformats.org/officeDocument/2006/relationships/hyperlink" Target="mailto:foodandnutrition@pusd11.net" TargetMode="External"/><Relationship Id="rId52" Type="http://schemas.openxmlformats.org/officeDocument/2006/relationships/hyperlink" Target="https://www.peoriaunified.org/domain/95"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NotebookType xmlns="379fafba-3ae3-4126-877f-d8df6c8e931c" xsi:nil="true"/>
    <Invited_Teachers xmlns="379fafba-3ae3-4126-877f-d8df6c8e931c" xsi:nil="true"/>
    <Invited_Students xmlns="379fafba-3ae3-4126-877f-d8df6c8e931c" xsi:nil="true"/>
    <DefaultSectionNames xmlns="379fafba-3ae3-4126-877f-d8df6c8e931c" xsi:nil="true"/>
    <FolderType xmlns="379fafba-3ae3-4126-877f-d8df6c8e931c" xsi:nil="true"/>
    <Owner xmlns="379fafba-3ae3-4126-877f-d8df6c8e931c">
      <UserInfo>
        <DisplayName/>
        <AccountId xsi:nil="true"/>
        <AccountType/>
      </UserInfo>
    </Owner>
    <Student_Groups xmlns="379fafba-3ae3-4126-877f-d8df6c8e931c">
      <UserInfo>
        <DisplayName/>
        <AccountId xsi:nil="true"/>
        <AccountType/>
      </UserInfo>
    </Student_Groups>
    <Is_Collaboration_Space_Locked xmlns="379fafba-3ae3-4126-877f-d8df6c8e931c" xsi:nil="true"/>
    <Templates xmlns="379fafba-3ae3-4126-877f-d8df6c8e931c" xsi:nil="true"/>
    <Students xmlns="379fafba-3ae3-4126-877f-d8df6c8e931c">
      <UserInfo>
        <DisplayName/>
        <AccountId xsi:nil="true"/>
        <AccountType/>
      </UserInfo>
    </Students>
    <Self_Registration_Enabled xmlns="379fafba-3ae3-4126-877f-d8df6c8e931c" xsi:nil="true"/>
    <Has_Teacher_Only_SectionGroup xmlns="379fafba-3ae3-4126-877f-d8df6c8e931c" xsi:nil="true"/>
    <CultureName xmlns="379fafba-3ae3-4126-877f-d8df6c8e931c" xsi:nil="true"/>
    <AppVersion xmlns="379fafba-3ae3-4126-877f-d8df6c8e931c" xsi:nil="true"/>
    <Teachers xmlns="379fafba-3ae3-4126-877f-d8df6c8e931c">
      <UserInfo>
        <DisplayName/>
        <AccountId xsi:nil="true"/>
        <AccountType/>
      </UserInfo>
    </Teach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E1D56653475D4DB37EBA1F8325396B" ma:contentTypeVersion="26" ma:contentTypeDescription="Create a new document." ma:contentTypeScope="" ma:versionID="a943b729eb6feebe2dd207c8782e420d">
  <xsd:schema xmlns:xsd="http://www.w3.org/2001/XMLSchema" xmlns:xs="http://www.w3.org/2001/XMLSchema" xmlns:p="http://schemas.microsoft.com/office/2006/metadata/properties" xmlns:ns3="130897ef-167d-4d67-8616-6e5b5bfa7b9a" xmlns:ns4="379fafba-3ae3-4126-877f-d8df6c8e931c" targetNamespace="http://schemas.microsoft.com/office/2006/metadata/properties" ma:root="true" ma:fieldsID="be864fb95eda4d6eb81d4c2de577953c" ns3:_="" ns4:_="">
    <xsd:import namespace="130897ef-167d-4d67-8616-6e5b5bfa7b9a"/>
    <xsd:import namespace="379fafba-3ae3-4126-877f-d8df6c8e93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DateTaken" minOccurs="0"/>
                <xsd:element ref="ns4:MediaServiceAutoTags"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897ef-167d-4d67-8616-6e5b5bfa7b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9fafba-3ae3-4126-877f-d8df6c8e931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51070D-3687-4E6E-B264-6D91F6281CF4}">
  <ds:schemaRefs>
    <ds:schemaRef ds:uri="http://schemas.microsoft.com/sharepoint/v3/contenttype/forms"/>
  </ds:schemaRefs>
</ds:datastoreItem>
</file>

<file path=customXml/itemProps2.xml><?xml version="1.0" encoding="utf-8"?>
<ds:datastoreItem xmlns:ds="http://schemas.openxmlformats.org/officeDocument/2006/customXml" ds:itemID="{5C994438-83FF-45B6-B3F1-A969A2FE1D52}">
  <ds:schemaRefs>
    <ds:schemaRef ds:uri="http://schemas.openxmlformats.org/officeDocument/2006/bibliography"/>
  </ds:schemaRefs>
</ds:datastoreItem>
</file>

<file path=customXml/itemProps3.xml><?xml version="1.0" encoding="utf-8"?>
<ds:datastoreItem xmlns:ds="http://schemas.openxmlformats.org/officeDocument/2006/customXml" ds:itemID="{24CD7271-BB6F-42BB-AD9A-070434D2FD0A}">
  <ds:schemaRefs>
    <ds:schemaRef ds:uri="http://schemas.microsoft.com/office/2006/metadata/properties"/>
    <ds:schemaRef ds:uri="http://schemas.microsoft.com/office/infopath/2007/PartnerControls"/>
    <ds:schemaRef ds:uri="379fafba-3ae3-4126-877f-d8df6c8e931c"/>
  </ds:schemaRefs>
</ds:datastoreItem>
</file>

<file path=customXml/itemProps4.xml><?xml version="1.0" encoding="utf-8"?>
<ds:datastoreItem xmlns:ds="http://schemas.openxmlformats.org/officeDocument/2006/customXml" ds:itemID="{AC6FBA9E-3CAD-47D0-B5A1-03FD9A352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0897ef-167d-4d67-8616-6e5b5bfa7b9a"/>
    <ds:schemaRef ds:uri="379fafba-3ae3-4126-877f-d8df6c8e9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24789</Words>
  <Characters>141301</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Peoria Unified School District #11</Company>
  <LinksUpToDate>false</LinksUpToDate>
  <CharactersWithSpaces>165759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Keller</dc:creator>
  <cp:keywords/>
  <dc:description/>
  <cp:lastModifiedBy>Melissa Duguid</cp:lastModifiedBy>
  <cp:revision>2</cp:revision>
  <cp:lastPrinted>2024-07-26T14:07:00Z</cp:lastPrinted>
  <dcterms:created xsi:type="dcterms:W3CDTF">2024-08-31T01:17:00Z</dcterms:created>
  <dcterms:modified xsi:type="dcterms:W3CDTF">2024-08-31T01:17:00Z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0x010100DBE1D56653475D4DB37EBA1F8325396B</vt:lpwstr>
  </property>
</Properties>
</file>